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1A731" w14:textId="7D335E77" w:rsidR="00366AA0" w:rsidRDefault="00F77242" w:rsidP="00F77242">
      <w:pPr>
        <w:spacing w:after="0" w:line="259" w:lineRule="auto"/>
        <w:ind w:left="0" w:right="0"/>
        <w:jc w:val="center"/>
        <w:rPr>
          <w:b/>
          <w:color w:val="4F72B7"/>
          <w:sz w:val="144"/>
          <w:szCs w:val="144"/>
        </w:rPr>
      </w:pPr>
      <w:r w:rsidRPr="00F77242">
        <w:rPr>
          <w:b/>
          <w:color w:val="4F72B7"/>
          <w:sz w:val="144"/>
          <w:szCs w:val="144"/>
        </w:rPr>
        <w:t>PROPOSTA DE MO</w:t>
      </w:r>
      <w:r w:rsidR="00C24A72">
        <w:rPr>
          <w:b/>
          <w:color w:val="4F72B7"/>
          <w:sz w:val="144"/>
          <w:szCs w:val="144"/>
        </w:rPr>
        <w:t>D</w:t>
      </w:r>
      <w:r w:rsidRPr="00F77242">
        <w:rPr>
          <w:b/>
          <w:color w:val="4F72B7"/>
          <w:sz w:val="144"/>
          <w:szCs w:val="144"/>
        </w:rPr>
        <w:t xml:space="preserve">IFICACIÓ DELS </w:t>
      </w:r>
      <w:r w:rsidR="00816735" w:rsidRPr="00F77242">
        <w:rPr>
          <w:b/>
          <w:color w:val="4F72B7"/>
          <w:sz w:val="144"/>
          <w:szCs w:val="144"/>
        </w:rPr>
        <w:t>ESTATUTS</w:t>
      </w:r>
    </w:p>
    <w:p w14:paraId="6DC76A8D" w14:textId="77777777" w:rsidR="00F77242" w:rsidRPr="009C066D" w:rsidRDefault="00F77242" w:rsidP="00F77242">
      <w:pPr>
        <w:spacing w:after="0" w:line="259" w:lineRule="auto"/>
        <w:ind w:left="0" w:right="0"/>
        <w:jc w:val="center"/>
        <w:rPr>
          <w:sz w:val="80"/>
          <w:szCs w:val="80"/>
        </w:rPr>
      </w:pPr>
    </w:p>
    <w:p w14:paraId="781805B3" w14:textId="77777777" w:rsidR="00366AA0" w:rsidRDefault="00816735" w:rsidP="009C066D">
      <w:pPr>
        <w:spacing w:after="0" w:line="259" w:lineRule="auto"/>
        <w:ind w:left="386" w:right="0"/>
        <w:jc w:val="center"/>
      </w:pPr>
      <w:r>
        <w:rPr>
          <w:noProof/>
        </w:rPr>
        <w:drawing>
          <wp:inline distT="0" distB="0" distL="0" distR="0" wp14:anchorId="4C0F083C" wp14:editId="57CF2F87">
            <wp:extent cx="4267200" cy="1057275"/>
            <wp:effectExtent l="0" t="0" r="0" b="9525"/>
            <wp:docPr id="4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4268892" cy="1057694"/>
                    </a:xfrm>
                    <a:prstGeom prst="rect">
                      <a:avLst/>
                    </a:prstGeom>
                    <a:ln/>
                  </pic:spPr>
                </pic:pic>
              </a:graphicData>
            </a:graphic>
          </wp:inline>
        </w:drawing>
      </w:r>
    </w:p>
    <w:p w14:paraId="11406419" w14:textId="1628575C" w:rsidR="009C066D" w:rsidRDefault="009C066D">
      <w:pPr>
        <w:spacing w:after="160" w:line="259" w:lineRule="auto"/>
        <w:ind w:left="0" w:right="0"/>
        <w:jc w:val="left"/>
      </w:pPr>
    </w:p>
    <w:tbl>
      <w:tblPr>
        <w:tblStyle w:val="Taulaambquadrcula"/>
        <w:tblW w:w="0" w:type="auto"/>
        <w:tblLook w:val="04A0" w:firstRow="1" w:lastRow="0" w:firstColumn="1" w:lastColumn="0" w:noHBand="0" w:noVBand="1"/>
      </w:tblPr>
      <w:tblGrid>
        <w:gridCol w:w="9016"/>
      </w:tblGrid>
      <w:tr w:rsidR="009C066D" w14:paraId="5F2B2A4D" w14:textId="77777777" w:rsidTr="009C066D">
        <w:tc>
          <w:tcPr>
            <w:tcW w:w="9166" w:type="dxa"/>
          </w:tcPr>
          <w:p w14:paraId="273F191C" w14:textId="494D762E" w:rsidR="009C066D" w:rsidRPr="009C066D" w:rsidRDefault="009C066D" w:rsidP="009C066D">
            <w:pPr>
              <w:spacing w:before="120" w:after="120" w:line="259" w:lineRule="auto"/>
              <w:ind w:left="0" w:right="0"/>
              <w:jc w:val="center"/>
              <w:rPr>
                <w:highlight w:val="yellow"/>
              </w:rPr>
            </w:pPr>
            <w:r w:rsidRPr="009C066D">
              <w:rPr>
                <w:highlight w:val="yellow"/>
              </w:rPr>
              <w:t xml:space="preserve">A continuació us presentem la proposta d'articles a modificar. Al sumari podreu consultar quins són els articles afectats i </w:t>
            </w:r>
            <w:r>
              <w:rPr>
                <w:highlight w:val="yellow"/>
              </w:rPr>
              <w:t xml:space="preserve">el tipus </w:t>
            </w:r>
            <w:r w:rsidR="000F07B9">
              <w:rPr>
                <w:highlight w:val="yellow"/>
              </w:rPr>
              <w:t>de</w:t>
            </w:r>
            <w:r w:rsidRPr="009C066D">
              <w:rPr>
                <w:highlight w:val="yellow"/>
              </w:rPr>
              <w:t xml:space="preserve"> canvi proposat.</w:t>
            </w:r>
          </w:p>
          <w:p w14:paraId="3AB2FFBE" w14:textId="0E21FADD" w:rsidR="009C066D" w:rsidRPr="009C066D" w:rsidRDefault="009C066D" w:rsidP="009C066D">
            <w:pPr>
              <w:spacing w:before="120" w:after="120" w:line="259" w:lineRule="auto"/>
              <w:ind w:left="0" w:right="0"/>
              <w:jc w:val="center"/>
              <w:rPr>
                <w:highlight w:val="yellow"/>
              </w:rPr>
            </w:pPr>
            <w:r w:rsidRPr="009C066D">
              <w:rPr>
                <w:highlight w:val="yellow"/>
              </w:rPr>
              <w:t xml:space="preserve">Dins de cada article </w:t>
            </w:r>
            <w:r>
              <w:rPr>
                <w:highlight w:val="yellow"/>
              </w:rPr>
              <w:t xml:space="preserve">que es proposa modificar </w:t>
            </w:r>
            <w:r w:rsidRPr="009C066D">
              <w:rPr>
                <w:highlight w:val="yellow"/>
              </w:rPr>
              <w:t>trobareu dues columnes: una amb el redactat actual i l'altra amb la proposta de nou text. Al final de l’article disposareu d’un espai per fer</w:t>
            </w:r>
            <w:r>
              <w:rPr>
                <w:highlight w:val="yellow"/>
              </w:rPr>
              <w:t xml:space="preserve">-hi </w:t>
            </w:r>
            <w:r w:rsidRPr="009C066D">
              <w:rPr>
                <w:highlight w:val="yellow"/>
              </w:rPr>
              <w:t>les vostres aportacions.</w:t>
            </w:r>
          </w:p>
          <w:p w14:paraId="12339015" w14:textId="425F3359" w:rsidR="009C066D" w:rsidRPr="009C066D" w:rsidRDefault="009C066D" w:rsidP="009C066D">
            <w:pPr>
              <w:spacing w:before="120" w:after="120" w:line="259" w:lineRule="auto"/>
              <w:ind w:left="0" w:right="0"/>
              <w:jc w:val="center"/>
              <w:rPr>
                <w:highlight w:val="yellow"/>
              </w:rPr>
            </w:pPr>
            <w:r w:rsidRPr="009C066D">
              <w:rPr>
                <w:highlight w:val="yellow"/>
              </w:rPr>
              <w:t>Si voleu proposar modificacions a un article que no ha estat inclòs en aquesta proposta, podeu fer-ho al final de cada capítol. Recordeu indicar el número de l’article i detallar la vostra proposta de text.</w:t>
            </w:r>
          </w:p>
        </w:tc>
      </w:tr>
    </w:tbl>
    <w:p w14:paraId="1F8F69AC" w14:textId="77777777" w:rsidR="00366AA0" w:rsidRDefault="00366AA0" w:rsidP="009C066D">
      <w:pPr>
        <w:spacing w:after="0" w:line="259" w:lineRule="auto"/>
        <w:ind w:left="0" w:right="0"/>
        <w:jc w:val="left"/>
        <w:sectPr w:rsidR="00366AA0" w:rsidSect="0091282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0" w:footer="708" w:gutter="0"/>
          <w:pgNumType w:start="1"/>
          <w:cols w:space="708"/>
          <w:titlePg/>
        </w:sectPr>
      </w:pPr>
    </w:p>
    <w:sdt>
      <w:sdtPr>
        <w:rPr>
          <w:rFonts w:ascii="Candara" w:eastAsia="Candara" w:hAnsi="Candara" w:cs="Candara"/>
          <w:b w:val="0"/>
          <w:color w:val="auto"/>
          <w:sz w:val="24"/>
          <w:szCs w:val="24"/>
        </w:rPr>
        <w:id w:val="-141344214"/>
        <w:docPartObj>
          <w:docPartGallery w:val="Table of Contents"/>
          <w:docPartUnique/>
        </w:docPartObj>
      </w:sdtPr>
      <w:sdtEndPr>
        <w:rPr>
          <w:bCs/>
        </w:rPr>
      </w:sdtEndPr>
      <w:sdtContent>
        <w:sdt>
          <w:sdtPr>
            <w:rPr>
              <w:rFonts w:ascii="Candara" w:eastAsia="Candara" w:hAnsi="Candara" w:cs="Candara"/>
              <w:b w:val="0"/>
              <w:color w:val="auto"/>
              <w:sz w:val="24"/>
              <w:szCs w:val="24"/>
            </w:rPr>
            <w:id w:val="-432603138"/>
            <w:lock w:val="contentLocked"/>
            <w:placeholder>
              <w:docPart w:val="DefaultPlaceholder_-1854013440"/>
            </w:placeholder>
            <w:group/>
          </w:sdtPr>
          <w:sdtEndPr>
            <w:rPr>
              <w:b/>
              <w:bCs/>
            </w:rPr>
          </w:sdtEndPr>
          <w:sdtContent>
            <w:p w14:paraId="16370F39" w14:textId="1D4ECD02" w:rsidR="009D6C27" w:rsidRPr="00950383" w:rsidRDefault="00950383">
              <w:pPr>
                <w:pStyle w:val="TtoldelIDC"/>
                <w:rPr>
                  <w:rFonts w:ascii="Candara" w:hAnsi="Candara"/>
                  <w:sz w:val="48"/>
                  <w:szCs w:val="48"/>
                </w:rPr>
              </w:pPr>
              <w:r w:rsidRPr="00950383">
                <w:rPr>
                  <w:rFonts w:ascii="Candara" w:hAnsi="Candara"/>
                  <w:sz w:val="48"/>
                  <w:szCs w:val="48"/>
                </w:rPr>
                <w:t>SUMARI</w:t>
              </w:r>
            </w:p>
            <w:p w14:paraId="1B7A797B" w14:textId="7803A2A9" w:rsidR="00BE181A" w:rsidRDefault="009D6C27">
              <w:pPr>
                <w:pStyle w:val="IDC1"/>
                <w:tabs>
                  <w:tab w:val="right" w:leader="dot" w:pos="9897"/>
                </w:tabs>
                <w:rPr>
                  <w:rFonts w:asciiTheme="minorHAnsi" w:eastAsiaTheme="minorEastAsia" w:hAnsiTheme="minorHAnsi" w:cstheme="minorBidi"/>
                  <w:noProof/>
                  <w:kern w:val="2"/>
                  <w:lang w:val="es-ES" w:eastAsia="es-ES"/>
                  <w14:ligatures w14:val="standardContextual"/>
                </w:rPr>
              </w:pPr>
              <w:r>
                <w:fldChar w:fldCharType="begin"/>
              </w:r>
              <w:r>
                <w:instrText xml:space="preserve"> TOC \o "1-3" \h \z \u </w:instrText>
              </w:r>
              <w:r>
                <w:fldChar w:fldCharType="separate"/>
              </w:r>
              <w:hyperlink w:anchor="_Toc190255661" w:history="1">
                <w:r w:rsidR="00BE181A" w:rsidRPr="00DC019F">
                  <w:rPr>
                    <w:rStyle w:val="Enlla"/>
                    <w:noProof/>
                  </w:rPr>
                  <w:t>CAPÍTOL 1. El Col·legi</w:t>
                </w:r>
                <w:r w:rsidR="00BE181A">
                  <w:rPr>
                    <w:noProof/>
                    <w:webHidden/>
                  </w:rPr>
                  <w:tab/>
                </w:r>
                <w:r w:rsidR="00BE181A">
                  <w:rPr>
                    <w:noProof/>
                    <w:webHidden/>
                  </w:rPr>
                  <w:fldChar w:fldCharType="begin"/>
                </w:r>
                <w:r w:rsidR="00BE181A">
                  <w:rPr>
                    <w:noProof/>
                    <w:webHidden/>
                  </w:rPr>
                  <w:instrText xml:space="preserve"> PAGEREF _Toc190255661 \h </w:instrText>
                </w:r>
                <w:r w:rsidR="00BE181A">
                  <w:rPr>
                    <w:noProof/>
                    <w:webHidden/>
                  </w:rPr>
                </w:r>
                <w:r w:rsidR="00BE181A">
                  <w:rPr>
                    <w:noProof/>
                    <w:webHidden/>
                  </w:rPr>
                  <w:fldChar w:fldCharType="separate"/>
                </w:r>
                <w:r w:rsidR="00BE181A">
                  <w:rPr>
                    <w:noProof/>
                    <w:webHidden/>
                  </w:rPr>
                  <w:t>5</w:t>
                </w:r>
                <w:r w:rsidR="00BE181A">
                  <w:rPr>
                    <w:noProof/>
                    <w:webHidden/>
                  </w:rPr>
                  <w:fldChar w:fldCharType="end"/>
                </w:r>
              </w:hyperlink>
            </w:p>
            <w:p w14:paraId="44931835" w14:textId="3A64B829"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62" w:history="1">
                <w:r w:rsidRPr="00DC019F">
                  <w:rPr>
                    <w:rStyle w:val="Enlla"/>
                    <w:noProof/>
                  </w:rPr>
                  <w:t>Article 1. Naturalesa</w:t>
                </w:r>
                <w:r>
                  <w:rPr>
                    <w:noProof/>
                    <w:webHidden/>
                  </w:rPr>
                  <w:tab/>
                </w:r>
                <w:r>
                  <w:rPr>
                    <w:noProof/>
                    <w:webHidden/>
                  </w:rPr>
                  <w:fldChar w:fldCharType="begin"/>
                </w:r>
                <w:r>
                  <w:rPr>
                    <w:noProof/>
                    <w:webHidden/>
                  </w:rPr>
                  <w:instrText xml:space="preserve"> PAGEREF _Toc190255662 \h </w:instrText>
                </w:r>
                <w:r>
                  <w:rPr>
                    <w:noProof/>
                    <w:webHidden/>
                  </w:rPr>
                </w:r>
                <w:r>
                  <w:rPr>
                    <w:noProof/>
                    <w:webHidden/>
                  </w:rPr>
                  <w:fldChar w:fldCharType="separate"/>
                </w:r>
                <w:r>
                  <w:rPr>
                    <w:noProof/>
                    <w:webHidden/>
                  </w:rPr>
                  <w:t>5</w:t>
                </w:r>
                <w:r>
                  <w:rPr>
                    <w:noProof/>
                    <w:webHidden/>
                  </w:rPr>
                  <w:fldChar w:fldCharType="end"/>
                </w:r>
              </w:hyperlink>
            </w:p>
            <w:p w14:paraId="5A148FC1" w14:textId="63FAFBD9"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63" w:history="1">
                <w:r w:rsidRPr="00DC019F">
                  <w:rPr>
                    <w:rStyle w:val="Enlla"/>
                    <w:noProof/>
                  </w:rPr>
                  <w:t>Article 2. Legislació per la qual es regeix</w:t>
                </w:r>
                <w:r>
                  <w:rPr>
                    <w:noProof/>
                    <w:webHidden/>
                  </w:rPr>
                  <w:tab/>
                </w:r>
                <w:r>
                  <w:rPr>
                    <w:noProof/>
                    <w:webHidden/>
                  </w:rPr>
                  <w:fldChar w:fldCharType="begin"/>
                </w:r>
                <w:r>
                  <w:rPr>
                    <w:noProof/>
                    <w:webHidden/>
                  </w:rPr>
                  <w:instrText xml:space="preserve"> PAGEREF _Toc190255663 \h </w:instrText>
                </w:r>
                <w:r>
                  <w:rPr>
                    <w:noProof/>
                    <w:webHidden/>
                  </w:rPr>
                </w:r>
                <w:r>
                  <w:rPr>
                    <w:noProof/>
                    <w:webHidden/>
                  </w:rPr>
                  <w:fldChar w:fldCharType="separate"/>
                </w:r>
                <w:r>
                  <w:rPr>
                    <w:noProof/>
                    <w:webHidden/>
                  </w:rPr>
                  <w:t>5</w:t>
                </w:r>
                <w:r>
                  <w:rPr>
                    <w:noProof/>
                    <w:webHidden/>
                  </w:rPr>
                  <w:fldChar w:fldCharType="end"/>
                </w:r>
              </w:hyperlink>
            </w:p>
            <w:p w14:paraId="61DBCB88" w14:textId="45752EC2"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64" w:history="1">
                <w:r w:rsidRPr="00DC019F">
                  <w:rPr>
                    <w:rStyle w:val="Enlla"/>
                    <w:noProof/>
                  </w:rPr>
                  <w:t>Article 3. Relació amb les administracions públiques</w:t>
                </w:r>
                <w:r>
                  <w:rPr>
                    <w:noProof/>
                    <w:webHidden/>
                  </w:rPr>
                  <w:tab/>
                </w:r>
                <w:r>
                  <w:rPr>
                    <w:noProof/>
                    <w:webHidden/>
                  </w:rPr>
                  <w:fldChar w:fldCharType="begin"/>
                </w:r>
                <w:r>
                  <w:rPr>
                    <w:noProof/>
                    <w:webHidden/>
                  </w:rPr>
                  <w:instrText xml:space="preserve"> PAGEREF _Toc190255664 \h </w:instrText>
                </w:r>
                <w:r>
                  <w:rPr>
                    <w:noProof/>
                    <w:webHidden/>
                  </w:rPr>
                </w:r>
                <w:r>
                  <w:rPr>
                    <w:noProof/>
                    <w:webHidden/>
                  </w:rPr>
                  <w:fldChar w:fldCharType="separate"/>
                </w:r>
                <w:r>
                  <w:rPr>
                    <w:noProof/>
                    <w:webHidden/>
                  </w:rPr>
                  <w:t>5</w:t>
                </w:r>
                <w:r>
                  <w:rPr>
                    <w:noProof/>
                    <w:webHidden/>
                  </w:rPr>
                  <w:fldChar w:fldCharType="end"/>
                </w:r>
              </w:hyperlink>
            </w:p>
            <w:p w14:paraId="481C1A3D" w14:textId="73852F8F"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65" w:history="1">
                <w:r w:rsidRPr="00DC019F">
                  <w:rPr>
                    <w:rStyle w:val="Enlla"/>
                    <w:noProof/>
                  </w:rPr>
                  <w:t>Article 4. Relació amb altres organismes professionals i públics</w:t>
                </w:r>
                <w:r>
                  <w:rPr>
                    <w:noProof/>
                    <w:webHidden/>
                  </w:rPr>
                  <w:tab/>
                </w:r>
                <w:r>
                  <w:rPr>
                    <w:noProof/>
                    <w:webHidden/>
                  </w:rPr>
                  <w:fldChar w:fldCharType="begin"/>
                </w:r>
                <w:r>
                  <w:rPr>
                    <w:noProof/>
                    <w:webHidden/>
                  </w:rPr>
                  <w:instrText xml:space="preserve"> PAGEREF _Toc190255665 \h </w:instrText>
                </w:r>
                <w:r>
                  <w:rPr>
                    <w:noProof/>
                    <w:webHidden/>
                  </w:rPr>
                </w:r>
                <w:r>
                  <w:rPr>
                    <w:noProof/>
                    <w:webHidden/>
                  </w:rPr>
                  <w:fldChar w:fldCharType="separate"/>
                </w:r>
                <w:r>
                  <w:rPr>
                    <w:noProof/>
                    <w:webHidden/>
                  </w:rPr>
                  <w:t>5</w:t>
                </w:r>
                <w:r>
                  <w:rPr>
                    <w:noProof/>
                    <w:webHidden/>
                  </w:rPr>
                  <w:fldChar w:fldCharType="end"/>
                </w:r>
              </w:hyperlink>
            </w:p>
            <w:p w14:paraId="79277D55" w14:textId="730D1EA8"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66" w:history="1">
                <w:r w:rsidRPr="00DC019F">
                  <w:rPr>
                    <w:rStyle w:val="Enlla"/>
                    <w:noProof/>
                  </w:rPr>
                  <w:t>Article 5. Àmbit territorial i domicili</w:t>
                </w:r>
                <w:r>
                  <w:rPr>
                    <w:noProof/>
                    <w:webHidden/>
                  </w:rPr>
                  <w:tab/>
                </w:r>
                <w:r>
                  <w:rPr>
                    <w:noProof/>
                    <w:webHidden/>
                  </w:rPr>
                  <w:fldChar w:fldCharType="begin"/>
                </w:r>
                <w:r>
                  <w:rPr>
                    <w:noProof/>
                    <w:webHidden/>
                  </w:rPr>
                  <w:instrText xml:space="preserve"> PAGEREF _Toc190255666 \h </w:instrText>
                </w:r>
                <w:r>
                  <w:rPr>
                    <w:noProof/>
                    <w:webHidden/>
                  </w:rPr>
                </w:r>
                <w:r>
                  <w:rPr>
                    <w:noProof/>
                    <w:webHidden/>
                  </w:rPr>
                  <w:fldChar w:fldCharType="separate"/>
                </w:r>
                <w:r>
                  <w:rPr>
                    <w:noProof/>
                    <w:webHidden/>
                  </w:rPr>
                  <w:t>5</w:t>
                </w:r>
                <w:r>
                  <w:rPr>
                    <w:noProof/>
                    <w:webHidden/>
                  </w:rPr>
                  <w:fldChar w:fldCharType="end"/>
                </w:r>
              </w:hyperlink>
            </w:p>
            <w:p w14:paraId="7B002AA6" w14:textId="53E752EF"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67" w:history="1">
                <w:r w:rsidRPr="00DC019F">
                  <w:rPr>
                    <w:rStyle w:val="Enlla"/>
                    <w:noProof/>
                  </w:rPr>
                  <w:t>Article 6. Principis essencials</w:t>
                </w:r>
                <w:r>
                  <w:rPr>
                    <w:noProof/>
                    <w:webHidden/>
                  </w:rPr>
                  <w:tab/>
                </w:r>
                <w:r>
                  <w:rPr>
                    <w:noProof/>
                    <w:webHidden/>
                  </w:rPr>
                  <w:fldChar w:fldCharType="begin"/>
                </w:r>
                <w:r>
                  <w:rPr>
                    <w:noProof/>
                    <w:webHidden/>
                  </w:rPr>
                  <w:instrText xml:space="preserve"> PAGEREF _Toc190255667 \h </w:instrText>
                </w:r>
                <w:r>
                  <w:rPr>
                    <w:noProof/>
                    <w:webHidden/>
                  </w:rPr>
                </w:r>
                <w:r>
                  <w:rPr>
                    <w:noProof/>
                    <w:webHidden/>
                  </w:rPr>
                  <w:fldChar w:fldCharType="separate"/>
                </w:r>
                <w:r>
                  <w:rPr>
                    <w:noProof/>
                    <w:webHidden/>
                  </w:rPr>
                  <w:t>5</w:t>
                </w:r>
                <w:r>
                  <w:rPr>
                    <w:noProof/>
                    <w:webHidden/>
                  </w:rPr>
                  <w:fldChar w:fldCharType="end"/>
                </w:r>
              </w:hyperlink>
            </w:p>
            <w:p w14:paraId="50711D69" w14:textId="312A6BF2"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68" w:history="1">
                <w:r w:rsidRPr="00DC019F">
                  <w:rPr>
                    <w:rStyle w:val="Enlla"/>
                    <w:noProof/>
                  </w:rPr>
                  <w:t>Article 7. Finalitats essencials</w:t>
                </w:r>
                <w:r>
                  <w:rPr>
                    <w:noProof/>
                    <w:webHidden/>
                  </w:rPr>
                  <w:tab/>
                </w:r>
                <w:r>
                  <w:rPr>
                    <w:noProof/>
                    <w:webHidden/>
                  </w:rPr>
                  <w:fldChar w:fldCharType="begin"/>
                </w:r>
                <w:r>
                  <w:rPr>
                    <w:noProof/>
                    <w:webHidden/>
                  </w:rPr>
                  <w:instrText xml:space="preserve"> PAGEREF _Toc190255668 \h </w:instrText>
                </w:r>
                <w:r>
                  <w:rPr>
                    <w:noProof/>
                    <w:webHidden/>
                  </w:rPr>
                </w:r>
                <w:r>
                  <w:rPr>
                    <w:noProof/>
                    <w:webHidden/>
                  </w:rPr>
                  <w:fldChar w:fldCharType="separate"/>
                </w:r>
                <w:r>
                  <w:rPr>
                    <w:noProof/>
                    <w:webHidden/>
                  </w:rPr>
                  <w:t>6</w:t>
                </w:r>
                <w:r>
                  <w:rPr>
                    <w:noProof/>
                    <w:webHidden/>
                  </w:rPr>
                  <w:fldChar w:fldCharType="end"/>
                </w:r>
              </w:hyperlink>
            </w:p>
            <w:p w14:paraId="1E822FC5" w14:textId="60339134"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69" w:history="1">
                <w:r w:rsidRPr="00DC019F">
                  <w:rPr>
                    <w:rStyle w:val="Enlla"/>
                    <w:noProof/>
                  </w:rPr>
                  <w:t>Article 8. Funcions</w:t>
                </w:r>
                <w:r>
                  <w:rPr>
                    <w:noProof/>
                    <w:webHidden/>
                  </w:rPr>
                  <w:tab/>
                </w:r>
                <w:r>
                  <w:rPr>
                    <w:noProof/>
                    <w:webHidden/>
                  </w:rPr>
                  <w:fldChar w:fldCharType="begin"/>
                </w:r>
                <w:r>
                  <w:rPr>
                    <w:noProof/>
                    <w:webHidden/>
                  </w:rPr>
                  <w:instrText xml:space="preserve"> PAGEREF _Toc190255669 \h </w:instrText>
                </w:r>
                <w:r>
                  <w:rPr>
                    <w:noProof/>
                    <w:webHidden/>
                  </w:rPr>
                </w:r>
                <w:r>
                  <w:rPr>
                    <w:noProof/>
                    <w:webHidden/>
                  </w:rPr>
                  <w:fldChar w:fldCharType="separate"/>
                </w:r>
                <w:r>
                  <w:rPr>
                    <w:noProof/>
                    <w:webHidden/>
                  </w:rPr>
                  <w:t>6</w:t>
                </w:r>
                <w:r>
                  <w:rPr>
                    <w:noProof/>
                    <w:webHidden/>
                  </w:rPr>
                  <w:fldChar w:fldCharType="end"/>
                </w:r>
              </w:hyperlink>
            </w:p>
            <w:p w14:paraId="036F5E41" w14:textId="33C4D5A4"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70" w:history="1">
                <w:r w:rsidRPr="00DC019F">
                  <w:rPr>
                    <w:rStyle w:val="Enlla"/>
                    <w:noProof/>
                  </w:rPr>
                  <w:t>Article 9. Activitats associatives</w:t>
                </w:r>
                <w:r>
                  <w:rPr>
                    <w:noProof/>
                    <w:webHidden/>
                  </w:rPr>
                  <w:tab/>
                </w:r>
                <w:r>
                  <w:rPr>
                    <w:noProof/>
                    <w:webHidden/>
                  </w:rPr>
                  <w:fldChar w:fldCharType="begin"/>
                </w:r>
                <w:r>
                  <w:rPr>
                    <w:noProof/>
                    <w:webHidden/>
                  </w:rPr>
                  <w:instrText xml:space="preserve"> PAGEREF _Toc190255670 \h </w:instrText>
                </w:r>
                <w:r>
                  <w:rPr>
                    <w:noProof/>
                    <w:webHidden/>
                  </w:rPr>
                </w:r>
                <w:r>
                  <w:rPr>
                    <w:noProof/>
                    <w:webHidden/>
                  </w:rPr>
                  <w:fldChar w:fldCharType="separate"/>
                </w:r>
                <w:r>
                  <w:rPr>
                    <w:noProof/>
                    <w:webHidden/>
                  </w:rPr>
                  <w:t>7</w:t>
                </w:r>
                <w:r>
                  <w:rPr>
                    <w:noProof/>
                    <w:webHidden/>
                  </w:rPr>
                  <w:fldChar w:fldCharType="end"/>
                </w:r>
              </w:hyperlink>
            </w:p>
            <w:p w14:paraId="627F943D" w14:textId="2F24FE85"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71" w:history="1">
                <w:r w:rsidRPr="00DC019F">
                  <w:rPr>
                    <w:rStyle w:val="Enlla"/>
                    <w:noProof/>
                  </w:rPr>
                  <w:t>Article 10. Finestreta única</w:t>
                </w:r>
                <w:r>
                  <w:rPr>
                    <w:noProof/>
                    <w:webHidden/>
                  </w:rPr>
                  <w:tab/>
                </w:r>
                <w:r>
                  <w:rPr>
                    <w:noProof/>
                    <w:webHidden/>
                  </w:rPr>
                  <w:fldChar w:fldCharType="begin"/>
                </w:r>
                <w:r>
                  <w:rPr>
                    <w:noProof/>
                    <w:webHidden/>
                  </w:rPr>
                  <w:instrText xml:space="preserve"> PAGEREF _Toc190255671 \h </w:instrText>
                </w:r>
                <w:r>
                  <w:rPr>
                    <w:noProof/>
                    <w:webHidden/>
                  </w:rPr>
                </w:r>
                <w:r>
                  <w:rPr>
                    <w:noProof/>
                    <w:webHidden/>
                  </w:rPr>
                  <w:fldChar w:fldCharType="separate"/>
                </w:r>
                <w:r>
                  <w:rPr>
                    <w:noProof/>
                    <w:webHidden/>
                  </w:rPr>
                  <w:t>8</w:t>
                </w:r>
                <w:r>
                  <w:rPr>
                    <w:noProof/>
                    <w:webHidden/>
                  </w:rPr>
                  <w:fldChar w:fldCharType="end"/>
                </w:r>
              </w:hyperlink>
            </w:p>
            <w:p w14:paraId="5366E3F1" w14:textId="1EAF886F"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72" w:history="1">
                <w:r w:rsidRPr="00DC019F">
                  <w:rPr>
                    <w:rStyle w:val="Enlla"/>
                    <w:noProof/>
                  </w:rPr>
                  <w:t>Article 11. Reglamentació</w:t>
                </w:r>
                <w:r>
                  <w:rPr>
                    <w:noProof/>
                    <w:webHidden/>
                  </w:rPr>
                  <w:tab/>
                </w:r>
                <w:r>
                  <w:rPr>
                    <w:noProof/>
                    <w:webHidden/>
                  </w:rPr>
                  <w:fldChar w:fldCharType="begin"/>
                </w:r>
                <w:r>
                  <w:rPr>
                    <w:noProof/>
                    <w:webHidden/>
                  </w:rPr>
                  <w:instrText xml:space="preserve"> PAGEREF _Toc190255672 \h </w:instrText>
                </w:r>
                <w:r>
                  <w:rPr>
                    <w:noProof/>
                    <w:webHidden/>
                  </w:rPr>
                </w:r>
                <w:r>
                  <w:rPr>
                    <w:noProof/>
                    <w:webHidden/>
                  </w:rPr>
                  <w:fldChar w:fldCharType="separate"/>
                </w:r>
                <w:r>
                  <w:rPr>
                    <w:noProof/>
                    <w:webHidden/>
                  </w:rPr>
                  <w:t>8</w:t>
                </w:r>
                <w:r>
                  <w:rPr>
                    <w:noProof/>
                    <w:webHidden/>
                  </w:rPr>
                  <w:fldChar w:fldCharType="end"/>
                </w:r>
              </w:hyperlink>
            </w:p>
            <w:p w14:paraId="2D437117" w14:textId="6D900D90" w:rsidR="00BE181A" w:rsidRDefault="00BE181A">
              <w:pPr>
                <w:pStyle w:val="IDC1"/>
                <w:tabs>
                  <w:tab w:val="right" w:leader="dot" w:pos="9897"/>
                </w:tabs>
                <w:rPr>
                  <w:rFonts w:asciiTheme="minorHAnsi" w:eastAsiaTheme="minorEastAsia" w:hAnsiTheme="minorHAnsi" w:cstheme="minorBidi"/>
                  <w:noProof/>
                  <w:kern w:val="2"/>
                  <w:lang w:val="es-ES" w:eastAsia="es-ES"/>
                  <w14:ligatures w14:val="standardContextual"/>
                </w:rPr>
              </w:pPr>
              <w:hyperlink w:anchor="_Toc190255673" w:history="1">
                <w:r w:rsidRPr="00DC019F">
                  <w:rPr>
                    <w:rStyle w:val="Enlla"/>
                    <w:noProof/>
                  </w:rPr>
                  <w:t>CAPÍTOL 2. De l’adquisició, la denegació i la pèrdua de la condició de col·legiat</w:t>
                </w:r>
                <w:r>
                  <w:rPr>
                    <w:noProof/>
                    <w:webHidden/>
                  </w:rPr>
                  <w:tab/>
                </w:r>
                <w:r>
                  <w:rPr>
                    <w:noProof/>
                    <w:webHidden/>
                  </w:rPr>
                  <w:fldChar w:fldCharType="begin"/>
                </w:r>
                <w:r>
                  <w:rPr>
                    <w:noProof/>
                    <w:webHidden/>
                  </w:rPr>
                  <w:instrText xml:space="preserve"> PAGEREF _Toc190255673 \h </w:instrText>
                </w:r>
                <w:r>
                  <w:rPr>
                    <w:noProof/>
                    <w:webHidden/>
                  </w:rPr>
                </w:r>
                <w:r>
                  <w:rPr>
                    <w:noProof/>
                    <w:webHidden/>
                  </w:rPr>
                  <w:fldChar w:fldCharType="separate"/>
                </w:r>
                <w:r>
                  <w:rPr>
                    <w:noProof/>
                    <w:webHidden/>
                  </w:rPr>
                  <w:t>8</w:t>
                </w:r>
                <w:r>
                  <w:rPr>
                    <w:noProof/>
                    <w:webHidden/>
                  </w:rPr>
                  <w:fldChar w:fldCharType="end"/>
                </w:r>
              </w:hyperlink>
            </w:p>
            <w:p w14:paraId="0F563F59" w14:textId="2E184903"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74" w:history="1">
                <w:r w:rsidRPr="00DC019F">
                  <w:rPr>
                    <w:rStyle w:val="Enlla"/>
                    <w:noProof/>
                  </w:rPr>
                  <w:t>Article 12. Incorporació al Col·legi</w:t>
                </w:r>
                <w:r>
                  <w:rPr>
                    <w:noProof/>
                    <w:webHidden/>
                  </w:rPr>
                  <w:tab/>
                </w:r>
                <w:r>
                  <w:rPr>
                    <w:noProof/>
                    <w:webHidden/>
                  </w:rPr>
                  <w:fldChar w:fldCharType="begin"/>
                </w:r>
                <w:r>
                  <w:rPr>
                    <w:noProof/>
                    <w:webHidden/>
                  </w:rPr>
                  <w:instrText xml:space="preserve"> PAGEREF _Toc190255674 \h </w:instrText>
                </w:r>
                <w:r>
                  <w:rPr>
                    <w:noProof/>
                    <w:webHidden/>
                  </w:rPr>
                </w:r>
                <w:r>
                  <w:rPr>
                    <w:noProof/>
                    <w:webHidden/>
                  </w:rPr>
                  <w:fldChar w:fldCharType="separate"/>
                </w:r>
                <w:r>
                  <w:rPr>
                    <w:noProof/>
                    <w:webHidden/>
                  </w:rPr>
                  <w:t>8</w:t>
                </w:r>
                <w:r>
                  <w:rPr>
                    <w:noProof/>
                    <w:webHidden/>
                  </w:rPr>
                  <w:fldChar w:fldCharType="end"/>
                </w:r>
              </w:hyperlink>
            </w:p>
            <w:p w14:paraId="7AC8F173" w14:textId="2C64F3D6"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75" w:history="1">
                <w:r w:rsidRPr="00DC019F">
                  <w:rPr>
                    <w:rStyle w:val="Enlla"/>
                    <w:noProof/>
                  </w:rPr>
                  <w:t>Article 13. Condicions per col·legiar-se</w:t>
                </w:r>
                <w:r>
                  <w:rPr>
                    <w:noProof/>
                    <w:webHidden/>
                  </w:rPr>
                  <w:tab/>
                </w:r>
                <w:r>
                  <w:rPr>
                    <w:noProof/>
                    <w:webHidden/>
                  </w:rPr>
                  <w:fldChar w:fldCharType="begin"/>
                </w:r>
                <w:r>
                  <w:rPr>
                    <w:noProof/>
                    <w:webHidden/>
                  </w:rPr>
                  <w:instrText xml:space="preserve"> PAGEREF _Toc190255675 \h </w:instrText>
                </w:r>
                <w:r>
                  <w:rPr>
                    <w:noProof/>
                    <w:webHidden/>
                  </w:rPr>
                </w:r>
                <w:r>
                  <w:rPr>
                    <w:noProof/>
                    <w:webHidden/>
                  </w:rPr>
                  <w:fldChar w:fldCharType="separate"/>
                </w:r>
                <w:r>
                  <w:rPr>
                    <w:noProof/>
                    <w:webHidden/>
                  </w:rPr>
                  <w:t>9</w:t>
                </w:r>
                <w:r>
                  <w:rPr>
                    <w:noProof/>
                    <w:webHidden/>
                  </w:rPr>
                  <w:fldChar w:fldCharType="end"/>
                </w:r>
              </w:hyperlink>
            </w:p>
            <w:p w14:paraId="09E3CADB" w14:textId="27E5E32B"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76" w:history="1">
                <w:r w:rsidRPr="00DC019F">
                  <w:rPr>
                    <w:rStyle w:val="Enlla"/>
                    <w:noProof/>
                  </w:rPr>
                  <w:t>Article 14. Acord de col·legiació</w:t>
                </w:r>
                <w:r>
                  <w:rPr>
                    <w:noProof/>
                    <w:webHidden/>
                  </w:rPr>
                  <w:tab/>
                </w:r>
                <w:r>
                  <w:rPr>
                    <w:noProof/>
                    <w:webHidden/>
                  </w:rPr>
                  <w:fldChar w:fldCharType="begin"/>
                </w:r>
                <w:r>
                  <w:rPr>
                    <w:noProof/>
                    <w:webHidden/>
                  </w:rPr>
                  <w:instrText xml:space="preserve"> PAGEREF _Toc190255676 \h </w:instrText>
                </w:r>
                <w:r>
                  <w:rPr>
                    <w:noProof/>
                    <w:webHidden/>
                  </w:rPr>
                </w:r>
                <w:r>
                  <w:rPr>
                    <w:noProof/>
                    <w:webHidden/>
                  </w:rPr>
                  <w:fldChar w:fldCharType="separate"/>
                </w:r>
                <w:r>
                  <w:rPr>
                    <w:noProof/>
                    <w:webHidden/>
                  </w:rPr>
                  <w:t>9</w:t>
                </w:r>
                <w:r>
                  <w:rPr>
                    <w:noProof/>
                    <w:webHidden/>
                  </w:rPr>
                  <w:fldChar w:fldCharType="end"/>
                </w:r>
              </w:hyperlink>
            </w:p>
            <w:p w14:paraId="02E9F3A0" w14:textId="6007E408"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77" w:history="1">
                <w:r w:rsidRPr="00DC019F">
                  <w:rPr>
                    <w:rStyle w:val="Enlla"/>
                    <w:noProof/>
                  </w:rPr>
                  <w:t>Article 15. Denegació de la col·legiació (MODIFICACIÓ)</w:t>
                </w:r>
                <w:r>
                  <w:rPr>
                    <w:noProof/>
                    <w:webHidden/>
                  </w:rPr>
                  <w:tab/>
                </w:r>
                <w:r>
                  <w:rPr>
                    <w:noProof/>
                    <w:webHidden/>
                  </w:rPr>
                  <w:fldChar w:fldCharType="begin"/>
                </w:r>
                <w:r>
                  <w:rPr>
                    <w:noProof/>
                    <w:webHidden/>
                  </w:rPr>
                  <w:instrText xml:space="preserve"> PAGEREF _Toc190255677 \h </w:instrText>
                </w:r>
                <w:r>
                  <w:rPr>
                    <w:noProof/>
                    <w:webHidden/>
                  </w:rPr>
                </w:r>
                <w:r>
                  <w:rPr>
                    <w:noProof/>
                    <w:webHidden/>
                  </w:rPr>
                  <w:fldChar w:fldCharType="separate"/>
                </w:r>
                <w:r>
                  <w:rPr>
                    <w:noProof/>
                    <w:webHidden/>
                  </w:rPr>
                  <w:t>9</w:t>
                </w:r>
                <w:r>
                  <w:rPr>
                    <w:noProof/>
                    <w:webHidden/>
                  </w:rPr>
                  <w:fldChar w:fldCharType="end"/>
                </w:r>
              </w:hyperlink>
            </w:p>
            <w:p w14:paraId="64340036" w14:textId="42692D60"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78" w:history="1">
                <w:r w:rsidRPr="00DC019F">
                  <w:rPr>
                    <w:rStyle w:val="Enlla"/>
                    <w:noProof/>
                  </w:rPr>
                  <w:t>Article 18. Membres d’honor</w:t>
                </w:r>
                <w:r>
                  <w:rPr>
                    <w:noProof/>
                    <w:webHidden/>
                  </w:rPr>
                  <w:tab/>
                </w:r>
                <w:r>
                  <w:rPr>
                    <w:noProof/>
                    <w:webHidden/>
                  </w:rPr>
                  <w:fldChar w:fldCharType="begin"/>
                </w:r>
                <w:r>
                  <w:rPr>
                    <w:noProof/>
                    <w:webHidden/>
                  </w:rPr>
                  <w:instrText xml:space="preserve"> PAGEREF _Toc190255678 \h </w:instrText>
                </w:r>
                <w:r>
                  <w:rPr>
                    <w:noProof/>
                    <w:webHidden/>
                  </w:rPr>
                </w:r>
                <w:r>
                  <w:rPr>
                    <w:noProof/>
                    <w:webHidden/>
                  </w:rPr>
                  <w:fldChar w:fldCharType="separate"/>
                </w:r>
                <w:r>
                  <w:rPr>
                    <w:noProof/>
                    <w:webHidden/>
                  </w:rPr>
                  <w:t>11</w:t>
                </w:r>
                <w:r>
                  <w:rPr>
                    <w:noProof/>
                    <w:webHidden/>
                  </w:rPr>
                  <w:fldChar w:fldCharType="end"/>
                </w:r>
              </w:hyperlink>
            </w:p>
            <w:p w14:paraId="39F91593" w14:textId="5F1B1529"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79" w:history="1">
                <w:r w:rsidRPr="00DC019F">
                  <w:rPr>
                    <w:rStyle w:val="Enlla"/>
                    <w:noProof/>
                  </w:rPr>
                  <w:t>Article 19. Societats professionals</w:t>
                </w:r>
                <w:r>
                  <w:rPr>
                    <w:noProof/>
                    <w:webHidden/>
                  </w:rPr>
                  <w:tab/>
                </w:r>
                <w:r>
                  <w:rPr>
                    <w:noProof/>
                    <w:webHidden/>
                  </w:rPr>
                  <w:fldChar w:fldCharType="begin"/>
                </w:r>
                <w:r>
                  <w:rPr>
                    <w:noProof/>
                    <w:webHidden/>
                  </w:rPr>
                  <w:instrText xml:space="preserve"> PAGEREF _Toc190255679 \h </w:instrText>
                </w:r>
                <w:r>
                  <w:rPr>
                    <w:noProof/>
                    <w:webHidden/>
                  </w:rPr>
                </w:r>
                <w:r>
                  <w:rPr>
                    <w:noProof/>
                    <w:webHidden/>
                  </w:rPr>
                  <w:fldChar w:fldCharType="separate"/>
                </w:r>
                <w:r>
                  <w:rPr>
                    <w:noProof/>
                    <w:webHidden/>
                  </w:rPr>
                  <w:t>11</w:t>
                </w:r>
                <w:r>
                  <w:rPr>
                    <w:noProof/>
                    <w:webHidden/>
                  </w:rPr>
                  <w:fldChar w:fldCharType="end"/>
                </w:r>
              </w:hyperlink>
            </w:p>
            <w:p w14:paraId="23BD7FD9" w14:textId="14A19980"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80" w:history="1">
                <w:r w:rsidRPr="00DC019F">
                  <w:rPr>
                    <w:rStyle w:val="Enlla"/>
                    <w:noProof/>
                  </w:rPr>
                  <w:t>Article 20. Amics del CEESC</w:t>
                </w:r>
                <w:r>
                  <w:rPr>
                    <w:noProof/>
                    <w:webHidden/>
                  </w:rPr>
                  <w:tab/>
                </w:r>
                <w:r>
                  <w:rPr>
                    <w:noProof/>
                    <w:webHidden/>
                  </w:rPr>
                  <w:fldChar w:fldCharType="begin"/>
                </w:r>
                <w:r>
                  <w:rPr>
                    <w:noProof/>
                    <w:webHidden/>
                  </w:rPr>
                  <w:instrText xml:space="preserve"> PAGEREF _Toc190255680 \h </w:instrText>
                </w:r>
                <w:r>
                  <w:rPr>
                    <w:noProof/>
                    <w:webHidden/>
                  </w:rPr>
                </w:r>
                <w:r>
                  <w:rPr>
                    <w:noProof/>
                    <w:webHidden/>
                  </w:rPr>
                  <w:fldChar w:fldCharType="separate"/>
                </w:r>
                <w:r>
                  <w:rPr>
                    <w:noProof/>
                    <w:webHidden/>
                  </w:rPr>
                  <w:t>12</w:t>
                </w:r>
                <w:r>
                  <w:rPr>
                    <w:noProof/>
                    <w:webHidden/>
                  </w:rPr>
                  <w:fldChar w:fldCharType="end"/>
                </w:r>
              </w:hyperlink>
            </w:p>
            <w:p w14:paraId="37DE5A56" w14:textId="0DE54221" w:rsidR="00BE181A" w:rsidRDefault="00BE181A">
              <w:pPr>
                <w:pStyle w:val="IDC1"/>
                <w:tabs>
                  <w:tab w:val="right" w:leader="dot" w:pos="9897"/>
                </w:tabs>
                <w:rPr>
                  <w:rFonts w:asciiTheme="minorHAnsi" w:eastAsiaTheme="minorEastAsia" w:hAnsiTheme="minorHAnsi" w:cstheme="minorBidi"/>
                  <w:noProof/>
                  <w:kern w:val="2"/>
                  <w:lang w:val="es-ES" w:eastAsia="es-ES"/>
                  <w14:ligatures w14:val="standardContextual"/>
                </w:rPr>
              </w:pPr>
              <w:hyperlink w:anchor="_Toc190255681" w:history="1">
                <w:r w:rsidRPr="00DC019F">
                  <w:rPr>
                    <w:rStyle w:val="Enlla"/>
                    <w:noProof/>
                  </w:rPr>
                  <w:t>CAPÍTOL 3. Dels drets i els deures dels col·legiats</w:t>
                </w:r>
                <w:r>
                  <w:rPr>
                    <w:noProof/>
                    <w:webHidden/>
                  </w:rPr>
                  <w:tab/>
                </w:r>
                <w:r>
                  <w:rPr>
                    <w:noProof/>
                    <w:webHidden/>
                  </w:rPr>
                  <w:fldChar w:fldCharType="begin"/>
                </w:r>
                <w:r>
                  <w:rPr>
                    <w:noProof/>
                    <w:webHidden/>
                  </w:rPr>
                  <w:instrText xml:space="preserve"> PAGEREF _Toc190255681 \h </w:instrText>
                </w:r>
                <w:r>
                  <w:rPr>
                    <w:noProof/>
                    <w:webHidden/>
                  </w:rPr>
                </w:r>
                <w:r>
                  <w:rPr>
                    <w:noProof/>
                    <w:webHidden/>
                  </w:rPr>
                  <w:fldChar w:fldCharType="separate"/>
                </w:r>
                <w:r>
                  <w:rPr>
                    <w:noProof/>
                    <w:webHidden/>
                  </w:rPr>
                  <w:t>12</w:t>
                </w:r>
                <w:r>
                  <w:rPr>
                    <w:noProof/>
                    <w:webHidden/>
                  </w:rPr>
                  <w:fldChar w:fldCharType="end"/>
                </w:r>
              </w:hyperlink>
            </w:p>
            <w:p w14:paraId="683C590D" w14:textId="06518C07"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82" w:history="1">
                <w:r w:rsidRPr="00DC019F">
                  <w:rPr>
                    <w:rStyle w:val="Enlla"/>
                    <w:noProof/>
                  </w:rPr>
                  <w:t>Article 21. Principi d’igualtat</w:t>
                </w:r>
                <w:r>
                  <w:rPr>
                    <w:noProof/>
                    <w:webHidden/>
                  </w:rPr>
                  <w:tab/>
                </w:r>
                <w:r>
                  <w:rPr>
                    <w:noProof/>
                    <w:webHidden/>
                  </w:rPr>
                  <w:fldChar w:fldCharType="begin"/>
                </w:r>
                <w:r>
                  <w:rPr>
                    <w:noProof/>
                    <w:webHidden/>
                  </w:rPr>
                  <w:instrText xml:space="preserve"> PAGEREF _Toc190255682 \h </w:instrText>
                </w:r>
                <w:r>
                  <w:rPr>
                    <w:noProof/>
                    <w:webHidden/>
                  </w:rPr>
                </w:r>
                <w:r>
                  <w:rPr>
                    <w:noProof/>
                    <w:webHidden/>
                  </w:rPr>
                  <w:fldChar w:fldCharType="separate"/>
                </w:r>
                <w:r>
                  <w:rPr>
                    <w:noProof/>
                    <w:webHidden/>
                  </w:rPr>
                  <w:t>12</w:t>
                </w:r>
                <w:r>
                  <w:rPr>
                    <w:noProof/>
                    <w:webHidden/>
                  </w:rPr>
                  <w:fldChar w:fldCharType="end"/>
                </w:r>
              </w:hyperlink>
            </w:p>
            <w:p w14:paraId="6E313052" w14:textId="4BCC813F"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83" w:history="1">
                <w:r w:rsidRPr="00DC019F">
                  <w:rPr>
                    <w:rStyle w:val="Enlla"/>
                    <w:noProof/>
                  </w:rPr>
                  <w:t>Article 22. Secret professional</w:t>
                </w:r>
                <w:r>
                  <w:rPr>
                    <w:noProof/>
                    <w:webHidden/>
                  </w:rPr>
                  <w:tab/>
                </w:r>
                <w:r>
                  <w:rPr>
                    <w:noProof/>
                    <w:webHidden/>
                  </w:rPr>
                  <w:fldChar w:fldCharType="begin"/>
                </w:r>
                <w:r>
                  <w:rPr>
                    <w:noProof/>
                    <w:webHidden/>
                  </w:rPr>
                  <w:instrText xml:space="preserve"> PAGEREF _Toc190255683 \h </w:instrText>
                </w:r>
                <w:r>
                  <w:rPr>
                    <w:noProof/>
                    <w:webHidden/>
                  </w:rPr>
                </w:r>
                <w:r>
                  <w:rPr>
                    <w:noProof/>
                    <w:webHidden/>
                  </w:rPr>
                  <w:fldChar w:fldCharType="separate"/>
                </w:r>
                <w:r>
                  <w:rPr>
                    <w:noProof/>
                    <w:webHidden/>
                  </w:rPr>
                  <w:t>12</w:t>
                </w:r>
                <w:r>
                  <w:rPr>
                    <w:noProof/>
                    <w:webHidden/>
                  </w:rPr>
                  <w:fldChar w:fldCharType="end"/>
                </w:r>
              </w:hyperlink>
            </w:p>
            <w:p w14:paraId="7017A981" w14:textId="3087427A"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84" w:history="1">
                <w:r w:rsidRPr="00DC019F">
                  <w:rPr>
                    <w:rStyle w:val="Enlla"/>
                    <w:noProof/>
                  </w:rPr>
                  <w:t>Article 23. Drets de les persones col·legiades</w:t>
                </w:r>
                <w:r>
                  <w:rPr>
                    <w:noProof/>
                    <w:webHidden/>
                  </w:rPr>
                  <w:tab/>
                </w:r>
                <w:r>
                  <w:rPr>
                    <w:noProof/>
                    <w:webHidden/>
                  </w:rPr>
                  <w:fldChar w:fldCharType="begin"/>
                </w:r>
                <w:r>
                  <w:rPr>
                    <w:noProof/>
                    <w:webHidden/>
                  </w:rPr>
                  <w:instrText xml:space="preserve"> PAGEREF _Toc190255684 \h </w:instrText>
                </w:r>
                <w:r>
                  <w:rPr>
                    <w:noProof/>
                    <w:webHidden/>
                  </w:rPr>
                </w:r>
                <w:r>
                  <w:rPr>
                    <w:noProof/>
                    <w:webHidden/>
                  </w:rPr>
                  <w:fldChar w:fldCharType="separate"/>
                </w:r>
                <w:r>
                  <w:rPr>
                    <w:noProof/>
                    <w:webHidden/>
                  </w:rPr>
                  <w:t>12</w:t>
                </w:r>
                <w:r>
                  <w:rPr>
                    <w:noProof/>
                    <w:webHidden/>
                  </w:rPr>
                  <w:fldChar w:fldCharType="end"/>
                </w:r>
              </w:hyperlink>
            </w:p>
            <w:p w14:paraId="56CEB379" w14:textId="2C7B9A50"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85" w:history="1">
                <w:r w:rsidRPr="00DC019F">
                  <w:rPr>
                    <w:rStyle w:val="Enlla"/>
                    <w:noProof/>
                  </w:rPr>
                  <w:t>Article 24. Deures de les persones col·legiades</w:t>
                </w:r>
                <w:r>
                  <w:rPr>
                    <w:noProof/>
                    <w:webHidden/>
                  </w:rPr>
                  <w:tab/>
                </w:r>
                <w:r>
                  <w:rPr>
                    <w:noProof/>
                    <w:webHidden/>
                  </w:rPr>
                  <w:fldChar w:fldCharType="begin"/>
                </w:r>
                <w:r>
                  <w:rPr>
                    <w:noProof/>
                    <w:webHidden/>
                  </w:rPr>
                  <w:instrText xml:space="preserve"> PAGEREF _Toc190255685 \h </w:instrText>
                </w:r>
                <w:r>
                  <w:rPr>
                    <w:noProof/>
                    <w:webHidden/>
                  </w:rPr>
                </w:r>
                <w:r>
                  <w:rPr>
                    <w:noProof/>
                    <w:webHidden/>
                  </w:rPr>
                  <w:fldChar w:fldCharType="separate"/>
                </w:r>
                <w:r>
                  <w:rPr>
                    <w:noProof/>
                    <w:webHidden/>
                  </w:rPr>
                  <w:t>13</w:t>
                </w:r>
                <w:r>
                  <w:rPr>
                    <w:noProof/>
                    <w:webHidden/>
                  </w:rPr>
                  <w:fldChar w:fldCharType="end"/>
                </w:r>
              </w:hyperlink>
            </w:p>
            <w:p w14:paraId="52C7FB4D" w14:textId="373ADD71" w:rsidR="00BE181A" w:rsidRDefault="00BE181A">
              <w:pPr>
                <w:pStyle w:val="IDC1"/>
                <w:tabs>
                  <w:tab w:val="right" w:leader="dot" w:pos="9897"/>
                </w:tabs>
                <w:rPr>
                  <w:rFonts w:asciiTheme="minorHAnsi" w:eastAsiaTheme="minorEastAsia" w:hAnsiTheme="minorHAnsi" w:cstheme="minorBidi"/>
                  <w:noProof/>
                  <w:kern w:val="2"/>
                  <w:lang w:val="es-ES" w:eastAsia="es-ES"/>
                  <w14:ligatures w14:val="standardContextual"/>
                </w:rPr>
              </w:pPr>
              <w:hyperlink w:anchor="_Toc190255686" w:history="1">
                <w:r w:rsidRPr="00DC019F">
                  <w:rPr>
                    <w:rStyle w:val="Enlla"/>
                    <w:noProof/>
                  </w:rPr>
                  <w:t>CAPÍTOL 4. Dels principis bàsics reguladors de l’exercici professional</w:t>
                </w:r>
                <w:r>
                  <w:rPr>
                    <w:noProof/>
                    <w:webHidden/>
                  </w:rPr>
                  <w:tab/>
                </w:r>
                <w:r>
                  <w:rPr>
                    <w:noProof/>
                    <w:webHidden/>
                  </w:rPr>
                  <w:fldChar w:fldCharType="begin"/>
                </w:r>
                <w:r>
                  <w:rPr>
                    <w:noProof/>
                    <w:webHidden/>
                  </w:rPr>
                  <w:instrText xml:space="preserve"> PAGEREF _Toc190255686 \h </w:instrText>
                </w:r>
                <w:r>
                  <w:rPr>
                    <w:noProof/>
                    <w:webHidden/>
                  </w:rPr>
                </w:r>
                <w:r>
                  <w:rPr>
                    <w:noProof/>
                    <w:webHidden/>
                  </w:rPr>
                  <w:fldChar w:fldCharType="separate"/>
                </w:r>
                <w:r>
                  <w:rPr>
                    <w:noProof/>
                    <w:webHidden/>
                  </w:rPr>
                  <w:t>14</w:t>
                </w:r>
                <w:r>
                  <w:rPr>
                    <w:noProof/>
                    <w:webHidden/>
                  </w:rPr>
                  <w:fldChar w:fldCharType="end"/>
                </w:r>
              </w:hyperlink>
            </w:p>
            <w:p w14:paraId="5D00AAB6" w14:textId="474988DA"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87" w:history="1">
                <w:r w:rsidRPr="00DC019F">
                  <w:rPr>
                    <w:rStyle w:val="Enlla"/>
                    <w:noProof/>
                  </w:rPr>
                  <w:t>Article 25. Definició de l’educadora i l’educador social</w:t>
                </w:r>
                <w:r>
                  <w:rPr>
                    <w:noProof/>
                    <w:webHidden/>
                  </w:rPr>
                  <w:tab/>
                </w:r>
                <w:r>
                  <w:rPr>
                    <w:noProof/>
                    <w:webHidden/>
                  </w:rPr>
                  <w:fldChar w:fldCharType="begin"/>
                </w:r>
                <w:r>
                  <w:rPr>
                    <w:noProof/>
                    <w:webHidden/>
                  </w:rPr>
                  <w:instrText xml:space="preserve"> PAGEREF _Toc190255687 \h </w:instrText>
                </w:r>
                <w:r>
                  <w:rPr>
                    <w:noProof/>
                    <w:webHidden/>
                  </w:rPr>
                </w:r>
                <w:r>
                  <w:rPr>
                    <w:noProof/>
                    <w:webHidden/>
                  </w:rPr>
                  <w:fldChar w:fldCharType="separate"/>
                </w:r>
                <w:r>
                  <w:rPr>
                    <w:noProof/>
                    <w:webHidden/>
                  </w:rPr>
                  <w:t>14</w:t>
                </w:r>
                <w:r>
                  <w:rPr>
                    <w:noProof/>
                    <w:webHidden/>
                  </w:rPr>
                  <w:fldChar w:fldCharType="end"/>
                </w:r>
              </w:hyperlink>
            </w:p>
            <w:p w14:paraId="7DA1FDFA" w14:textId="056BCCD2"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88" w:history="1">
                <w:r w:rsidRPr="00DC019F">
                  <w:rPr>
                    <w:rStyle w:val="Enlla"/>
                    <w:noProof/>
                  </w:rPr>
                  <w:t>Article 26. Exercici professional</w:t>
                </w:r>
                <w:r>
                  <w:rPr>
                    <w:noProof/>
                    <w:webHidden/>
                  </w:rPr>
                  <w:tab/>
                </w:r>
                <w:r>
                  <w:rPr>
                    <w:noProof/>
                    <w:webHidden/>
                  </w:rPr>
                  <w:fldChar w:fldCharType="begin"/>
                </w:r>
                <w:r>
                  <w:rPr>
                    <w:noProof/>
                    <w:webHidden/>
                  </w:rPr>
                  <w:instrText xml:space="preserve"> PAGEREF _Toc190255688 \h </w:instrText>
                </w:r>
                <w:r>
                  <w:rPr>
                    <w:noProof/>
                    <w:webHidden/>
                  </w:rPr>
                </w:r>
                <w:r>
                  <w:rPr>
                    <w:noProof/>
                    <w:webHidden/>
                  </w:rPr>
                  <w:fldChar w:fldCharType="separate"/>
                </w:r>
                <w:r>
                  <w:rPr>
                    <w:noProof/>
                    <w:webHidden/>
                  </w:rPr>
                  <w:t>15</w:t>
                </w:r>
                <w:r>
                  <w:rPr>
                    <w:noProof/>
                    <w:webHidden/>
                  </w:rPr>
                  <w:fldChar w:fldCharType="end"/>
                </w:r>
              </w:hyperlink>
            </w:p>
            <w:p w14:paraId="4A99554F" w14:textId="4718106D"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89" w:history="1">
                <w:r w:rsidRPr="00DC019F">
                  <w:rPr>
                    <w:rStyle w:val="Enlla"/>
                    <w:noProof/>
                  </w:rPr>
                  <w:t>Article 27. Bases de l’exercici professional</w:t>
                </w:r>
                <w:r>
                  <w:rPr>
                    <w:noProof/>
                    <w:webHidden/>
                  </w:rPr>
                  <w:tab/>
                </w:r>
                <w:r>
                  <w:rPr>
                    <w:noProof/>
                    <w:webHidden/>
                  </w:rPr>
                  <w:fldChar w:fldCharType="begin"/>
                </w:r>
                <w:r>
                  <w:rPr>
                    <w:noProof/>
                    <w:webHidden/>
                  </w:rPr>
                  <w:instrText xml:space="preserve"> PAGEREF _Toc190255689 \h </w:instrText>
                </w:r>
                <w:r>
                  <w:rPr>
                    <w:noProof/>
                    <w:webHidden/>
                  </w:rPr>
                </w:r>
                <w:r>
                  <w:rPr>
                    <w:noProof/>
                    <w:webHidden/>
                  </w:rPr>
                  <w:fldChar w:fldCharType="separate"/>
                </w:r>
                <w:r>
                  <w:rPr>
                    <w:noProof/>
                    <w:webHidden/>
                  </w:rPr>
                  <w:t>15</w:t>
                </w:r>
                <w:r>
                  <w:rPr>
                    <w:noProof/>
                    <w:webHidden/>
                  </w:rPr>
                  <w:fldChar w:fldCharType="end"/>
                </w:r>
              </w:hyperlink>
            </w:p>
            <w:p w14:paraId="776A8A58" w14:textId="129F380C"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90" w:history="1">
                <w:r w:rsidRPr="00DC019F">
                  <w:rPr>
                    <w:rStyle w:val="Enlla"/>
                    <w:noProof/>
                  </w:rPr>
                  <w:t>Article 28. Formació continuada</w:t>
                </w:r>
                <w:r>
                  <w:rPr>
                    <w:noProof/>
                    <w:webHidden/>
                  </w:rPr>
                  <w:tab/>
                </w:r>
                <w:r>
                  <w:rPr>
                    <w:noProof/>
                    <w:webHidden/>
                  </w:rPr>
                  <w:fldChar w:fldCharType="begin"/>
                </w:r>
                <w:r>
                  <w:rPr>
                    <w:noProof/>
                    <w:webHidden/>
                  </w:rPr>
                  <w:instrText xml:space="preserve"> PAGEREF _Toc190255690 \h </w:instrText>
                </w:r>
                <w:r>
                  <w:rPr>
                    <w:noProof/>
                    <w:webHidden/>
                  </w:rPr>
                </w:r>
                <w:r>
                  <w:rPr>
                    <w:noProof/>
                    <w:webHidden/>
                  </w:rPr>
                  <w:fldChar w:fldCharType="separate"/>
                </w:r>
                <w:r>
                  <w:rPr>
                    <w:noProof/>
                    <w:webHidden/>
                  </w:rPr>
                  <w:t>15</w:t>
                </w:r>
                <w:r>
                  <w:rPr>
                    <w:noProof/>
                    <w:webHidden/>
                  </w:rPr>
                  <w:fldChar w:fldCharType="end"/>
                </w:r>
              </w:hyperlink>
            </w:p>
            <w:p w14:paraId="4D4A3938" w14:textId="2C01134D"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91" w:history="1">
                <w:r w:rsidRPr="00DC019F">
                  <w:rPr>
                    <w:rStyle w:val="Enlla"/>
                    <w:noProof/>
                  </w:rPr>
                  <w:t>Article 29. Autonomia professional</w:t>
                </w:r>
                <w:r>
                  <w:rPr>
                    <w:noProof/>
                    <w:webHidden/>
                  </w:rPr>
                  <w:tab/>
                </w:r>
                <w:r>
                  <w:rPr>
                    <w:noProof/>
                    <w:webHidden/>
                  </w:rPr>
                  <w:fldChar w:fldCharType="begin"/>
                </w:r>
                <w:r>
                  <w:rPr>
                    <w:noProof/>
                    <w:webHidden/>
                  </w:rPr>
                  <w:instrText xml:space="preserve"> PAGEREF _Toc190255691 \h </w:instrText>
                </w:r>
                <w:r>
                  <w:rPr>
                    <w:noProof/>
                    <w:webHidden/>
                  </w:rPr>
                </w:r>
                <w:r>
                  <w:rPr>
                    <w:noProof/>
                    <w:webHidden/>
                  </w:rPr>
                  <w:fldChar w:fldCharType="separate"/>
                </w:r>
                <w:r>
                  <w:rPr>
                    <w:noProof/>
                    <w:webHidden/>
                  </w:rPr>
                  <w:t>15</w:t>
                </w:r>
                <w:r>
                  <w:rPr>
                    <w:noProof/>
                    <w:webHidden/>
                  </w:rPr>
                  <w:fldChar w:fldCharType="end"/>
                </w:r>
              </w:hyperlink>
            </w:p>
            <w:p w14:paraId="3381FEDF" w14:textId="51433A40"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92" w:history="1">
                <w:r w:rsidRPr="00DC019F">
                  <w:rPr>
                    <w:rStyle w:val="Enlla"/>
                    <w:noProof/>
                  </w:rPr>
                  <w:t>Article 30. Competència deslleial</w:t>
                </w:r>
                <w:r>
                  <w:rPr>
                    <w:noProof/>
                    <w:webHidden/>
                  </w:rPr>
                  <w:tab/>
                </w:r>
                <w:r>
                  <w:rPr>
                    <w:noProof/>
                    <w:webHidden/>
                  </w:rPr>
                  <w:fldChar w:fldCharType="begin"/>
                </w:r>
                <w:r>
                  <w:rPr>
                    <w:noProof/>
                    <w:webHidden/>
                  </w:rPr>
                  <w:instrText xml:space="preserve"> PAGEREF _Toc190255692 \h </w:instrText>
                </w:r>
                <w:r>
                  <w:rPr>
                    <w:noProof/>
                    <w:webHidden/>
                  </w:rPr>
                </w:r>
                <w:r>
                  <w:rPr>
                    <w:noProof/>
                    <w:webHidden/>
                  </w:rPr>
                  <w:fldChar w:fldCharType="separate"/>
                </w:r>
                <w:r>
                  <w:rPr>
                    <w:noProof/>
                    <w:webHidden/>
                  </w:rPr>
                  <w:t>15</w:t>
                </w:r>
                <w:r>
                  <w:rPr>
                    <w:noProof/>
                    <w:webHidden/>
                  </w:rPr>
                  <w:fldChar w:fldCharType="end"/>
                </w:r>
              </w:hyperlink>
            </w:p>
            <w:p w14:paraId="1D1B8F93" w14:textId="23BB0090"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93" w:history="1">
                <w:r w:rsidRPr="00DC019F">
                  <w:rPr>
                    <w:rStyle w:val="Enlla"/>
                    <w:noProof/>
                  </w:rPr>
                  <w:t>Article 31. Emissió d’informes</w:t>
                </w:r>
                <w:r>
                  <w:rPr>
                    <w:noProof/>
                    <w:webHidden/>
                  </w:rPr>
                  <w:tab/>
                </w:r>
                <w:r>
                  <w:rPr>
                    <w:noProof/>
                    <w:webHidden/>
                  </w:rPr>
                  <w:fldChar w:fldCharType="begin"/>
                </w:r>
                <w:r>
                  <w:rPr>
                    <w:noProof/>
                    <w:webHidden/>
                  </w:rPr>
                  <w:instrText xml:space="preserve"> PAGEREF _Toc190255693 \h </w:instrText>
                </w:r>
                <w:r>
                  <w:rPr>
                    <w:noProof/>
                    <w:webHidden/>
                  </w:rPr>
                </w:r>
                <w:r>
                  <w:rPr>
                    <w:noProof/>
                    <w:webHidden/>
                  </w:rPr>
                  <w:fldChar w:fldCharType="separate"/>
                </w:r>
                <w:r>
                  <w:rPr>
                    <w:noProof/>
                    <w:webHidden/>
                  </w:rPr>
                  <w:t>15</w:t>
                </w:r>
                <w:r>
                  <w:rPr>
                    <w:noProof/>
                    <w:webHidden/>
                  </w:rPr>
                  <w:fldChar w:fldCharType="end"/>
                </w:r>
              </w:hyperlink>
            </w:p>
            <w:p w14:paraId="455FB6B8" w14:textId="0FC31373" w:rsidR="00BE181A" w:rsidRDefault="00BE181A">
              <w:pPr>
                <w:pStyle w:val="IDC1"/>
                <w:tabs>
                  <w:tab w:val="right" w:leader="dot" w:pos="9897"/>
                </w:tabs>
                <w:rPr>
                  <w:rFonts w:asciiTheme="minorHAnsi" w:eastAsiaTheme="minorEastAsia" w:hAnsiTheme="minorHAnsi" w:cstheme="minorBidi"/>
                  <w:noProof/>
                  <w:kern w:val="2"/>
                  <w:lang w:val="es-ES" w:eastAsia="es-ES"/>
                  <w14:ligatures w14:val="standardContextual"/>
                </w:rPr>
              </w:pPr>
              <w:hyperlink w:anchor="_Toc190255694" w:history="1">
                <w:r w:rsidRPr="00DC019F">
                  <w:rPr>
                    <w:rStyle w:val="Enlla"/>
                    <w:noProof/>
                  </w:rPr>
                  <w:t>CAPÍTOL 5. Dels òrgans de govern, les normes de constitució i funcionament i la competència</w:t>
                </w:r>
                <w:r>
                  <w:rPr>
                    <w:noProof/>
                    <w:webHidden/>
                  </w:rPr>
                  <w:tab/>
                </w:r>
                <w:r>
                  <w:rPr>
                    <w:noProof/>
                    <w:webHidden/>
                  </w:rPr>
                  <w:fldChar w:fldCharType="begin"/>
                </w:r>
                <w:r>
                  <w:rPr>
                    <w:noProof/>
                    <w:webHidden/>
                  </w:rPr>
                  <w:instrText xml:space="preserve"> PAGEREF _Toc190255694 \h </w:instrText>
                </w:r>
                <w:r>
                  <w:rPr>
                    <w:noProof/>
                    <w:webHidden/>
                  </w:rPr>
                </w:r>
                <w:r>
                  <w:rPr>
                    <w:noProof/>
                    <w:webHidden/>
                  </w:rPr>
                  <w:fldChar w:fldCharType="separate"/>
                </w:r>
                <w:r>
                  <w:rPr>
                    <w:noProof/>
                    <w:webHidden/>
                  </w:rPr>
                  <w:t>16</w:t>
                </w:r>
                <w:r>
                  <w:rPr>
                    <w:noProof/>
                    <w:webHidden/>
                  </w:rPr>
                  <w:fldChar w:fldCharType="end"/>
                </w:r>
              </w:hyperlink>
            </w:p>
            <w:p w14:paraId="03F19327" w14:textId="2DBFC8B6"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95" w:history="1">
                <w:r w:rsidRPr="00DC019F">
                  <w:rPr>
                    <w:rStyle w:val="Enlla"/>
                    <w:noProof/>
                  </w:rPr>
                  <w:t>Article 32. Òrgans de govern</w:t>
                </w:r>
                <w:r>
                  <w:rPr>
                    <w:noProof/>
                    <w:webHidden/>
                  </w:rPr>
                  <w:tab/>
                </w:r>
                <w:r>
                  <w:rPr>
                    <w:noProof/>
                    <w:webHidden/>
                  </w:rPr>
                  <w:fldChar w:fldCharType="begin"/>
                </w:r>
                <w:r>
                  <w:rPr>
                    <w:noProof/>
                    <w:webHidden/>
                  </w:rPr>
                  <w:instrText xml:space="preserve"> PAGEREF _Toc190255695 \h </w:instrText>
                </w:r>
                <w:r>
                  <w:rPr>
                    <w:noProof/>
                    <w:webHidden/>
                  </w:rPr>
                </w:r>
                <w:r>
                  <w:rPr>
                    <w:noProof/>
                    <w:webHidden/>
                  </w:rPr>
                  <w:fldChar w:fldCharType="separate"/>
                </w:r>
                <w:r>
                  <w:rPr>
                    <w:noProof/>
                    <w:webHidden/>
                  </w:rPr>
                  <w:t>16</w:t>
                </w:r>
                <w:r>
                  <w:rPr>
                    <w:noProof/>
                    <w:webHidden/>
                  </w:rPr>
                  <w:fldChar w:fldCharType="end"/>
                </w:r>
              </w:hyperlink>
            </w:p>
            <w:p w14:paraId="65A6FEA1" w14:textId="3166A52A"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96" w:history="1">
                <w:r w:rsidRPr="00DC019F">
                  <w:rPr>
                    <w:rStyle w:val="Enlla"/>
                    <w:noProof/>
                  </w:rPr>
                  <w:t>Article 33. Assemblea ordinària</w:t>
                </w:r>
                <w:r>
                  <w:rPr>
                    <w:noProof/>
                    <w:webHidden/>
                  </w:rPr>
                  <w:tab/>
                </w:r>
                <w:r>
                  <w:rPr>
                    <w:noProof/>
                    <w:webHidden/>
                  </w:rPr>
                  <w:fldChar w:fldCharType="begin"/>
                </w:r>
                <w:r>
                  <w:rPr>
                    <w:noProof/>
                    <w:webHidden/>
                  </w:rPr>
                  <w:instrText xml:space="preserve"> PAGEREF _Toc190255696 \h </w:instrText>
                </w:r>
                <w:r>
                  <w:rPr>
                    <w:noProof/>
                    <w:webHidden/>
                  </w:rPr>
                </w:r>
                <w:r>
                  <w:rPr>
                    <w:noProof/>
                    <w:webHidden/>
                  </w:rPr>
                  <w:fldChar w:fldCharType="separate"/>
                </w:r>
                <w:r>
                  <w:rPr>
                    <w:noProof/>
                    <w:webHidden/>
                  </w:rPr>
                  <w:t>16</w:t>
                </w:r>
                <w:r>
                  <w:rPr>
                    <w:noProof/>
                    <w:webHidden/>
                  </w:rPr>
                  <w:fldChar w:fldCharType="end"/>
                </w:r>
              </w:hyperlink>
            </w:p>
            <w:p w14:paraId="528360EC" w14:textId="0415AE25"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97" w:history="1">
                <w:r w:rsidRPr="00DC019F">
                  <w:rPr>
                    <w:rStyle w:val="Enlla"/>
                    <w:noProof/>
                  </w:rPr>
                  <w:t>Article 34. Assemblees extraordinàries</w:t>
                </w:r>
                <w:r>
                  <w:rPr>
                    <w:noProof/>
                    <w:webHidden/>
                  </w:rPr>
                  <w:tab/>
                </w:r>
                <w:r>
                  <w:rPr>
                    <w:noProof/>
                    <w:webHidden/>
                  </w:rPr>
                  <w:fldChar w:fldCharType="begin"/>
                </w:r>
                <w:r>
                  <w:rPr>
                    <w:noProof/>
                    <w:webHidden/>
                  </w:rPr>
                  <w:instrText xml:space="preserve"> PAGEREF _Toc190255697 \h </w:instrText>
                </w:r>
                <w:r>
                  <w:rPr>
                    <w:noProof/>
                    <w:webHidden/>
                  </w:rPr>
                </w:r>
                <w:r>
                  <w:rPr>
                    <w:noProof/>
                    <w:webHidden/>
                  </w:rPr>
                  <w:fldChar w:fldCharType="separate"/>
                </w:r>
                <w:r>
                  <w:rPr>
                    <w:noProof/>
                    <w:webHidden/>
                  </w:rPr>
                  <w:t>17</w:t>
                </w:r>
                <w:r>
                  <w:rPr>
                    <w:noProof/>
                    <w:webHidden/>
                  </w:rPr>
                  <w:fldChar w:fldCharType="end"/>
                </w:r>
              </w:hyperlink>
            </w:p>
            <w:p w14:paraId="152A0FEF" w14:textId="0465F453"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98" w:history="1">
                <w:r w:rsidRPr="00DC019F">
                  <w:rPr>
                    <w:rStyle w:val="Enlla"/>
                    <w:noProof/>
                  </w:rPr>
                  <w:t>Article 35. Forma de celebració de les assemblees (NOVETAT)</w:t>
                </w:r>
                <w:r>
                  <w:rPr>
                    <w:noProof/>
                    <w:webHidden/>
                  </w:rPr>
                  <w:tab/>
                </w:r>
                <w:r>
                  <w:rPr>
                    <w:noProof/>
                    <w:webHidden/>
                  </w:rPr>
                  <w:fldChar w:fldCharType="begin"/>
                </w:r>
                <w:r>
                  <w:rPr>
                    <w:noProof/>
                    <w:webHidden/>
                  </w:rPr>
                  <w:instrText xml:space="preserve"> PAGEREF _Toc190255698 \h </w:instrText>
                </w:r>
                <w:r>
                  <w:rPr>
                    <w:noProof/>
                    <w:webHidden/>
                  </w:rPr>
                </w:r>
                <w:r>
                  <w:rPr>
                    <w:noProof/>
                    <w:webHidden/>
                  </w:rPr>
                  <w:fldChar w:fldCharType="separate"/>
                </w:r>
                <w:r>
                  <w:rPr>
                    <w:noProof/>
                    <w:webHidden/>
                  </w:rPr>
                  <w:t>17</w:t>
                </w:r>
                <w:r>
                  <w:rPr>
                    <w:noProof/>
                    <w:webHidden/>
                  </w:rPr>
                  <w:fldChar w:fldCharType="end"/>
                </w:r>
              </w:hyperlink>
            </w:p>
            <w:p w14:paraId="09B20145" w14:textId="7D4B5DEE"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699" w:history="1">
                <w:r w:rsidRPr="00DC019F">
                  <w:rPr>
                    <w:rStyle w:val="Enlla"/>
                    <w:noProof/>
                  </w:rPr>
                  <w:t>Article 36. Convocatòria de l’Assemblea General</w:t>
                </w:r>
                <w:r>
                  <w:rPr>
                    <w:noProof/>
                    <w:webHidden/>
                  </w:rPr>
                  <w:tab/>
                </w:r>
                <w:r>
                  <w:rPr>
                    <w:noProof/>
                    <w:webHidden/>
                  </w:rPr>
                  <w:fldChar w:fldCharType="begin"/>
                </w:r>
                <w:r>
                  <w:rPr>
                    <w:noProof/>
                    <w:webHidden/>
                  </w:rPr>
                  <w:instrText xml:space="preserve"> PAGEREF _Toc190255699 \h </w:instrText>
                </w:r>
                <w:r>
                  <w:rPr>
                    <w:noProof/>
                    <w:webHidden/>
                  </w:rPr>
                </w:r>
                <w:r>
                  <w:rPr>
                    <w:noProof/>
                    <w:webHidden/>
                  </w:rPr>
                  <w:fldChar w:fldCharType="separate"/>
                </w:r>
                <w:r>
                  <w:rPr>
                    <w:noProof/>
                    <w:webHidden/>
                  </w:rPr>
                  <w:t>17</w:t>
                </w:r>
                <w:r>
                  <w:rPr>
                    <w:noProof/>
                    <w:webHidden/>
                  </w:rPr>
                  <w:fldChar w:fldCharType="end"/>
                </w:r>
              </w:hyperlink>
            </w:p>
            <w:p w14:paraId="0CE76573" w14:textId="75B2F725"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00" w:history="1">
                <w:r w:rsidRPr="00DC019F">
                  <w:rPr>
                    <w:rStyle w:val="Enlla"/>
                    <w:noProof/>
                  </w:rPr>
                  <w:t>Article 37. Sessions de l’Assemblea General</w:t>
                </w:r>
                <w:r>
                  <w:rPr>
                    <w:noProof/>
                    <w:webHidden/>
                  </w:rPr>
                  <w:tab/>
                </w:r>
                <w:r>
                  <w:rPr>
                    <w:noProof/>
                    <w:webHidden/>
                  </w:rPr>
                  <w:fldChar w:fldCharType="begin"/>
                </w:r>
                <w:r>
                  <w:rPr>
                    <w:noProof/>
                    <w:webHidden/>
                  </w:rPr>
                  <w:instrText xml:space="preserve"> PAGEREF _Toc190255700 \h </w:instrText>
                </w:r>
                <w:r>
                  <w:rPr>
                    <w:noProof/>
                    <w:webHidden/>
                  </w:rPr>
                </w:r>
                <w:r>
                  <w:rPr>
                    <w:noProof/>
                    <w:webHidden/>
                  </w:rPr>
                  <w:fldChar w:fldCharType="separate"/>
                </w:r>
                <w:r>
                  <w:rPr>
                    <w:noProof/>
                    <w:webHidden/>
                  </w:rPr>
                  <w:t>18</w:t>
                </w:r>
                <w:r>
                  <w:rPr>
                    <w:noProof/>
                    <w:webHidden/>
                  </w:rPr>
                  <w:fldChar w:fldCharType="end"/>
                </w:r>
              </w:hyperlink>
            </w:p>
            <w:p w14:paraId="242B94CB" w14:textId="2B364806"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01" w:history="1">
                <w:r w:rsidRPr="00DC019F">
                  <w:rPr>
                    <w:rStyle w:val="Enlla"/>
                    <w:noProof/>
                  </w:rPr>
                  <w:t>Article 38. Validació d’acords de l’Assemblea General (MODIFICACIÓ)</w:t>
                </w:r>
                <w:r>
                  <w:rPr>
                    <w:noProof/>
                    <w:webHidden/>
                  </w:rPr>
                  <w:tab/>
                </w:r>
                <w:r>
                  <w:rPr>
                    <w:noProof/>
                    <w:webHidden/>
                  </w:rPr>
                  <w:fldChar w:fldCharType="begin"/>
                </w:r>
                <w:r>
                  <w:rPr>
                    <w:noProof/>
                    <w:webHidden/>
                  </w:rPr>
                  <w:instrText xml:space="preserve"> PAGEREF _Toc190255701 \h </w:instrText>
                </w:r>
                <w:r>
                  <w:rPr>
                    <w:noProof/>
                    <w:webHidden/>
                  </w:rPr>
                </w:r>
                <w:r>
                  <w:rPr>
                    <w:noProof/>
                    <w:webHidden/>
                  </w:rPr>
                  <w:fldChar w:fldCharType="separate"/>
                </w:r>
                <w:r>
                  <w:rPr>
                    <w:noProof/>
                    <w:webHidden/>
                  </w:rPr>
                  <w:t>18</w:t>
                </w:r>
                <w:r>
                  <w:rPr>
                    <w:noProof/>
                    <w:webHidden/>
                  </w:rPr>
                  <w:fldChar w:fldCharType="end"/>
                </w:r>
              </w:hyperlink>
            </w:p>
            <w:p w14:paraId="36F7E313" w14:textId="3D3D222A"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02" w:history="1">
                <w:r w:rsidRPr="00DC019F">
                  <w:rPr>
                    <w:rStyle w:val="Enlla"/>
                    <w:noProof/>
                  </w:rPr>
                  <w:t>Article 39. Funcions de l’Assemblea General</w:t>
                </w:r>
                <w:r>
                  <w:rPr>
                    <w:noProof/>
                    <w:webHidden/>
                  </w:rPr>
                  <w:tab/>
                </w:r>
                <w:r>
                  <w:rPr>
                    <w:noProof/>
                    <w:webHidden/>
                  </w:rPr>
                  <w:fldChar w:fldCharType="begin"/>
                </w:r>
                <w:r>
                  <w:rPr>
                    <w:noProof/>
                    <w:webHidden/>
                  </w:rPr>
                  <w:instrText xml:space="preserve"> PAGEREF _Toc190255702 \h </w:instrText>
                </w:r>
                <w:r>
                  <w:rPr>
                    <w:noProof/>
                    <w:webHidden/>
                  </w:rPr>
                </w:r>
                <w:r>
                  <w:rPr>
                    <w:noProof/>
                    <w:webHidden/>
                  </w:rPr>
                  <w:fldChar w:fldCharType="separate"/>
                </w:r>
                <w:r>
                  <w:rPr>
                    <w:noProof/>
                    <w:webHidden/>
                  </w:rPr>
                  <w:t>20</w:t>
                </w:r>
                <w:r>
                  <w:rPr>
                    <w:noProof/>
                    <w:webHidden/>
                  </w:rPr>
                  <w:fldChar w:fldCharType="end"/>
                </w:r>
              </w:hyperlink>
            </w:p>
            <w:p w14:paraId="5ECF13A3" w14:textId="3255D4B8"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03" w:history="1">
                <w:r w:rsidRPr="00DC019F">
                  <w:rPr>
                    <w:rStyle w:val="Enlla"/>
                    <w:noProof/>
                  </w:rPr>
                  <w:t>Article 40. L’acta</w:t>
                </w:r>
                <w:r>
                  <w:rPr>
                    <w:noProof/>
                    <w:webHidden/>
                  </w:rPr>
                  <w:tab/>
                </w:r>
                <w:r>
                  <w:rPr>
                    <w:noProof/>
                    <w:webHidden/>
                  </w:rPr>
                  <w:fldChar w:fldCharType="begin"/>
                </w:r>
                <w:r>
                  <w:rPr>
                    <w:noProof/>
                    <w:webHidden/>
                  </w:rPr>
                  <w:instrText xml:space="preserve"> PAGEREF _Toc190255703 \h </w:instrText>
                </w:r>
                <w:r>
                  <w:rPr>
                    <w:noProof/>
                    <w:webHidden/>
                  </w:rPr>
                </w:r>
                <w:r>
                  <w:rPr>
                    <w:noProof/>
                    <w:webHidden/>
                  </w:rPr>
                  <w:fldChar w:fldCharType="separate"/>
                </w:r>
                <w:r>
                  <w:rPr>
                    <w:noProof/>
                    <w:webHidden/>
                  </w:rPr>
                  <w:t>21</w:t>
                </w:r>
                <w:r>
                  <w:rPr>
                    <w:noProof/>
                    <w:webHidden/>
                  </w:rPr>
                  <w:fldChar w:fldCharType="end"/>
                </w:r>
              </w:hyperlink>
            </w:p>
            <w:p w14:paraId="493135D9" w14:textId="3000BCC3"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04" w:history="1">
                <w:r w:rsidRPr="00DC019F">
                  <w:rPr>
                    <w:rStyle w:val="Enlla"/>
                    <w:noProof/>
                  </w:rPr>
                  <w:t>Article 41. Composició de la Junta de Govern</w:t>
                </w:r>
                <w:r>
                  <w:rPr>
                    <w:noProof/>
                    <w:webHidden/>
                  </w:rPr>
                  <w:tab/>
                </w:r>
                <w:r>
                  <w:rPr>
                    <w:noProof/>
                    <w:webHidden/>
                  </w:rPr>
                  <w:fldChar w:fldCharType="begin"/>
                </w:r>
                <w:r>
                  <w:rPr>
                    <w:noProof/>
                    <w:webHidden/>
                  </w:rPr>
                  <w:instrText xml:space="preserve"> PAGEREF _Toc190255704 \h </w:instrText>
                </w:r>
                <w:r>
                  <w:rPr>
                    <w:noProof/>
                    <w:webHidden/>
                  </w:rPr>
                </w:r>
                <w:r>
                  <w:rPr>
                    <w:noProof/>
                    <w:webHidden/>
                  </w:rPr>
                  <w:fldChar w:fldCharType="separate"/>
                </w:r>
                <w:r>
                  <w:rPr>
                    <w:noProof/>
                    <w:webHidden/>
                  </w:rPr>
                  <w:t>21</w:t>
                </w:r>
                <w:r>
                  <w:rPr>
                    <w:noProof/>
                    <w:webHidden/>
                  </w:rPr>
                  <w:fldChar w:fldCharType="end"/>
                </w:r>
              </w:hyperlink>
            </w:p>
            <w:p w14:paraId="7FEB934E" w14:textId="4B5CCDDD"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05" w:history="1">
                <w:r w:rsidRPr="00DC019F">
                  <w:rPr>
                    <w:rStyle w:val="Enlla"/>
                    <w:noProof/>
                  </w:rPr>
                  <w:t>Article 42. Funcions i atribucions de la Junta de Govern (MODIFICACIÓ)</w:t>
                </w:r>
                <w:r>
                  <w:rPr>
                    <w:noProof/>
                    <w:webHidden/>
                  </w:rPr>
                  <w:tab/>
                </w:r>
                <w:r>
                  <w:rPr>
                    <w:noProof/>
                    <w:webHidden/>
                  </w:rPr>
                  <w:fldChar w:fldCharType="begin"/>
                </w:r>
                <w:r>
                  <w:rPr>
                    <w:noProof/>
                    <w:webHidden/>
                  </w:rPr>
                  <w:instrText xml:space="preserve"> PAGEREF _Toc190255705 \h </w:instrText>
                </w:r>
                <w:r>
                  <w:rPr>
                    <w:noProof/>
                    <w:webHidden/>
                  </w:rPr>
                </w:r>
                <w:r>
                  <w:rPr>
                    <w:noProof/>
                    <w:webHidden/>
                  </w:rPr>
                  <w:fldChar w:fldCharType="separate"/>
                </w:r>
                <w:r>
                  <w:rPr>
                    <w:noProof/>
                    <w:webHidden/>
                  </w:rPr>
                  <w:t>22</w:t>
                </w:r>
                <w:r>
                  <w:rPr>
                    <w:noProof/>
                    <w:webHidden/>
                  </w:rPr>
                  <w:fldChar w:fldCharType="end"/>
                </w:r>
              </w:hyperlink>
            </w:p>
            <w:p w14:paraId="0B7F1080" w14:textId="6E22EFD5"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06" w:history="1">
                <w:r w:rsidRPr="00DC019F">
                  <w:rPr>
                    <w:rStyle w:val="Enlla"/>
                    <w:noProof/>
                  </w:rPr>
                  <w:t>Article 43. Comissió permanent</w:t>
                </w:r>
                <w:r>
                  <w:rPr>
                    <w:noProof/>
                    <w:webHidden/>
                  </w:rPr>
                  <w:tab/>
                </w:r>
                <w:r>
                  <w:rPr>
                    <w:noProof/>
                    <w:webHidden/>
                  </w:rPr>
                  <w:fldChar w:fldCharType="begin"/>
                </w:r>
                <w:r>
                  <w:rPr>
                    <w:noProof/>
                    <w:webHidden/>
                  </w:rPr>
                  <w:instrText xml:space="preserve"> PAGEREF _Toc190255706 \h </w:instrText>
                </w:r>
                <w:r>
                  <w:rPr>
                    <w:noProof/>
                    <w:webHidden/>
                  </w:rPr>
                </w:r>
                <w:r>
                  <w:rPr>
                    <w:noProof/>
                    <w:webHidden/>
                  </w:rPr>
                  <w:fldChar w:fldCharType="separate"/>
                </w:r>
                <w:r>
                  <w:rPr>
                    <w:noProof/>
                    <w:webHidden/>
                  </w:rPr>
                  <w:t>24</w:t>
                </w:r>
                <w:r>
                  <w:rPr>
                    <w:noProof/>
                    <w:webHidden/>
                  </w:rPr>
                  <w:fldChar w:fldCharType="end"/>
                </w:r>
              </w:hyperlink>
            </w:p>
            <w:p w14:paraId="24A8A70A" w14:textId="15C8EB99"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07" w:history="1">
                <w:r w:rsidRPr="00DC019F">
                  <w:rPr>
                    <w:rStyle w:val="Enlla"/>
                    <w:noProof/>
                  </w:rPr>
                  <w:t>Article 44. Atribucions de la presidència</w:t>
                </w:r>
                <w:r>
                  <w:rPr>
                    <w:noProof/>
                    <w:webHidden/>
                  </w:rPr>
                  <w:tab/>
                </w:r>
                <w:r>
                  <w:rPr>
                    <w:noProof/>
                    <w:webHidden/>
                  </w:rPr>
                  <w:fldChar w:fldCharType="begin"/>
                </w:r>
                <w:r>
                  <w:rPr>
                    <w:noProof/>
                    <w:webHidden/>
                  </w:rPr>
                  <w:instrText xml:space="preserve"> PAGEREF _Toc190255707 \h </w:instrText>
                </w:r>
                <w:r>
                  <w:rPr>
                    <w:noProof/>
                    <w:webHidden/>
                  </w:rPr>
                </w:r>
                <w:r>
                  <w:rPr>
                    <w:noProof/>
                    <w:webHidden/>
                  </w:rPr>
                  <w:fldChar w:fldCharType="separate"/>
                </w:r>
                <w:r>
                  <w:rPr>
                    <w:noProof/>
                    <w:webHidden/>
                  </w:rPr>
                  <w:t>24</w:t>
                </w:r>
                <w:r>
                  <w:rPr>
                    <w:noProof/>
                    <w:webHidden/>
                  </w:rPr>
                  <w:fldChar w:fldCharType="end"/>
                </w:r>
              </w:hyperlink>
            </w:p>
            <w:p w14:paraId="751CE85F" w14:textId="6FDD34FD"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08" w:history="1">
                <w:r w:rsidRPr="00DC019F">
                  <w:rPr>
                    <w:rStyle w:val="Enlla"/>
                    <w:noProof/>
                  </w:rPr>
                  <w:t>Article 45. Atribucions de la vicepresidència</w:t>
                </w:r>
                <w:r>
                  <w:rPr>
                    <w:noProof/>
                    <w:webHidden/>
                  </w:rPr>
                  <w:tab/>
                </w:r>
                <w:r>
                  <w:rPr>
                    <w:noProof/>
                    <w:webHidden/>
                  </w:rPr>
                  <w:fldChar w:fldCharType="begin"/>
                </w:r>
                <w:r>
                  <w:rPr>
                    <w:noProof/>
                    <w:webHidden/>
                  </w:rPr>
                  <w:instrText xml:space="preserve"> PAGEREF _Toc190255708 \h </w:instrText>
                </w:r>
                <w:r>
                  <w:rPr>
                    <w:noProof/>
                    <w:webHidden/>
                  </w:rPr>
                </w:r>
                <w:r>
                  <w:rPr>
                    <w:noProof/>
                    <w:webHidden/>
                  </w:rPr>
                  <w:fldChar w:fldCharType="separate"/>
                </w:r>
                <w:r>
                  <w:rPr>
                    <w:noProof/>
                    <w:webHidden/>
                  </w:rPr>
                  <w:t>24</w:t>
                </w:r>
                <w:r>
                  <w:rPr>
                    <w:noProof/>
                    <w:webHidden/>
                  </w:rPr>
                  <w:fldChar w:fldCharType="end"/>
                </w:r>
              </w:hyperlink>
            </w:p>
            <w:p w14:paraId="710B7820" w14:textId="64A9E40C"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09" w:history="1">
                <w:r w:rsidRPr="00DC019F">
                  <w:rPr>
                    <w:rStyle w:val="Enlla"/>
                    <w:noProof/>
                  </w:rPr>
                  <w:t>Article 46. Atribucions de la secretaria</w:t>
                </w:r>
                <w:r>
                  <w:rPr>
                    <w:noProof/>
                    <w:webHidden/>
                  </w:rPr>
                  <w:tab/>
                </w:r>
                <w:r>
                  <w:rPr>
                    <w:noProof/>
                    <w:webHidden/>
                  </w:rPr>
                  <w:fldChar w:fldCharType="begin"/>
                </w:r>
                <w:r>
                  <w:rPr>
                    <w:noProof/>
                    <w:webHidden/>
                  </w:rPr>
                  <w:instrText xml:space="preserve"> PAGEREF _Toc190255709 \h </w:instrText>
                </w:r>
                <w:r>
                  <w:rPr>
                    <w:noProof/>
                    <w:webHidden/>
                  </w:rPr>
                </w:r>
                <w:r>
                  <w:rPr>
                    <w:noProof/>
                    <w:webHidden/>
                  </w:rPr>
                  <w:fldChar w:fldCharType="separate"/>
                </w:r>
                <w:r>
                  <w:rPr>
                    <w:noProof/>
                    <w:webHidden/>
                  </w:rPr>
                  <w:t>25</w:t>
                </w:r>
                <w:r>
                  <w:rPr>
                    <w:noProof/>
                    <w:webHidden/>
                  </w:rPr>
                  <w:fldChar w:fldCharType="end"/>
                </w:r>
              </w:hyperlink>
            </w:p>
            <w:p w14:paraId="600C47F4" w14:textId="73BA750A"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10" w:history="1">
                <w:r w:rsidRPr="00DC019F">
                  <w:rPr>
                    <w:rStyle w:val="Enlla"/>
                    <w:noProof/>
                  </w:rPr>
                  <w:t>Article 47. Atribucions de la tresoreria</w:t>
                </w:r>
                <w:r>
                  <w:rPr>
                    <w:noProof/>
                    <w:webHidden/>
                  </w:rPr>
                  <w:tab/>
                </w:r>
                <w:r>
                  <w:rPr>
                    <w:noProof/>
                    <w:webHidden/>
                  </w:rPr>
                  <w:fldChar w:fldCharType="begin"/>
                </w:r>
                <w:r>
                  <w:rPr>
                    <w:noProof/>
                    <w:webHidden/>
                  </w:rPr>
                  <w:instrText xml:space="preserve"> PAGEREF _Toc190255710 \h </w:instrText>
                </w:r>
                <w:r>
                  <w:rPr>
                    <w:noProof/>
                    <w:webHidden/>
                  </w:rPr>
                </w:r>
                <w:r>
                  <w:rPr>
                    <w:noProof/>
                    <w:webHidden/>
                  </w:rPr>
                  <w:fldChar w:fldCharType="separate"/>
                </w:r>
                <w:r>
                  <w:rPr>
                    <w:noProof/>
                    <w:webHidden/>
                  </w:rPr>
                  <w:t>25</w:t>
                </w:r>
                <w:r>
                  <w:rPr>
                    <w:noProof/>
                    <w:webHidden/>
                  </w:rPr>
                  <w:fldChar w:fldCharType="end"/>
                </w:r>
              </w:hyperlink>
            </w:p>
            <w:p w14:paraId="52313DDF" w14:textId="2AACA179"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11" w:history="1">
                <w:r w:rsidRPr="00DC019F">
                  <w:rPr>
                    <w:rStyle w:val="Enlla"/>
                    <w:noProof/>
                  </w:rPr>
                  <w:t xml:space="preserve">Article 48. Atribucions dels vocals </w:t>
                </w:r>
                <w:r>
                  <w:rPr>
                    <w:noProof/>
                    <w:webHidden/>
                  </w:rPr>
                  <w:tab/>
                </w:r>
                <w:r>
                  <w:rPr>
                    <w:noProof/>
                    <w:webHidden/>
                  </w:rPr>
                  <w:fldChar w:fldCharType="begin"/>
                </w:r>
                <w:r>
                  <w:rPr>
                    <w:noProof/>
                    <w:webHidden/>
                  </w:rPr>
                  <w:instrText xml:space="preserve"> PAGEREF _Toc190255711 \h </w:instrText>
                </w:r>
                <w:r>
                  <w:rPr>
                    <w:noProof/>
                    <w:webHidden/>
                  </w:rPr>
                </w:r>
                <w:r>
                  <w:rPr>
                    <w:noProof/>
                    <w:webHidden/>
                  </w:rPr>
                  <w:fldChar w:fldCharType="separate"/>
                </w:r>
                <w:r>
                  <w:rPr>
                    <w:noProof/>
                    <w:webHidden/>
                  </w:rPr>
                  <w:t>25</w:t>
                </w:r>
                <w:r>
                  <w:rPr>
                    <w:noProof/>
                    <w:webHidden/>
                  </w:rPr>
                  <w:fldChar w:fldCharType="end"/>
                </w:r>
              </w:hyperlink>
            </w:p>
            <w:p w14:paraId="461F72DF" w14:textId="5872D4E1" w:rsidR="00BE181A" w:rsidRDefault="00BE181A">
              <w:pPr>
                <w:pStyle w:val="IDC1"/>
                <w:tabs>
                  <w:tab w:val="right" w:leader="dot" w:pos="9897"/>
                </w:tabs>
                <w:rPr>
                  <w:rFonts w:asciiTheme="minorHAnsi" w:eastAsiaTheme="minorEastAsia" w:hAnsiTheme="minorHAnsi" w:cstheme="minorBidi"/>
                  <w:noProof/>
                  <w:kern w:val="2"/>
                  <w:lang w:val="es-ES" w:eastAsia="es-ES"/>
                  <w14:ligatures w14:val="standardContextual"/>
                </w:rPr>
              </w:pPr>
              <w:hyperlink w:anchor="_Toc190255712" w:history="1">
                <w:r w:rsidRPr="00DC019F">
                  <w:rPr>
                    <w:rStyle w:val="Enlla"/>
                    <w:noProof/>
                  </w:rPr>
                  <w:t>CAPÍTOL 6. De la participació dels col·legiats en els òrgans de govern i del règim electoral</w:t>
                </w:r>
                <w:r>
                  <w:rPr>
                    <w:noProof/>
                    <w:webHidden/>
                  </w:rPr>
                  <w:tab/>
                </w:r>
                <w:r>
                  <w:rPr>
                    <w:noProof/>
                    <w:webHidden/>
                  </w:rPr>
                  <w:fldChar w:fldCharType="begin"/>
                </w:r>
                <w:r>
                  <w:rPr>
                    <w:noProof/>
                    <w:webHidden/>
                  </w:rPr>
                  <w:instrText xml:space="preserve"> PAGEREF _Toc190255712 \h </w:instrText>
                </w:r>
                <w:r>
                  <w:rPr>
                    <w:noProof/>
                    <w:webHidden/>
                  </w:rPr>
                </w:r>
                <w:r>
                  <w:rPr>
                    <w:noProof/>
                    <w:webHidden/>
                  </w:rPr>
                  <w:fldChar w:fldCharType="separate"/>
                </w:r>
                <w:r>
                  <w:rPr>
                    <w:noProof/>
                    <w:webHidden/>
                  </w:rPr>
                  <w:t>25</w:t>
                </w:r>
                <w:r>
                  <w:rPr>
                    <w:noProof/>
                    <w:webHidden/>
                  </w:rPr>
                  <w:fldChar w:fldCharType="end"/>
                </w:r>
              </w:hyperlink>
            </w:p>
            <w:p w14:paraId="3F86AD34" w14:textId="1633A043"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13" w:history="1">
                <w:r w:rsidRPr="00DC019F">
                  <w:rPr>
                    <w:rStyle w:val="Enlla"/>
                    <w:noProof/>
                  </w:rPr>
                  <w:t>Article 49. Condicions generals</w:t>
                </w:r>
                <w:r>
                  <w:rPr>
                    <w:noProof/>
                    <w:webHidden/>
                  </w:rPr>
                  <w:tab/>
                </w:r>
                <w:r>
                  <w:rPr>
                    <w:noProof/>
                    <w:webHidden/>
                  </w:rPr>
                  <w:fldChar w:fldCharType="begin"/>
                </w:r>
                <w:r>
                  <w:rPr>
                    <w:noProof/>
                    <w:webHidden/>
                  </w:rPr>
                  <w:instrText xml:space="preserve"> PAGEREF _Toc190255713 \h </w:instrText>
                </w:r>
                <w:r>
                  <w:rPr>
                    <w:noProof/>
                    <w:webHidden/>
                  </w:rPr>
                </w:r>
                <w:r>
                  <w:rPr>
                    <w:noProof/>
                    <w:webHidden/>
                  </w:rPr>
                  <w:fldChar w:fldCharType="separate"/>
                </w:r>
                <w:r>
                  <w:rPr>
                    <w:noProof/>
                    <w:webHidden/>
                  </w:rPr>
                  <w:t>25</w:t>
                </w:r>
                <w:r>
                  <w:rPr>
                    <w:noProof/>
                    <w:webHidden/>
                  </w:rPr>
                  <w:fldChar w:fldCharType="end"/>
                </w:r>
              </w:hyperlink>
            </w:p>
            <w:p w14:paraId="2CAF75B7" w14:textId="20AE2CCC"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14" w:history="1">
                <w:r w:rsidRPr="00DC019F">
                  <w:rPr>
                    <w:rStyle w:val="Enlla"/>
                    <w:noProof/>
                  </w:rPr>
                  <w:t>Article 50. Convocatòria d’eleccions</w:t>
                </w:r>
                <w:r>
                  <w:rPr>
                    <w:noProof/>
                    <w:webHidden/>
                  </w:rPr>
                  <w:tab/>
                </w:r>
                <w:r>
                  <w:rPr>
                    <w:noProof/>
                    <w:webHidden/>
                  </w:rPr>
                  <w:fldChar w:fldCharType="begin"/>
                </w:r>
                <w:r>
                  <w:rPr>
                    <w:noProof/>
                    <w:webHidden/>
                  </w:rPr>
                  <w:instrText xml:space="preserve"> PAGEREF _Toc190255714 \h </w:instrText>
                </w:r>
                <w:r>
                  <w:rPr>
                    <w:noProof/>
                    <w:webHidden/>
                  </w:rPr>
                </w:r>
                <w:r>
                  <w:rPr>
                    <w:noProof/>
                    <w:webHidden/>
                  </w:rPr>
                  <w:fldChar w:fldCharType="separate"/>
                </w:r>
                <w:r>
                  <w:rPr>
                    <w:noProof/>
                    <w:webHidden/>
                  </w:rPr>
                  <w:t>25</w:t>
                </w:r>
                <w:r>
                  <w:rPr>
                    <w:noProof/>
                    <w:webHidden/>
                  </w:rPr>
                  <w:fldChar w:fldCharType="end"/>
                </w:r>
              </w:hyperlink>
            </w:p>
            <w:p w14:paraId="6243AE71" w14:textId="0527EDAD"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15" w:history="1">
                <w:r w:rsidRPr="00DC019F">
                  <w:rPr>
                    <w:rStyle w:val="Enlla"/>
                    <w:noProof/>
                  </w:rPr>
                  <w:t>Article 51. Candidatures electorals</w:t>
                </w:r>
                <w:r>
                  <w:rPr>
                    <w:noProof/>
                    <w:webHidden/>
                  </w:rPr>
                  <w:tab/>
                </w:r>
                <w:r>
                  <w:rPr>
                    <w:noProof/>
                    <w:webHidden/>
                  </w:rPr>
                  <w:fldChar w:fldCharType="begin"/>
                </w:r>
                <w:r>
                  <w:rPr>
                    <w:noProof/>
                    <w:webHidden/>
                  </w:rPr>
                  <w:instrText xml:space="preserve"> PAGEREF _Toc190255715 \h </w:instrText>
                </w:r>
                <w:r>
                  <w:rPr>
                    <w:noProof/>
                    <w:webHidden/>
                  </w:rPr>
                </w:r>
                <w:r>
                  <w:rPr>
                    <w:noProof/>
                    <w:webHidden/>
                  </w:rPr>
                  <w:fldChar w:fldCharType="separate"/>
                </w:r>
                <w:r>
                  <w:rPr>
                    <w:noProof/>
                    <w:webHidden/>
                  </w:rPr>
                  <w:t>26</w:t>
                </w:r>
                <w:r>
                  <w:rPr>
                    <w:noProof/>
                    <w:webHidden/>
                  </w:rPr>
                  <w:fldChar w:fldCharType="end"/>
                </w:r>
              </w:hyperlink>
            </w:p>
            <w:p w14:paraId="59881165" w14:textId="731330D8"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16" w:history="1">
                <w:r w:rsidRPr="00DC019F">
                  <w:rPr>
                    <w:rStyle w:val="Enlla"/>
                    <w:noProof/>
                  </w:rPr>
                  <w:t>Article 52. Mesa electoral</w:t>
                </w:r>
                <w:r>
                  <w:rPr>
                    <w:noProof/>
                    <w:webHidden/>
                  </w:rPr>
                  <w:tab/>
                </w:r>
                <w:r>
                  <w:rPr>
                    <w:noProof/>
                    <w:webHidden/>
                  </w:rPr>
                  <w:fldChar w:fldCharType="begin"/>
                </w:r>
                <w:r>
                  <w:rPr>
                    <w:noProof/>
                    <w:webHidden/>
                  </w:rPr>
                  <w:instrText xml:space="preserve"> PAGEREF _Toc190255716 \h </w:instrText>
                </w:r>
                <w:r>
                  <w:rPr>
                    <w:noProof/>
                    <w:webHidden/>
                  </w:rPr>
                </w:r>
                <w:r>
                  <w:rPr>
                    <w:noProof/>
                    <w:webHidden/>
                  </w:rPr>
                  <w:fldChar w:fldCharType="separate"/>
                </w:r>
                <w:r>
                  <w:rPr>
                    <w:noProof/>
                    <w:webHidden/>
                  </w:rPr>
                  <w:t>26</w:t>
                </w:r>
                <w:r>
                  <w:rPr>
                    <w:noProof/>
                    <w:webHidden/>
                  </w:rPr>
                  <w:fldChar w:fldCharType="end"/>
                </w:r>
              </w:hyperlink>
            </w:p>
            <w:p w14:paraId="5410428E" w14:textId="570686F0"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17" w:history="1">
                <w:r w:rsidRPr="00DC019F">
                  <w:rPr>
                    <w:rStyle w:val="Enlla"/>
                    <w:noProof/>
                  </w:rPr>
                  <w:t>Article 53. Sistema de votació</w:t>
                </w:r>
                <w:r>
                  <w:rPr>
                    <w:noProof/>
                    <w:webHidden/>
                  </w:rPr>
                  <w:tab/>
                </w:r>
                <w:r>
                  <w:rPr>
                    <w:noProof/>
                    <w:webHidden/>
                  </w:rPr>
                  <w:fldChar w:fldCharType="begin"/>
                </w:r>
                <w:r>
                  <w:rPr>
                    <w:noProof/>
                    <w:webHidden/>
                  </w:rPr>
                  <w:instrText xml:space="preserve"> PAGEREF _Toc190255717 \h </w:instrText>
                </w:r>
                <w:r>
                  <w:rPr>
                    <w:noProof/>
                    <w:webHidden/>
                  </w:rPr>
                </w:r>
                <w:r>
                  <w:rPr>
                    <w:noProof/>
                    <w:webHidden/>
                  </w:rPr>
                  <w:fldChar w:fldCharType="separate"/>
                </w:r>
                <w:r>
                  <w:rPr>
                    <w:noProof/>
                    <w:webHidden/>
                  </w:rPr>
                  <w:t>26</w:t>
                </w:r>
                <w:r>
                  <w:rPr>
                    <w:noProof/>
                    <w:webHidden/>
                  </w:rPr>
                  <w:fldChar w:fldCharType="end"/>
                </w:r>
              </w:hyperlink>
            </w:p>
            <w:p w14:paraId="0ED62CE3" w14:textId="2C42F466"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18" w:history="1">
                <w:r w:rsidRPr="00DC019F">
                  <w:rPr>
                    <w:rStyle w:val="Enlla"/>
                    <w:noProof/>
                  </w:rPr>
                  <w:t>Article 54. Votació presencial</w:t>
                </w:r>
                <w:r>
                  <w:rPr>
                    <w:noProof/>
                    <w:webHidden/>
                  </w:rPr>
                  <w:tab/>
                </w:r>
                <w:r>
                  <w:rPr>
                    <w:noProof/>
                    <w:webHidden/>
                  </w:rPr>
                  <w:fldChar w:fldCharType="begin"/>
                </w:r>
                <w:r>
                  <w:rPr>
                    <w:noProof/>
                    <w:webHidden/>
                  </w:rPr>
                  <w:instrText xml:space="preserve"> PAGEREF _Toc190255718 \h </w:instrText>
                </w:r>
                <w:r>
                  <w:rPr>
                    <w:noProof/>
                    <w:webHidden/>
                  </w:rPr>
                </w:r>
                <w:r>
                  <w:rPr>
                    <w:noProof/>
                    <w:webHidden/>
                  </w:rPr>
                  <w:fldChar w:fldCharType="separate"/>
                </w:r>
                <w:r>
                  <w:rPr>
                    <w:noProof/>
                    <w:webHidden/>
                  </w:rPr>
                  <w:t>26</w:t>
                </w:r>
                <w:r>
                  <w:rPr>
                    <w:noProof/>
                    <w:webHidden/>
                  </w:rPr>
                  <w:fldChar w:fldCharType="end"/>
                </w:r>
              </w:hyperlink>
            </w:p>
            <w:p w14:paraId="4984B823" w14:textId="0B62F2C8"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19" w:history="1">
                <w:r w:rsidRPr="00DC019F">
                  <w:rPr>
                    <w:rStyle w:val="Enlla"/>
                    <w:noProof/>
                  </w:rPr>
                  <w:t>Article 55. Votació electrònica</w:t>
                </w:r>
                <w:r>
                  <w:rPr>
                    <w:noProof/>
                    <w:webHidden/>
                  </w:rPr>
                  <w:tab/>
                </w:r>
                <w:r>
                  <w:rPr>
                    <w:noProof/>
                    <w:webHidden/>
                  </w:rPr>
                  <w:fldChar w:fldCharType="begin"/>
                </w:r>
                <w:r>
                  <w:rPr>
                    <w:noProof/>
                    <w:webHidden/>
                  </w:rPr>
                  <w:instrText xml:space="preserve"> PAGEREF _Toc190255719 \h </w:instrText>
                </w:r>
                <w:r>
                  <w:rPr>
                    <w:noProof/>
                    <w:webHidden/>
                  </w:rPr>
                </w:r>
                <w:r>
                  <w:rPr>
                    <w:noProof/>
                    <w:webHidden/>
                  </w:rPr>
                  <w:fldChar w:fldCharType="separate"/>
                </w:r>
                <w:r>
                  <w:rPr>
                    <w:noProof/>
                    <w:webHidden/>
                  </w:rPr>
                  <w:t>27</w:t>
                </w:r>
                <w:r>
                  <w:rPr>
                    <w:noProof/>
                    <w:webHidden/>
                  </w:rPr>
                  <w:fldChar w:fldCharType="end"/>
                </w:r>
              </w:hyperlink>
            </w:p>
            <w:p w14:paraId="0398EEFC" w14:textId="645FD237"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20" w:history="1">
                <w:r w:rsidRPr="00DC019F">
                  <w:rPr>
                    <w:rStyle w:val="Enlla"/>
                    <w:noProof/>
                  </w:rPr>
                  <w:t>Article 56. Votació per correu</w:t>
                </w:r>
                <w:r>
                  <w:rPr>
                    <w:noProof/>
                    <w:webHidden/>
                  </w:rPr>
                  <w:tab/>
                </w:r>
                <w:r>
                  <w:rPr>
                    <w:noProof/>
                    <w:webHidden/>
                  </w:rPr>
                  <w:fldChar w:fldCharType="begin"/>
                </w:r>
                <w:r>
                  <w:rPr>
                    <w:noProof/>
                    <w:webHidden/>
                  </w:rPr>
                  <w:instrText xml:space="preserve"> PAGEREF _Toc190255720 \h </w:instrText>
                </w:r>
                <w:r>
                  <w:rPr>
                    <w:noProof/>
                    <w:webHidden/>
                  </w:rPr>
                </w:r>
                <w:r>
                  <w:rPr>
                    <w:noProof/>
                    <w:webHidden/>
                  </w:rPr>
                  <w:fldChar w:fldCharType="separate"/>
                </w:r>
                <w:r>
                  <w:rPr>
                    <w:noProof/>
                    <w:webHidden/>
                  </w:rPr>
                  <w:t>27</w:t>
                </w:r>
                <w:r>
                  <w:rPr>
                    <w:noProof/>
                    <w:webHidden/>
                  </w:rPr>
                  <w:fldChar w:fldCharType="end"/>
                </w:r>
              </w:hyperlink>
            </w:p>
            <w:p w14:paraId="1D14EBFA" w14:textId="16EB73DF"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21" w:history="1">
                <w:r w:rsidRPr="00DC019F">
                  <w:rPr>
                    <w:rStyle w:val="Enlla"/>
                    <w:noProof/>
                  </w:rPr>
                  <w:t>Article 57. Recompte i acta de les votacions</w:t>
                </w:r>
                <w:r>
                  <w:rPr>
                    <w:noProof/>
                    <w:webHidden/>
                  </w:rPr>
                  <w:tab/>
                </w:r>
                <w:r>
                  <w:rPr>
                    <w:noProof/>
                    <w:webHidden/>
                  </w:rPr>
                  <w:fldChar w:fldCharType="begin"/>
                </w:r>
                <w:r>
                  <w:rPr>
                    <w:noProof/>
                    <w:webHidden/>
                  </w:rPr>
                  <w:instrText xml:space="preserve"> PAGEREF _Toc190255721 \h </w:instrText>
                </w:r>
                <w:r>
                  <w:rPr>
                    <w:noProof/>
                    <w:webHidden/>
                  </w:rPr>
                </w:r>
                <w:r>
                  <w:rPr>
                    <w:noProof/>
                    <w:webHidden/>
                  </w:rPr>
                  <w:fldChar w:fldCharType="separate"/>
                </w:r>
                <w:r>
                  <w:rPr>
                    <w:noProof/>
                    <w:webHidden/>
                  </w:rPr>
                  <w:t>27</w:t>
                </w:r>
                <w:r>
                  <w:rPr>
                    <w:noProof/>
                    <w:webHidden/>
                  </w:rPr>
                  <w:fldChar w:fldCharType="end"/>
                </w:r>
              </w:hyperlink>
            </w:p>
            <w:p w14:paraId="46AD92A9" w14:textId="03433387"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22" w:history="1">
                <w:r w:rsidRPr="00DC019F">
                  <w:rPr>
                    <w:rStyle w:val="Enlla"/>
                    <w:noProof/>
                  </w:rPr>
                  <w:t>Article 58. Sistema d’escrutini i proclamació de la candidatura guanyadora</w:t>
                </w:r>
                <w:r>
                  <w:rPr>
                    <w:noProof/>
                    <w:webHidden/>
                  </w:rPr>
                  <w:tab/>
                </w:r>
                <w:r>
                  <w:rPr>
                    <w:noProof/>
                    <w:webHidden/>
                  </w:rPr>
                  <w:fldChar w:fldCharType="begin"/>
                </w:r>
                <w:r>
                  <w:rPr>
                    <w:noProof/>
                    <w:webHidden/>
                  </w:rPr>
                  <w:instrText xml:space="preserve"> PAGEREF _Toc190255722 \h </w:instrText>
                </w:r>
                <w:r>
                  <w:rPr>
                    <w:noProof/>
                    <w:webHidden/>
                  </w:rPr>
                </w:r>
                <w:r>
                  <w:rPr>
                    <w:noProof/>
                    <w:webHidden/>
                  </w:rPr>
                  <w:fldChar w:fldCharType="separate"/>
                </w:r>
                <w:r>
                  <w:rPr>
                    <w:noProof/>
                    <w:webHidden/>
                  </w:rPr>
                  <w:t>27</w:t>
                </w:r>
                <w:r>
                  <w:rPr>
                    <w:noProof/>
                    <w:webHidden/>
                  </w:rPr>
                  <w:fldChar w:fldCharType="end"/>
                </w:r>
              </w:hyperlink>
            </w:p>
            <w:p w14:paraId="0BE04A1E" w14:textId="530687A7"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23" w:history="1">
                <w:r w:rsidRPr="00DC019F">
                  <w:rPr>
                    <w:rStyle w:val="Enlla"/>
                    <w:noProof/>
                  </w:rPr>
                  <w:t>Article 59. Resolució de reclamacions i notificació a la Generalitat de Catalunya</w:t>
                </w:r>
                <w:r>
                  <w:rPr>
                    <w:noProof/>
                    <w:webHidden/>
                  </w:rPr>
                  <w:tab/>
                </w:r>
                <w:r>
                  <w:rPr>
                    <w:noProof/>
                    <w:webHidden/>
                  </w:rPr>
                  <w:fldChar w:fldCharType="begin"/>
                </w:r>
                <w:r>
                  <w:rPr>
                    <w:noProof/>
                    <w:webHidden/>
                  </w:rPr>
                  <w:instrText xml:space="preserve"> PAGEREF _Toc190255723 \h </w:instrText>
                </w:r>
                <w:r>
                  <w:rPr>
                    <w:noProof/>
                    <w:webHidden/>
                  </w:rPr>
                </w:r>
                <w:r>
                  <w:rPr>
                    <w:noProof/>
                    <w:webHidden/>
                  </w:rPr>
                  <w:fldChar w:fldCharType="separate"/>
                </w:r>
                <w:r>
                  <w:rPr>
                    <w:noProof/>
                    <w:webHidden/>
                  </w:rPr>
                  <w:t>27</w:t>
                </w:r>
                <w:r>
                  <w:rPr>
                    <w:noProof/>
                    <w:webHidden/>
                  </w:rPr>
                  <w:fldChar w:fldCharType="end"/>
                </w:r>
              </w:hyperlink>
            </w:p>
            <w:p w14:paraId="368829E1" w14:textId="5173A0D8"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24" w:history="1">
                <w:r w:rsidRPr="00DC019F">
                  <w:rPr>
                    <w:rStyle w:val="Enlla"/>
                    <w:noProof/>
                  </w:rPr>
                  <w:t>Article 60. Recursos</w:t>
                </w:r>
                <w:r>
                  <w:rPr>
                    <w:noProof/>
                    <w:webHidden/>
                  </w:rPr>
                  <w:tab/>
                </w:r>
                <w:r>
                  <w:rPr>
                    <w:noProof/>
                    <w:webHidden/>
                  </w:rPr>
                  <w:fldChar w:fldCharType="begin"/>
                </w:r>
                <w:r>
                  <w:rPr>
                    <w:noProof/>
                    <w:webHidden/>
                  </w:rPr>
                  <w:instrText xml:space="preserve"> PAGEREF _Toc190255724 \h </w:instrText>
                </w:r>
                <w:r>
                  <w:rPr>
                    <w:noProof/>
                    <w:webHidden/>
                  </w:rPr>
                </w:r>
                <w:r>
                  <w:rPr>
                    <w:noProof/>
                    <w:webHidden/>
                  </w:rPr>
                  <w:fldChar w:fldCharType="separate"/>
                </w:r>
                <w:r>
                  <w:rPr>
                    <w:noProof/>
                    <w:webHidden/>
                  </w:rPr>
                  <w:t>28</w:t>
                </w:r>
                <w:r>
                  <w:rPr>
                    <w:noProof/>
                    <w:webHidden/>
                  </w:rPr>
                  <w:fldChar w:fldCharType="end"/>
                </w:r>
              </w:hyperlink>
            </w:p>
            <w:p w14:paraId="20BB736F" w14:textId="17D89D66" w:rsidR="00BE181A" w:rsidRDefault="00BE181A">
              <w:pPr>
                <w:pStyle w:val="IDC1"/>
                <w:tabs>
                  <w:tab w:val="right" w:leader="dot" w:pos="9897"/>
                </w:tabs>
                <w:rPr>
                  <w:rFonts w:asciiTheme="minorHAnsi" w:eastAsiaTheme="minorEastAsia" w:hAnsiTheme="minorHAnsi" w:cstheme="minorBidi"/>
                  <w:noProof/>
                  <w:kern w:val="2"/>
                  <w:lang w:val="es-ES" w:eastAsia="es-ES"/>
                  <w14:ligatures w14:val="standardContextual"/>
                </w:rPr>
              </w:pPr>
              <w:hyperlink w:anchor="_Toc190255725" w:history="1">
                <w:r w:rsidRPr="00DC019F">
                  <w:rPr>
                    <w:rStyle w:val="Enlla"/>
                    <w:noProof/>
                  </w:rPr>
                  <w:t>CAPÍTOL 7. Del règim econòmic i administratiu</w:t>
                </w:r>
                <w:r>
                  <w:rPr>
                    <w:noProof/>
                    <w:webHidden/>
                  </w:rPr>
                  <w:tab/>
                </w:r>
                <w:r>
                  <w:rPr>
                    <w:noProof/>
                    <w:webHidden/>
                  </w:rPr>
                  <w:fldChar w:fldCharType="begin"/>
                </w:r>
                <w:r>
                  <w:rPr>
                    <w:noProof/>
                    <w:webHidden/>
                  </w:rPr>
                  <w:instrText xml:space="preserve"> PAGEREF _Toc190255725 \h </w:instrText>
                </w:r>
                <w:r>
                  <w:rPr>
                    <w:noProof/>
                    <w:webHidden/>
                  </w:rPr>
                </w:r>
                <w:r>
                  <w:rPr>
                    <w:noProof/>
                    <w:webHidden/>
                  </w:rPr>
                  <w:fldChar w:fldCharType="separate"/>
                </w:r>
                <w:r>
                  <w:rPr>
                    <w:noProof/>
                    <w:webHidden/>
                  </w:rPr>
                  <w:t>28</w:t>
                </w:r>
                <w:r>
                  <w:rPr>
                    <w:noProof/>
                    <w:webHidden/>
                  </w:rPr>
                  <w:fldChar w:fldCharType="end"/>
                </w:r>
              </w:hyperlink>
            </w:p>
            <w:p w14:paraId="524822DE" w14:textId="7E02A52F"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26" w:history="1">
                <w:r w:rsidRPr="00DC019F">
                  <w:rPr>
                    <w:rStyle w:val="Enlla"/>
                    <w:noProof/>
                  </w:rPr>
                  <w:t>Article 61. Capacitat jurídica</w:t>
                </w:r>
                <w:r>
                  <w:rPr>
                    <w:noProof/>
                    <w:webHidden/>
                  </w:rPr>
                  <w:tab/>
                </w:r>
                <w:r>
                  <w:rPr>
                    <w:noProof/>
                    <w:webHidden/>
                  </w:rPr>
                  <w:fldChar w:fldCharType="begin"/>
                </w:r>
                <w:r>
                  <w:rPr>
                    <w:noProof/>
                    <w:webHidden/>
                  </w:rPr>
                  <w:instrText xml:space="preserve"> PAGEREF _Toc190255726 \h </w:instrText>
                </w:r>
                <w:r>
                  <w:rPr>
                    <w:noProof/>
                    <w:webHidden/>
                  </w:rPr>
                </w:r>
                <w:r>
                  <w:rPr>
                    <w:noProof/>
                    <w:webHidden/>
                  </w:rPr>
                  <w:fldChar w:fldCharType="separate"/>
                </w:r>
                <w:r>
                  <w:rPr>
                    <w:noProof/>
                    <w:webHidden/>
                  </w:rPr>
                  <w:t>28</w:t>
                </w:r>
                <w:r>
                  <w:rPr>
                    <w:noProof/>
                    <w:webHidden/>
                  </w:rPr>
                  <w:fldChar w:fldCharType="end"/>
                </w:r>
              </w:hyperlink>
            </w:p>
            <w:p w14:paraId="346E8BAC" w14:textId="31C6C7DA"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27" w:history="1">
                <w:r w:rsidRPr="00DC019F">
                  <w:rPr>
                    <w:rStyle w:val="Enlla"/>
                    <w:noProof/>
                  </w:rPr>
                  <w:t>Article 62. Recursos econòmics</w:t>
                </w:r>
                <w:r>
                  <w:rPr>
                    <w:noProof/>
                    <w:webHidden/>
                  </w:rPr>
                  <w:tab/>
                </w:r>
                <w:r>
                  <w:rPr>
                    <w:noProof/>
                    <w:webHidden/>
                  </w:rPr>
                  <w:fldChar w:fldCharType="begin"/>
                </w:r>
                <w:r>
                  <w:rPr>
                    <w:noProof/>
                    <w:webHidden/>
                  </w:rPr>
                  <w:instrText xml:space="preserve"> PAGEREF _Toc190255727 \h </w:instrText>
                </w:r>
                <w:r>
                  <w:rPr>
                    <w:noProof/>
                    <w:webHidden/>
                  </w:rPr>
                </w:r>
                <w:r>
                  <w:rPr>
                    <w:noProof/>
                    <w:webHidden/>
                  </w:rPr>
                  <w:fldChar w:fldCharType="separate"/>
                </w:r>
                <w:r>
                  <w:rPr>
                    <w:noProof/>
                    <w:webHidden/>
                  </w:rPr>
                  <w:t>28</w:t>
                </w:r>
                <w:r>
                  <w:rPr>
                    <w:noProof/>
                    <w:webHidden/>
                  </w:rPr>
                  <w:fldChar w:fldCharType="end"/>
                </w:r>
              </w:hyperlink>
            </w:p>
            <w:p w14:paraId="0FF103FA" w14:textId="0A55E61E"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28" w:history="1">
                <w:r w:rsidRPr="00DC019F">
                  <w:rPr>
                    <w:rStyle w:val="Enlla"/>
                    <w:noProof/>
                  </w:rPr>
                  <w:t>Article 63. Patrimoni</w:t>
                </w:r>
                <w:r>
                  <w:rPr>
                    <w:noProof/>
                    <w:webHidden/>
                  </w:rPr>
                  <w:tab/>
                </w:r>
                <w:r>
                  <w:rPr>
                    <w:noProof/>
                    <w:webHidden/>
                  </w:rPr>
                  <w:fldChar w:fldCharType="begin"/>
                </w:r>
                <w:r>
                  <w:rPr>
                    <w:noProof/>
                    <w:webHidden/>
                  </w:rPr>
                  <w:instrText xml:space="preserve"> PAGEREF _Toc190255728 \h </w:instrText>
                </w:r>
                <w:r>
                  <w:rPr>
                    <w:noProof/>
                    <w:webHidden/>
                  </w:rPr>
                </w:r>
                <w:r>
                  <w:rPr>
                    <w:noProof/>
                    <w:webHidden/>
                  </w:rPr>
                  <w:fldChar w:fldCharType="separate"/>
                </w:r>
                <w:r>
                  <w:rPr>
                    <w:noProof/>
                    <w:webHidden/>
                  </w:rPr>
                  <w:t>28</w:t>
                </w:r>
                <w:r>
                  <w:rPr>
                    <w:noProof/>
                    <w:webHidden/>
                  </w:rPr>
                  <w:fldChar w:fldCharType="end"/>
                </w:r>
              </w:hyperlink>
            </w:p>
            <w:p w14:paraId="2C325408" w14:textId="42994D26"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29" w:history="1">
                <w:r w:rsidRPr="00DC019F">
                  <w:rPr>
                    <w:rStyle w:val="Enlla"/>
                    <w:noProof/>
                  </w:rPr>
                  <w:t>Article 64. Liquidació del patrimoni col·legial</w:t>
                </w:r>
                <w:r>
                  <w:rPr>
                    <w:noProof/>
                    <w:webHidden/>
                  </w:rPr>
                  <w:tab/>
                </w:r>
                <w:r>
                  <w:rPr>
                    <w:noProof/>
                    <w:webHidden/>
                  </w:rPr>
                  <w:fldChar w:fldCharType="begin"/>
                </w:r>
                <w:r>
                  <w:rPr>
                    <w:noProof/>
                    <w:webHidden/>
                  </w:rPr>
                  <w:instrText xml:space="preserve"> PAGEREF _Toc190255729 \h </w:instrText>
                </w:r>
                <w:r>
                  <w:rPr>
                    <w:noProof/>
                    <w:webHidden/>
                  </w:rPr>
                </w:r>
                <w:r>
                  <w:rPr>
                    <w:noProof/>
                    <w:webHidden/>
                  </w:rPr>
                  <w:fldChar w:fldCharType="separate"/>
                </w:r>
                <w:r>
                  <w:rPr>
                    <w:noProof/>
                    <w:webHidden/>
                  </w:rPr>
                  <w:t>29</w:t>
                </w:r>
                <w:r>
                  <w:rPr>
                    <w:noProof/>
                    <w:webHidden/>
                  </w:rPr>
                  <w:fldChar w:fldCharType="end"/>
                </w:r>
              </w:hyperlink>
            </w:p>
            <w:p w14:paraId="21CE71F4" w14:textId="0AE1FED4"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30" w:history="1">
                <w:r w:rsidRPr="00DC019F">
                  <w:rPr>
                    <w:rStyle w:val="Enlla"/>
                    <w:noProof/>
                  </w:rPr>
                  <w:t>Article 65. Pressupost</w:t>
                </w:r>
                <w:r>
                  <w:rPr>
                    <w:noProof/>
                    <w:webHidden/>
                  </w:rPr>
                  <w:tab/>
                </w:r>
                <w:r>
                  <w:rPr>
                    <w:noProof/>
                    <w:webHidden/>
                  </w:rPr>
                  <w:fldChar w:fldCharType="begin"/>
                </w:r>
                <w:r>
                  <w:rPr>
                    <w:noProof/>
                    <w:webHidden/>
                  </w:rPr>
                  <w:instrText xml:space="preserve"> PAGEREF _Toc190255730 \h </w:instrText>
                </w:r>
                <w:r>
                  <w:rPr>
                    <w:noProof/>
                    <w:webHidden/>
                  </w:rPr>
                </w:r>
                <w:r>
                  <w:rPr>
                    <w:noProof/>
                    <w:webHidden/>
                  </w:rPr>
                  <w:fldChar w:fldCharType="separate"/>
                </w:r>
                <w:r>
                  <w:rPr>
                    <w:noProof/>
                    <w:webHidden/>
                  </w:rPr>
                  <w:t>29</w:t>
                </w:r>
                <w:r>
                  <w:rPr>
                    <w:noProof/>
                    <w:webHidden/>
                  </w:rPr>
                  <w:fldChar w:fldCharType="end"/>
                </w:r>
              </w:hyperlink>
            </w:p>
            <w:p w14:paraId="07F65637" w14:textId="6646FFC7" w:rsidR="00BE181A" w:rsidRDefault="00BE181A">
              <w:pPr>
                <w:pStyle w:val="IDC1"/>
                <w:tabs>
                  <w:tab w:val="right" w:leader="dot" w:pos="9897"/>
                </w:tabs>
                <w:rPr>
                  <w:rFonts w:asciiTheme="minorHAnsi" w:eastAsiaTheme="minorEastAsia" w:hAnsiTheme="minorHAnsi" w:cstheme="minorBidi"/>
                  <w:noProof/>
                  <w:kern w:val="2"/>
                  <w:lang w:val="es-ES" w:eastAsia="es-ES"/>
                  <w14:ligatures w14:val="standardContextual"/>
                </w:rPr>
              </w:pPr>
              <w:hyperlink w:anchor="_Toc190255731" w:history="1">
                <w:r w:rsidRPr="00DC019F">
                  <w:rPr>
                    <w:rStyle w:val="Enlla"/>
                    <w:noProof/>
                  </w:rPr>
                  <w:t>CAPÍTOL 8. Dels delegats territorials i de les Juntes Delegades</w:t>
                </w:r>
                <w:r>
                  <w:rPr>
                    <w:noProof/>
                    <w:webHidden/>
                  </w:rPr>
                  <w:tab/>
                </w:r>
                <w:r>
                  <w:rPr>
                    <w:noProof/>
                    <w:webHidden/>
                  </w:rPr>
                  <w:fldChar w:fldCharType="begin"/>
                </w:r>
                <w:r>
                  <w:rPr>
                    <w:noProof/>
                    <w:webHidden/>
                  </w:rPr>
                  <w:instrText xml:space="preserve"> PAGEREF _Toc190255731 \h </w:instrText>
                </w:r>
                <w:r>
                  <w:rPr>
                    <w:noProof/>
                    <w:webHidden/>
                  </w:rPr>
                </w:r>
                <w:r>
                  <w:rPr>
                    <w:noProof/>
                    <w:webHidden/>
                  </w:rPr>
                  <w:fldChar w:fldCharType="separate"/>
                </w:r>
                <w:r>
                  <w:rPr>
                    <w:noProof/>
                    <w:webHidden/>
                  </w:rPr>
                  <w:t>29</w:t>
                </w:r>
                <w:r>
                  <w:rPr>
                    <w:noProof/>
                    <w:webHidden/>
                  </w:rPr>
                  <w:fldChar w:fldCharType="end"/>
                </w:r>
              </w:hyperlink>
            </w:p>
            <w:p w14:paraId="105634C8" w14:textId="5DCF4F75"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32" w:history="1">
                <w:r w:rsidRPr="00DC019F">
                  <w:rPr>
                    <w:rStyle w:val="Enlla"/>
                    <w:noProof/>
                  </w:rPr>
                  <w:t>Article 66. Delegats territ</w:t>
                </w:r>
                <w:r w:rsidRPr="00DC019F">
                  <w:rPr>
                    <w:rStyle w:val="Enlla"/>
                    <w:noProof/>
                  </w:rPr>
                  <w:t>o</w:t>
                </w:r>
                <w:r w:rsidRPr="00DC019F">
                  <w:rPr>
                    <w:rStyle w:val="Enlla"/>
                    <w:noProof/>
                  </w:rPr>
                  <w:t>rials (MODIFICACIÓ)</w:t>
                </w:r>
                <w:r>
                  <w:rPr>
                    <w:noProof/>
                    <w:webHidden/>
                  </w:rPr>
                  <w:tab/>
                </w:r>
                <w:r>
                  <w:rPr>
                    <w:noProof/>
                    <w:webHidden/>
                  </w:rPr>
                  <w:fldChar w:fldCharType="begin"/>
                </w:r>
                <w:r>
                  <w:rPr>
                    <w:noProof/>
                    <w:webHidden/>
                  </w:rPr>
                  <w:instrText xml:space="preserve"> PAGEREF _Toc190255732 \h </w:instrText>
                </w:r>
                <w:r>
                  <w:rPr>
                    <w:noProof/>
                    <w:webHidden/>
                  </w:rPr>
                </w:r>
                <w:r>
                  <w:rPr>
                    <w:noProof/>
                    <w:webHidden/>
                  </w:rPr>
                  <w:fldChar w:fldCharType="separate"/>
                </w:r>
                <w:r>
                  <w:rPr>
                    <w:noProof/>
                    <w:webHidden/>
                  </w:rPr>
                  <w:t>29</w:t>
                </w:r>
                <w:r>
                  <w:rPr>
                    <w:noProof/>
                    <w:webHidden/>
                  </w:rPr>
                  <w:fldChar w:fldCharType="end"/>
                </w:r>
              </w:hyperlink>
            </w:p>
            <w:p w14:paraId="563383FE" w14:textId="78B37460"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33" w:history="1">
                <w:r w:rsidRPr="00DC019F">
                  <w:rPr>
                    <w:rStyle w:val="Enlla"/>
                    <w:noProof/>
                  </w:rPr>
                  <w:t>Article 67. Aprovació dels delegats territorials (MODIFICACIÓ DEL TÍTOL I DEL CONTINGUT)</w:t>
                </w:r>
                <w:r>
                  <w:rPr>
                    <w:noProof/>
                    <w:webHidden/>
                  </w:rPr>
                  <w:tab/>
                </w:r>
                <w:r>
                  <w:rPr>
                    <w:noProof/>
                    <w:webHidden/>
                  </w:rPr>
                  <w:fldChar w:fldCharType="begin"/>
                </w:r>
                <w:r>
                  <w:rPr>
                    <w:noProof/>
                    <w:webHidden/>
                  </w:rPr>
                  <w:instrText xml:space="preserve"> PAGEREF _Toc190255733 \h </w:instrText>
                </w:r>
                <w:r>
                  <w:rPr>
                    <w:noProof/>
                    <w:webHidden/>
                  </w:rPr>
                </w:r>
                <w:r>
                  <w:rPr>
                    <w:noProof/>
                    <w:webHidden/>
                  </w:rPr>
                  <w:fldChar w:fldCharType="separate"/>
                </w:r>
                <w:r>
                  <w:rPr>
                    <w:noProof/>
                    <w:webHidden/>
                  </w:rPr>
                  <w:t>30</w:t>
                </w:r>
                <w:r>
                  <w:rPr>
                    <w:noProof/>
                    <w:webHidden/>
                  </w:rPr>
                  <w:fldChar w:fldCharType="end"/>
                </w:r>
              </w:hyperlink>
            </w:p>
            <w:p w14:paraId="115B8EFA" w14:textId="13C5CCBD"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34" w:history="1">
                <w:r w:rsidRPr="00DC019F">
                  <w:rPr>
                    <w:rStyle w:val="Enlla"/>
                    <w:noProof/>
                  </w:rPr>
                  <w:t>Article 68 Adscripció a una delegació</w:t>
                </w:r>
                <w:r>
                  <w:rPr>
                    <w:noProof/>
                    <w:webHidden/>
                  </w:rPr>
                  <w:tab/>
                </w:r>
                <w:r>
                  <w:rPr>
                    <w:noProof/>
                    <w:webHidden/>
                  </w:rPr>
                  <w:fldChar w:fldCharType="begin"/>
                </w:r>
                <w:r>
                  <w:rPr>
                    <w:noProof/>
                    <w:webHidden/>
                  </w:rPr>
                  <w:instrText xml:space="preserve"> PAGEREF _Toc190255734 \h </w:instrText>
                </w:r>
                <w:r>
                  <w:rPr>
                    <w:noProof/>
                    <w:webHidden/>
                  </w:rPr>
                </w:r>
                <w:r>
                  <w:rPr>
                    <w:noProof/>
                    <w:webHidden/>
                  </w:rPr>
                  <w:fldChar w:fldCharType="separate"/>
                </w:r>
                <w:r>
                  <w:rPr>
                    <w:noProof/>
                    <w:webHidden/>
                  </w:rPr>
                  <w:t>30</w:t>
                </w:r>
                <w:r>
                  <w:rPr>
                    <w:noProof/>
                    <w:webHidden/>
                  </w:rPr>
                  <w:fldChar w:fldCharType="end"/>
                </w:r>
              </w:hyperlink>
            </w:p>
            <w:p w14:paraId="0088CF49" w14:textId="06C68774"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35" w:history="1">
                <w:r w:rsidRPr="00DC019F">
                  <w:rPr>
                    <w:rStyle w:val="Enlla"/>
                    <w:noProof/>
                  </w:rPr>
                  <w:t>Article 69. Competències dels delegats territorials (MODIFICACIÓ)</w:t>
                </w:r>
                <w:r>
                  <w:rPr>
                    <w:noProof/>
                    <w:webHidden/>
                  </w:rPr>
                  <w:tab/>
                </w:r>
                <w:r>
                  <w:rPr>
                    <w:noProof/>
                    <w:webHidden/>
                  </w:rPr>
                  <w:fldChar w:fldCharType="begin"/>
                </w:r>
                <w:r>
                  <w:rPr>
                    <w:noProof/>
                    <w:webHidden/>
                  </w:rPr>
                  <w:instrText xml:space="preserve"> PAGEREF _Toc190255735 \h </w:instrText>
                </w:r>
                <w:r>
                  <w:rPr>
                    <w:noProof/>
                    <w:webHidden/>
                  </w:rPr>
                </w:r>
                <w:r>
                  <w:rPr>
                    <w:noProof/>
                    <w:webHidden/>
                  </w:rPr>
                  <w:fldChar w:fldCharType="separate"/>
                </w:r>
                <w:r>
                  <w:rPr>
                    <w:noProof/>
                    <w:webHidden/>
                  </w:rPr>
                  <w:t>31</w:t>
                </w:r>
                <w:r>
                  <w:rPr>
                    <w:noProof/>
                    <w:webHidden/>
                  </w:rPr>
                  <w:fldChar w:fldCharType="end"/>
                </w:r>
              </w:hyperlink>
            </w:p>
            <w:p w14:paraId="1B84DB6B" w14:textId="1745605C"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36" w:history="1">
                <w:r w:rsidRPr="00DC019F">
                  <w:rPr>
                    <w:rStyle w:val="Enlla"/>
                    <w:noProof/>
                  </w:rPr>
                  <w:t>Article 70. Junta delegada (SUPRESSIÓ)</w:t>
                </w:r>
                <w:r>
                  <w:rPr>
                    <w:noProof/>
                    <w:webHidden/>
                  </w:rPr>
                  <w:tab/>
                </w:r>
                <w:r>
                  <w:rPr>
                    <w:noProof/>
                    <w:webHidden/>
                  </w:rPr>
                  <w:fldChar w:fldCharType="begin"/>
                </w:r>
                <w:r>
                  <w:rPr>
                    <w:noProof/>
                    <w:webHidden/>
                  </w:rPr>
                  <w:instrText xml:space="preserve"> PAGEREF _Toc190255736 \h </w:instrText>
                </w:r>
                <w:r>
                  <w:rPr>
                    <w:noProof/>
                    <w:webHidden/>
                  </w:rPr>
                </w:r>
                <w:r>
                  <w:rPr>
                    <w:noProof/>
                    <w:webHidden/>
                  </w:rPr>
                  <w:fldChar w:fldCharType="separate"/>
                </w:r>
                <w:r>
                  <w:rPr>
                    <w:noProof/>
                    <w:webHidden/>
                  </w:rPr>
                  <w:t>31</w:t>
                </w:r>
                <w:r>
                  <w:rPr>
                    <w:noProof/>
                    <w:webHidden/>
                  </w:rPr>
                  <w:fldChar w:fldCharType="end"/>
                </w:r>
              </w:hyperlink>
            </w:p>
            <w:p w14:paraId="52E25EAE" w14:textId="7F7D3D84"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37" w:history="1">
                <w:r w:rsidRPr="00DC019F">
                  <w:rPr>
                    <w:rStyle w:val="Enlla"/>
                    <w:noProof/>
                  </w:rPr>
                  <w:t>Article 70. Funcions de la Junta Delegada (MODIFICACIÓ)</w:t>
                </w:r>
                <w:r>
                  <w:rPr>
                    <w:noProof/>
                    <w:webHidden/>
                  </w:rPr>
                  <w:tab/>
                </w:r>
                <w:r>
                  <w:rPr>
                    <w:noProof/>
                    <w:webHidden/>
                  </w:rPr>
                  <w:fldChar w:fldCharType="begin"/>
                </w:r>
                <w:r>
                  <w:rPr>
                    <w:noProof/>
                    <w:webHidden/>
                  </w:rPr>
                  <w:instrText xml:space="preserve"> PAGEREF _Toc190255737 \h </w:instrText>
                </w:r>
                <w:r>
                  <w:rPr>
                    <w:noProof/>
                    <w:webHidden/>
                  </w:rPr>
                </w:r>
                <w:r>
                  <w:rPr>
                    <w:noProof/>
                    <w:webHidden/>
                  </w:rPr>
                  <w:fldChar w:fldCharType="separate"/>
                </w:r>
                <w:r>
                  <w:rPr>
                    <w:noProof/>
                    <w:webHidden/>
                  </w:rPr>
                  <w:t>32</w:t>
                </w:r>
                <w:r>
                  <w:rPr>
                    <w:noProof/>
                    <w:webHidden/>
                  </w:rPr>
                  <w:fldChar w:fldCharType="end"/>
                </w:r>
              </w:hyperlink>
            </w:p>
            <w:p w14:paraId="51571123" w14:textId="203E1C4F"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38" w:history="1">
                <w:r w:rsidRPr="00DC019F">
                  <w:rPr>
                    <w:rStyle w:val="Enlla"/>
                    <w:noProof/>
                  </w:rPr>
                  <w:t xml:space="preserve">Article 71. Dissolució de les delegacions territorials </w:t>
                </w:r>
                <w:r>
                  <w:rPr>
                    <w:noProof/>
                    <w:webHidden/>
                  </w:rPr>
                  <w:tab/>
                </w:r>
                <w:r>
                  <w:rPr>
                    <w:noProof/>
                    <w:webHidden/>
                  </w:rPr>
                  <w:fldChar w:fldCharType="begin"/>
                </w:r>
                <w:r>
                  <w:rPr>
                    <w:noProof/>
                    <w:webHidden/>
                  </w:rPr>
                  <w:instrText xml:space="preserve"> PAGEREF _Toc190255738 \h </w:instrText>
                </w:r>
                <w:r>
                  <w:rPr>
                    <w:noProof/>
                    <w:webHidden/>
                  </w:rPr>
                </w:r>
                <w:r>
                  <w:rPr>
                    <w:noProof/>
                    <w:webHidden/>
                  </w:rPr>
                  <w:fldChar w:fldCharType="separate"/>
                </w:r>
                <w:r>
                  <w:rPr>
                    <w:noProof/>
                    <w:webHidden/>
                  </w:rPr>
                  <w:t>32</w:t>
                </w:r>
                <w:r>
                  <w:rPr>
                    <w:noProof/>
                    <w:webHidden/>
                  </w:rPr>
                  <w:fldChar w:fldCharType="end"/>
                </w:r>
              </w:hyperlink>
            </w:p>
            <w:p w14:paraId="14395EA8" w14:textId="1300C262" w:rsidR="00BE181A" w:rsidRDefault="00BE181A">
              <w:pPr>
                <w:pStyle w:val="IDC1"/>
                <w:tabs>
                  <w:tab w:val="right" w:leader="dot" w:pos="9897"/>
                </w:tabs>
                <w:rPr>
                  <w:rFonts w:asciiTheme="minorHAnsi" w:eastAsiaTheme="minorEastAsia" w:hAnsiTheme="minorHAnsi" w:cstheme="minorBidi"/>
                  <w:noProof/>
                  <w:kern w:val="2"/>
                  <w:lang w:val="es-ES" w:eastAsia="es-ES"/>
                  <w14:ligatures w14:val="standardContextual"/>
                </w:rPr>
              </w:pPr>
              <w:hyperlink w:anchor="_Toc190255739" w:history="1">
                <w:r w:rsidRPr="00DC019F">
                  <w:rPr>
                    <w:rStyle w:val="Enlla"/>
                    <w:noProof/>
                  </w:rPr>
                  <w:t>CAPÍTOL 10. Del règim disciplinari</w:t>
                </w:r>
                <w:r>
                  <w:rPr>
                    <w:noProof/>
                    <w:webHidden/>
                  </w:rPr>
                  <w:tab/>
                </w:r>
                <w:r>
                  <w:rPr>
                    <w:noProof/>
                    <w:webHidden/>
                  </w:rPr>
                  <w:fldChar w:fldCharType="begin"/>
                </w:r>
                <w:r>
                  <w:rPr>
                    <w:noProof/>
                    <w:webHidden/>
                  </w:rPr>
                  <w:instrText xml:space="preserve"> PAGEREF _Toc190255739 \h </w:instrText>
                </w:r>
                <w:r>
                  <w:rPr>
                    <w:noProof/>
                    <w:webHidden/>
                  </w:rPr>
                </w:r>
                <w:r>
                  <w:rPr>
                    <w:noProof/>
                    <w:webHidden/>
                  </w:rPr>
                  <w:fldChar w:fldCharType="separate"/>
                </w:r>
                <w:r>
                  <w:rPr>
                    <w:noProof/>
                    <w:webHidden/>
                  </w:rPr>
                  <w:t>33</w:t>
                </w:r>
                <w:r>
                  <w:rPr>
                    <w:noProof/>
                    <w:webHidden/>
                  </w:rPr>
                  <w:fldChar w:fldCharType="end"/>
                </w:r>
              </w:hyperlink>
            </w:p>
            <w:p w14:paraId="77F11EEE" w14:textId="787F8866"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40" w:history="1">
                <w:r w:rsidRPr="00DC019F">
                  <w:rPr>
                    <w:rStyle w:val="Enlla"/>
                    <w:noProof/>
                  </w:rPr>
                  <w:t>Article 72. Principis generals</w:t>
                </w:r>
                <w:r>
                  <w:rPr>
                    <w:noProof/>
                    <w:webHidden/>
                  </w:rPr>
                  <w:tab/>
                </w:r>
                <w:r>
                  <w:rPr>
                    <w:noProof/>
                    <w:webHidden/>
                  </w:rPr>
                  <w:fldChar w:fldCharType="begin"/>
                </w:r>
                <w:r>
                  <w:rPr>
                    <w:noProof/>
                    <w:webHidden/>
                  </w:rPr>
                  <w:instrText xml:space="preserve"> PAGEREF _Toc190255740 \h </w:instrText>
                </w:r>
                <w:r>
                  <w:rPr>
                    <w:noProof/>
                    <w:webHidden/>
                  </w:rPr>
                </w:r>
                <w:r>
                  <w:rPr>
                    <w:noProof/>
                    <w:webHidden/>
                  </w:rPr>
                  <w:fldChar w:fldCharType="separate"/>
                </w:r>
                <w:r>
                  <w:rPr>
                    <w:noProof/>
                    <w:webHidden/>
                  </w:rPr>
                  <w:t>33</w:t>
                </w:r>
                <w:r>
                  <w:rPr>
                    <w:noProof/>
                    <w:webHidden/>
                  </w:rPr>
                  <w:fldChar w:fldCharType="end"/>
                </w:r>
              </w:hyperlink>
            </w:p>
            <w:p w14:paraId="783C90BC" w14:textId="68952CB5"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41" w:history="1">
                <w:r w:rsidRPr="00DC019F">
                  <w:rPr>
                    <w:rStyle w:val="Enlla"/>
                    <w:noProof/>
                  </w:rPr>
                  <w:t>Article 73 Competències</w:t>
                </w:r>
                <w:r>
                  <w:rPr>
                    <w:noProof/>
                    <w:webHidden/>
                  </w:rPr>
                  <w:tab/>
                </w:r>
                <w:r>
                  <w:rPr>
                    <w:noProof/>
                    <w:webHidden/>
                  </w:rPr>
                  <w:fldChar w:fldCharType="begin"/>
                </w:r>
                <w:r>
                  <w:rPr>
                    <w:noProof/>
                    <w:webHidden/>
                  </w:rPr>
                  <w:instrText xml:space="preserve"> PAGEREF _Toc190255741 \h </w:instrText>
                </w:r>
                <w:r>
                  <w:rPr>
                    <w:noProof/>
                    <w:webHidden/>
                  </w:rPr>
                </w:r>
                <w:r>
                  <w:rPr>
                    <w:noProof/>
                    <w:webHidden/>
                  </w:rPr>
                  <w:fldChar w:fldCharType="separate"/>
                </w:r>
                <w:r>
                  <w:rPr>
                    <w:noProof/>
                    <w:webHidden/>
                  </w:rPr>
                  <w:t>33</w:t>
                </w:r>
                <w:r>
                  <w:rPr>
                    <w:noProof/>
                    <w:webHidden/>
                  </w:rPr>
                  <w:fldChar w:fldCharType="end"/>
                </w:r>
              </w:hyperlink>
            </w:p>
            <w:p w14:paraId="46897B4D" w14:textId="5FC0E143"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42" w:history="1">
                <w:r w:rsidRPr="00DC019F">
                  <w:rPr>
                    <w:rStyle w:val="Enlla"/>
                    <w:noProof/>
                  </w:rPr>
                  <w:t>Article 74. Procediment disciplinari</w:t>
                </w:r>
                <w:r>
                  <w:rPr>
                    <w:noProof/>
                    <w:webHidden/>
                  </w:rPr>
                  <w:tab/>
                </w:r>
                <w:r>
                  <w:rPr>
                    <w:noProof/>
                    <w:webHidden/>
                  </w:rPr>
                  <w:fldChar w:fldCharType="begin"/>
                </w:r>
                <w:r>
                  <w:rPr>
                    <w:noProof/>
                    <w:webHidden/>
                  </w:rPr>
                  <w:instrText xml:space="preserve"> PAGEREF _Toc190255742 \h </w:instrText>
                </w:r>
                <w:r>
                  <w:rPr>
                    <w:noProof/>
                    <w:webHidden/>
                  </w:rPr>
                </w:r>
                <w:r>
                  <w:rPr>
                    <w:noProof/>
                    <w:webHidden/>
                  </w:rPr>
                  <w:fldChar w:fldCharType="separate"/>
                </w:r>
                <w:r>
                  <w:rPr>
                    <w:noProof/>
                    <w:webHidden/>
                  </w:rPr>
                  <w:t>34</w:t>
                </w:r>
                <w:r>
                  <w:rPr>
                    <w:noProof/>
                    <w:webHidden/>
                  </w:rPr>
                  <w:fldChar w:fldCharType="end"/>
                </w:r>
              </w:hyperlink>
            </w:p>
            <w:p w14:paraId="234C0E51" w14:textId="7F266D00"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43" w:history="1">
                <w:r w:rsidRPr="00DC019F">
                  <w:rPr>
                    <w:rStyle w:val="Enlla"/>
                    <w:noProof/>
                  </w:rPr>
                  <w:t>Article 75 Classificació de faltes</w:t>
                </w:r>
                <w:r>
                  <w:rPr>
                    <w:noProof/>
                    <w:webHidden/>
                  </w:rPr>
                  <w:tab/>
                </w:r>
                <w:r>
                  <w:rPr>
                    <w:noProof/>
                    <w:webHidden/>
                  </w:rPr>
                  <w:fldChar w:fldCharType="begin"/>
                </w:r>
                <w:r>
                  <w:rPr>
                    <w:noProof/>
                    <w:webHidden/>
                  </w:rPr>
                  <w:instrText xml:space="preserve"> PAGEREF _Toc190255743 \h </w:instrText>
                </w:r>
                <w:r>
                  <w:rPr>
                    <w:noProof/>
                    <w:webHidden/>
                  </w:rPr>
                </w:r>
                <w:r>
                  <w:rPr>
                    <w:noProof/>
                    <w:webHidden/>
                  </w:rPr>
                  <w:fldChar w:fldCharType="separate"/>
                </w:r>
                <w:r>
                  <w:rPr>
                    <w:noProof/>
                    <w:webHidden/>
                  </w:rPr>
                  <w:t>34</w:t>
                </w:r>
                <w:r>
                  <w:rPr>
                    <w:noProof/>
                    <w:webHidden/>
                  </w:rPr>
                  <w:fldChar w:fldCharType="end"/>
                </w:r>
              </w:hyperlink>
            </w:p>
            <w:p w14:paraId="37CE0EFF" w14:textId="7BDC96A6"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44" w:history="1">
                <w:r w:rsidRPr="00DC019F">
                  <w:rPr>
                    <w:rStyle w:val="Enlla"/>
                    <w:noProof/>
                  </w:rPr>
                  <w:t>Article 76. Faltes molt greus</w:t>
                </w:r>
                <w:r>
                  <w:rPr>
                    <w:noProof/>
                    <w:webHidden/>
                  </w:rPr>
                  <w:tab/>
                </w:r>
                <w:r>
                  <w:rPr>
                    <w:noProof/>
                    <w:webHidden/>
                  </w:rPr>
                  <w:fldChar w:fldCharType="begin"/>
                </w:r>
                <w:r>
                  <w:rPr>
                    <w:noProof/>
                    <w:webHidden/>
                  </w:rPr>
                  <w:instrText xml:space="preserve"> PAGEREF _Toc190255744 \h </w:instrText>
                </w:r>
                <w:r>
                  <w:rPr>
                    <w:noProof/>
                    <w:webHidden/>
                  </w:rPr>
                </w:r>
                <w:r>
                  <w:rPr>
                    <w:noProof/>
                    <w:webHidden/>
                  </w:rPr>
                  <w:fldChar w:fldCharType="separate"/>
                </w:r>
                <w:r>
                  <w:rPr>
                    <w:noProof/>
                    <w:webHidden/>
                  </w:rPr>
                  <w:t>34</w:t>
                </w:r>
                <w:r>
                  <w:rPr>
                    <w:noProof/>
                    <w:webHidden/>
                  </w:rPr>
                  <w:fldChar w:fldCharType="end"/>
                </w:r>
              </w:hyperlink>
            </w:p>
            <w:p w14:paraId="772210BE" w14:textId="08AC7C8A"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45" w:history="1">
                <w:r w:rsidRPr="00DC019F">
                  <w:rPr>
                    <w:rStyle w:val="Enlla"/>
                    <w:noProof/>
                  </w:rPr>
                  <w:t>Article 77. Faltes greus</w:t>
                </w:r>
                <w:r>
                  <w:rPr>
                    <w:noProof/>
                    <w:webHidden/>
                  </w:rPr>
                  <w:tab/>
                </w:r>
                <w:r>
                  <w:rPr>
                    <w:noProof/>
                    <w:webHidden/>
                  </w:rPr>
                  <w:fldChar w:fldCharType="begin"/>
                </w:r>
                <w:r>
                  <w:rPr>
                    <w:noProof/>
                    <w:webHidden/>
                  </w:rPr>
                  <w:instrText xml:space="preserve"> PAGEREF _Toc190255745 \h </w:instrText>
                </w:r>
                <w:r>
                  <w:rPr>
                    <w:noProof/>
                    <w:webHidden/>
                  </w:rPr>
                </w:r>
                <w:r>
                  <w:rPr>
                    <w:noProof/>
                    <w:webHidden/>
                  </w:rPr>
                  <w:fldChar w:fldCharType="separate"/>
                </w:r>
                <w:r>
                  <w:rPr>
                    <w:noProof/>
                    <w:webHidden/>
                  </w:rPr>
                  <w:t>34</w:t>
                </w:r>
                <w:r>
                  <w:rPr>
                    <w:noProof/>
                    <w:webHidden/>
                  </w:rPr>
                  <w:fldChar w:fldCharType="end"/>
                </w:r>
              </w:hyperlink>
            </w:p>
            <w:p w14:paraId="70E94D7E" w14:textId="474053EE"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46" w:history="1">
                <w:r w:rsidRPr="00DC019F">
                  <w:rPr>
                    <w:rStyle w:val="Enlla"/>
                    <w:noProof/>
                  </w:rPr>
                  <w:t>Article 78. Faltes lleus</w:t>
                </w:r>
                <w:r>
                  <w:rPr>
                    <w:noProof/>
                    <w:webHidden/>
                  </w:rPr>
                  <w:tab/>
                </w:r>
                <w:r>
                  <w:rPr>
                    <w:noProof/>
                    <w:webHidden/>
                  </w:rPr>
                  <w:fldChar w:fldCharType="begin"/>
                </w:r>
                <w:r>
                  <w:rPr>
                    <w:noProof/>
                    <w:webHidden/>
                  </w:rPr>
                  <w:instrText xml:space="preserve"> PAGEREF _Toc190255746 \h </w:instrText>
                </w:r>
                <w:r>
                  <w:rPr>
                    <w:noProof/>
                    <w:webHidden/>
                  </w:rPr>
                </w:r>
                <w:r>
                  <w:rPr>
                    <w:noProof/>
                    <w:webHidden/>
                  </w:rPr>
                  <w:fldChar w:fldCharType="separate"/>
                </w:r>
                <w:r>
                  <w:rPr>
                    <w:noProof/>
                    <w:webHidden/>
                  </w:rPr>
                  <w:t>35</w:t>
                </w:r>
                <w:r>
                  <w:rPr>
                    <w:noProof/>
                    <w:webHidden/>
                  </w:rPr>
                  <w:fldChar w:fldCharType="end"/>
                </w:r>
              </w:hyperlink>
            </w:p>
            <w:p w14:paraId="414EE05F" w14:textId="646DF219"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47" w:history="1">
                <w:r w:rsidRPr="00DC019F">
                  <w:rPr>
                    <w:rStyle w:val="Enlla"/>
                    <w:noProof/>
                  </w:rPr>
                  <w:t>Article 79. Imposició de sancions</w:t>
                </w:r>
                <w:r>
                  <w:rPr>
                    <w:noProof/>
                    <w:webHidden/>
                  </w:rPr>
                  <w:tab/>
                </w:r>
                <w:r>
                  <w:rPr>
                    <w:noProof/>
                    <w:webHidden/>
                  </w:rPr>
                  <w:fldChar w:fldCharType="begin"/>
                </w:r>
                <w:r>
                  <w:rPr>
                    <w:noProof/>
                    <w:webHidden/>
                  </w:rPr>
                  <w:instrText xml:space="preserve"> PAGEREF _Toc190255747 \h </w:instrText>
                </w:r>
                <w:r>
                  <w:rPr>
                    <w:noProof/>
                    <w:webHidden/>
                  </w:rPr>
                </w:r>
                <w:r>
                  <w:rPr>
                    <w:noProof/>
                    <w:webHidden/>
                  </w:rPr>
                  <w:fldChar w:fldCharType="separate"/>
                </w:r>
                <w:r>
                  <w:rPr>
                    <w:noProof/>
                    <w:webHidden/>
                  </w:rPr>
                  <w:t>35</w:t>
                </w:r>
                <w:r>
                  <w:rPr>
                    <w:noProof/>
                    <w:webHidden/>
                  </w:rPr>
                  <w:fldChar w:fldCharType="end"/>
                </w:r>
              </w:hyperlink>
            </w:p>
            <w:p w14:paraId="0A027142" w14:textId="33D2B6F8"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48" w:history="1">
                <w:r w:rsidRPr="00DC019F">
                  <w:rPr>
                    <w:rStyle w:val="Enlla"/>
                    <w:noProof/>
                  </w:rPr>
                  <w:t>Article 80. Procediment sancionador</w:t>
                </w:r>
                <w:r>
                  <w:rPr>
                    <w:noProof/>
                    <w:webHidden/>
                  </w:rPr>
                  <w:tab/>
                </w:r>
                <w:r>
                  <w:rPr>
                    <w:noProof/>
                    <w:webHidden/>
                  </w:rPr>
                  <w:fldChar w:fldCharType="begin"/>
                </w:r>
                <w:r>
                  <w:rPr>
                    <w:noProof/>
                    <w:webHidden/>
                  </w:rPr>
                  <w:instrText xml:space="preserve"> PAGEREF _Toc190255748 \h </w:instrText>
                </w:r>
                <w:r>
                  <w:rPr>
                    <w:noProof/>
                    <w:webHidden/>
                  </w:rPr>
                </w:r>
                <w:r>
                  <w:rPr>
                    <w:noProof/>
                    <w:webHidden/>
                  </w:rPr>
                  <w:fldChar w:fldCharType="separate"/>
                </w:r>
                <w:r>
                  <w:rPr>
                    <w:noProof/>
                    <w:webHidden/>
                  </w:rPr>
                  <w:t>36</w:t>
                </w:r>
                <w:r>
                  <w:rPr>
                    <w:noProof/>
                    <w:webHidden/>
                  </w:rPr>
                  <w:fldChar w:fldCharType="end"/>
                </w:r>
              </w:hyperlink>
            </w:p>
            <w:p w14:paraId="1ABFB52A" w14:textId="07D37F48"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49" w:history="1">
                <w:r w:rsidRPr="00DC019F">
                  <w:rPr>
                    <w:rStyle w:val="Enlla"/>
                    <w:noProof/>
                  </w:rPr>
                  <w:t>Article 81. Prescripció de faltes i sancions</w:t>
                </w:r>
                <w:r>
                  <w:rPr>
                    <w:noProof/>
                    <w:webHidden/>
                  </w:rPr>
                  <w:tab/>
                </w:r>
                <w:r>
                  <w:rPr>
                    <w:noProof/>
                    <w:webHidden/>
                  </w:rPr>
                  <w:fldChar w:fldCharType="begin"/>
                </w:r>
                <w:r>
                  <w:rPr>
                    <w:noProof/>
                    <w:webHidden/>
                  </w:rPr>
                  <w:instrText xml:space="preserve"> PAGEREF _Toc190255749 \h </w:instrText>
                </w:r>
                <w:r>
                  <w:rPr>
                    <w:noProof/>
                    <w:webHidden/>
                  </w:rPr>
                </w:r>
                <w:r>
                  <w:rPr>
                    <w:noProof/>
                    <w:webHidden/>
                  </w:rPr>
                  <w:fldChar w:fldCharType="separate"/>
                </w:r>
                <w:r>
                  <w:rPr>
                    <w:noProof/>
                    <w:webHidden/>
                  </w:rPr>
                  <w:t>36</w:t>
                </w:r>
                <w:r>
                  <w:rPr>
                    <w:noProof/>
                    <w:webHidden/>
                  </w:rPr>
                  <w:fldChar w:fldCharType="end"/>
                </w:r>
              </w:hyperlink>
            </w:p>
            <w:p w14:paraId="4795CAF9" w14:textId="73E5D8AA"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50" w:history="1">
                <w:r w:rsidRPr="00DC019F">
                  <w:rPr>
                    <w:rStyle w:val="Enlla"/>
                    <w:noProof/>
                  </w:rPr>
                  <w:t>Article 82. Rehabilitació dels sancionats</w:t>
                </w:r>
                <w:r>
                  <w:rPr>
                    <w:noProof/>
                    <w:webHidden/>
                  </w:rPr>
                  <w:tab/>
                </w:r>
                <w:r>
                  <w:rPr>
                    <w:noProof/>
                    <w:webHidden/>
                  </w:rPr>
                  <w:fldChar w:fldCharType="begin"/>
                </w:r>
                <w:r>
                  <w:rPr>
                    <w:noProof/>
                    <w:webHidden/>
                  </w:rPr>
                  <w:instrText xml:space="preserve"> PAGEREF _Toc190255750 \h </w:instrText>
                </w:r>
                <w:r>
                  <w:rPr>
                    <w:noProof/>
                    <w:webHidden/>
                  </w:rPr>
                </w:r>
                <w:r>
                  <w:rPr>
                    <w:noProof/>
                    <w:webHidden/>
                  </w:rPr>
                  <w:fldChar w:fldCharType="separate"/>
                </w:r>
                <w:r>
                  <w:rPr>
                    <w:noProof/>
                    <w:webHidden/>
                  </w:rPr>
                  <w:t>37</w:t>
                </w:r>
                <w:r>
                  <w:rPr>
                    <w:noProof/>
                    <w:webHidden/>
                  </w:rPr>
                  <w:fldChar w:fldCharType="end"/>
                </w:r>
              </w:hyperlink>
            </w:p>
            <w:p w14:paraId="58988D92" w14:textId="0EF566B3" w:rsidR="00BE181A" w:rsidRDefault="00BE181A">
              <w:pPr>
                <w:pStyle w:val="IDC1"/>
                <w:tabs>
                  <w:tab w:val="right" w:leader="dot" w:pos="9897"/>
                </w:tabs>
                <w:rPr>
                  <w:rFonts w:asciiTheme="minorHAnsi" w:eastAsiaTheme="minorEastAsia" w:hAnsiTheme="minorHAnsi" w:cstheme="minorBidi"/>
                  <w:noProof/>
                  <w:kern w:val="2"/>
                  <w:lang w:val="es-ES" w:eastAsia="es-ES"/>
                  <w14:ligatures w14:val="standardContextual"/>
                </w:rPr>
              </w:pPr>
              <w:hyperlink w:anchor="_Toc190255751" w:history="1">
                <w:r w:rsidRPr="00DC019F">
                  <w:rPr>
                    <w:rStyle w:val="Enlla"/>
                    <w:noProof/>
                  </w:rPr>
                  <w:t>CAPÍTOL 11. Del règim jurídic i de la impugnació dels actes col·legiats</w:t>
                </w:r>
                <w:r>
                  <w:rPr>
                    <w:noProof/>
                    <w:webHidden/>
                  </w:rPr>
                  <w:tab/>
                </w:r>
                <w:r>
                  <w:rPr>
                    <w:noProof/>
                    <w:webHidden/>
                  </w:rPr>
                  <w:fldChar w:fldCharType="begin"/>
                </w:r>
                <w:r>
                  <w:rPr>
                    <w:noProof/>
                    <w:webHidden/>
                  </w:rPr>
                  <w:instrText xml:space="preserve"> PAGEREF _Toc190255751 \h </w:instrText>
                </w:r>
                <w:r>
                  <w:rPr>
                    <w:noProof/>
                    <w:webHidden/>
                  </w:rPr>
                </w:r>
                <w:r>
                  <w:rPr>
                    <w:noProof/>
                    <w:webHidden/>
                  </w:rPr>
                  <w:fldChar w:fldCharType="separate"/>
                </w:r>
                <w:r>
                  <w:rPr>
                    <w:noProof/>
                    <w:webHidden/>
                  </w:rPr>
                  <w:t>37</w:t>
                </w:r>
                <w:r>
                  <w:rPr>
                    <w:noProof/>
                    <w:webHidden/>
                  </w:rPr>
                  <w:fldChar w:fldCharType="end"/>
                </w:r>
              </w:hyperlink>
            </w:p>
            <w:p w14:paraId="6F7BEF15" w14:textId="2E0CC732"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52" w:history="1">
                <w:r w:rsidRPr="00DC019F">
                  <w:rPr>
                    <w:rStyle w:val="Enlla"/>
                    <w:noProof/>
                  </w:rPr>
                  <w:t>Article 83. Règim jurídic</w:t>
                </w:r>
                <w:r>
                  <w:rPr>
                    <w:noProof/>
                    <w:webHidden/>
                  </w:rPr>
                  <w:tab/>
                </w:r>
                <w:r>
                  <w:rPr>
                    <w:noProof/>
                    <w:webHidden/>
                  </w:rPr>
                  <w:fldChar w:fldCharType="begin"/>
                </w:r>
                <w:r>
                  <w:rPr>
                    <w:noProof/>
                    <w:webHidden/>
                  </w:rPr>
                  <w:instrText xml:space="preserve"> PAGEREF _Toc190255752 \h </w:instrText>
                </w:r>
                <w:r>
                  <w:rPr>
                    <w:noProof/>
                    <w:webHidden/>
                  </w:rPr>
                </w:r>
                <w:r>
                  <w:rPr>
                    <w:noProof/>
                    <w:webHidden/>
                  </w:rPr>
                  <w:fldChar w:fldCharType="separate"/>
                </w:r>
                <w:r>
                  <w:rPr>
                    <w:noProof/>
                    <w:webHidden/>
                  </w:rPr>
                  <w:t>37</w:t>
                </w:r>
                <w:r>
                  <w:rPr>
                    <w:noProof/>
                    <w:webHidden/>
                  </w:rPr>
                  <w:fldChar w:fldCharType="end"/>
                </w:r>
              </w:hyperlink>
            </w:p>
            <w:p w14:paraId="008FD8B1" w14:textId="559154C5"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53" w:history="1">
                <w:r w:rsidRPr="00DC019F">
                  <w:rPr>
                    <w:rStyle w:val="Enlla"/>
                    <w:noProof/>
                  </w:rPr>
                  <w:t>Article 84. Validesa dels actes dels òrgans col·legiats (MODIFICACIÓ)</w:t>
                </w:r>
                <w:r>
                  <w:rPr>
                    <w:noProof/>
                    <w:webHidden/>
                  </w:rPr>
                  <w:tab/>
                </w:r>
                <w:r>
                  <w:rPr>
                    <w:noProof/>
                    <w:webHidden/>
                  </w:rPr>
                  <w:fldChar w:fldCharType="begin"/>
                </w:r>
                <w:r>
                  <w:rPr>
                    <w:noProof/>
                    <w:webHidden/>
                  </w:rPr>
                  <w:instrText xml:space="preserve"> PAGEREF _Toc190255753 \h </w:instrText>
                </w:r>
                <w:r>
                  <w:rPr>
                    <w:noProof/>
                    <w:webHidden/>
                  </w:rPr>
                </w:r>
                <w:r>
                  <w:rPr>
                    <w:noProof/>
                    <w:webHidden/>
                  </w:rPr>
                  <w:fldChar w:fldCharType="separate"/>
                </w:r>
                <w:r>
                  <w:rPr>
                    <w:noProof/>
                    <w:webHidden/>
                  </w:rPr>
                  <w:t>37</w:t>
                </w:r>
                <w:r>
                  <w:rPr>
                    <w:noProof/>
                    <w:webHidden/>
                  </w:rPr>
                  <w:fldChar w:fldCharType="end"/>
                </w:r>
              </w:hyperlink>
            </w:p>
            <w:p w14:paraId="2978ACAF" w14:textId="069A100A"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54" w:history="1">
                <w:r w:rsidRPr="00DC019F">
                  <w:rPr>
                    <w:rStyle w:val="Enlla"/>
                    <w:noProof/>
                  </w:rPr>
                  <w:t>Article 85. Acords dels òrgans col·legials</w:t>
                </w:r>
                <w:r>
                  <w:rPr>
                    <w:noProof/>
                    <w:webHidden/>
                  </w:rPr>
                  <w:tab/>
                </w:r>
                <w:r>
                  <w:rPr>
                    <w:noProof/>
                    <w:webHidden/>
                  </w:rPr>
                  <w:fldChar w:fldCharType="begin"/>
                </w:r>
                <w:r>
                  <w:rPr>
                    <w:noProof/>
                    <w:webHidden/>
                  </w:rPr>
                  <w:instrText xml:space="preserve"> PAGEREF _Toc190255754 \h </w:instrText>
                </w:r>
                <w:r>
                  <w:rPr>
                    <w:noProof/>
                    <w:webHidden/>
                  </w:rPr>
                </w:r>
                <w:r>
                  <w:rPr>
                    <w:noProof/>
                    <w:webHidden/>
                  </w:rPr>
                  <w:fldChar w:fldCharType="separate"/>
                </w:r>
                <w:r>
                  <w:rPr>
                    <w:noProof/>
                    <w:webHidden/>
                  </w:rPr>
                  <w:t>38</w:t>
                </w:r>
                <w:r>
                  <w:rPr>
                    <w:noProof/>
                    <w:webHidden/>
                  </w:rPr>
                  <w:fldChar w:fldCharType="end"/>
                </w:r>
              </w:hyperlink>
            </w:p>
            <w:p w14:paraId="158579C3" w14:textId="23F81736"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55" w:history="1">
                <w:r w:rsidRPr="00DC019F">
                  <w:rPr>
                    <w:rStyle w:val="Enlla"/>
                    <w:noProof/>
                  </w:rPr>
                  <w:t>Article 86. Recursos contra els actes dels òrgans col·legials</w:t>
                </w:r>
                <w:r>
                  <w:rPr>
                    <w:noProof/>
                    <w:webHidden/>
                  </w:rPr>
                  <w:tab/>
                </w:r>
                <w:r>
                  <w:rPr>
                    <w:noProof/>
                    <w:webHidden/>
                  </w:rPr>
                  <w:fldChar w:fldCharType="begin"/>
                </w:r>
                <w:r>
                  <w:rPr>
                    <w:noProof/>
                    <w:webHidden/>
                  </w:rPr>
                  <w:instrText xml:space="preserve"> PAGEREF _Toc190255755 \h </w:instrText>
                </w:r>
                <w:r>
                  <w:rPr>
                    <w:noProof/>
                    <w:webHidden/>
                  </w:rPr>
                </w:r>
                <w:r>
                  <w:rPr>
                    <w:noProof/>
                    <w:webHidden/>
                  </w:rPr>
                  <w:fldChar w:fldCharType="separate"/>
                </w:r>
                <w:r>
                  <w:rPr>
                    <w:noProof/>
                    <w:webHidden/>
                  </w:rPr>
                  <w:t>38</w:t>
                </w:r>
                <w:r>
                  <w:rPr>
                    <w:noProof/>
                    <w:webHidden/>
                  </w:rPr>
                  <w:fldChar w:fldCharType="end"/>
                </w:r>
              </w:hyperlink>
            </w:p>
            <w:p w14:paraId="3C9CF80F" w14:textId="37A46B77"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56" w:history="1">
                <w:r w:rsidRPr="00DC019F">
                  <w:rPr>
                    <w:rStyle w:val="Enlla"/>
                    <w:noProof/>
                  </w:rPr>
                  <w:t>Article 87. Termini per a la presentació de recursos</w:t>
                </w:r>
                <w:r>
                  <w:rPr>
                    <w:noProof/>
                    <w:webHidden/>
                  </w:rPr>
                  <w:tab/>
                </w:r>
                <w:r>
                  <w:rPr>
                    <w:noProof/>
                    <w:webHidden/>
                  </w:rPr>
                  <w:fldChar w:fldCharType="begin"/>
                </w:r>
                <w:r>
                  <w:rPr>
                    <w:noProof/>
                    <w:webHidden/>
                  </w:rPr>
                  <w:instrText xml:space="preserve"> PAGEREF _Toc190255756 \h </w:instrText>
                </w:r>
                <w:r>
                  <w:rPr>
                    <w:noProof/>
                    <w:webHidden/>
                  </w:rPr>
                </w:r>
                <w:r>
                  <w:rPr>
                    <w:noProof/>
                    <w:webHidden/>
                  </w:rPr>
                  <w:fldChar w:fldCharType="separate"/>
                </w:r>
                <w:r>
                  <w:rPr>
                    <w:noProof/>
                    <w:webHidden/>
                  </w:rPr>
                  <w:t>38</w:t>
                </w:r>
                <w:r>
                  <w:rPr>
                    <w:noProof/>
                    <w:webHidden/>
                  </w:rPr>
                  <w:fldChar w:fldCharType="end"/>
                </w:r>
              </w:hyperlink>
            </w:p>
            <w:p w14:paraId="6CE51AD8" w14:textId="3C7AF225" w:rsidR="00BE181A" w:rsidRDefault="00BE181A">
              <w:pPr>
                <w:pStyle w:val="IDC1"/>
                <w:tabs>
                  <w:tab w:val="right" w:leader="dot" w:pos="9897"/>
                </w:tabs>
                <w:rPr>
                  <w:rFonts w:asciiTheme="minorHAnsi" w:eastAsiaTheme="minorEastAsia" w:hAnsiTheme="minorHAnsi" w:cstheme="minorBidi"/>
                  <w:noProof/>
                  <w:kern w:val="2"/>
                  <w:lang w:val="es-ES" w:eastAsia="es-ES"/>
                  <w14:ligatures w14:val="standardContextual"/>
                </w:rPr>
              </w:pPr>
              <w:hyperlink w:anchor="_Toc190255757" w:history="1">
                <w:r w:rsidRPr="00DC019F">
                  <w:rPr>
                    <w:rStyle w:val="Enlla"/>
                    <w:noProof/>
                  </w:rPr>
                  <w:t>CAPÍTOL 12. Modificacions de l’estructura i dissolució del Col·legi</w:t>
                </w:r>
                <w:r>
                  <w:rPr>
                    <w:noProof/>
                    <w:webHidden/>
                  </w:rPr>
                  <w:tab/>
                </w:r>
                <w:r>
                  <w:rPr>
                    <w:noProof/>
                    <w:webHidden/>
                  </w:rPr>
                  <w:fldChar w:fldCharType="begin"/>
                </w:r>
                <w:r>
                  <w:rPr>
                    <w:noProof/>
                    <w:webHidden/>
                  </w:rPr>
                  <w:instrText xml:space="preserve"> PAGEREF _Toc190255757 \h </w:instrText>
                </w:r>
                <w:r>
                  <w:rPr>
                    <w:noProof/>
                    <w:webHidden/>
                  </w:rPr>
                </w:r>
                <w:r>
                  <w:rPr>
                    <w:noProof/>
                    <w:webHidden/>
                  </w:rPr>
                  <w:fldChar w:fldCharType="separate"/>
                </w:r>
                <w:r>
                  <w:rPr>
                    <w:noProof/>
                    <w:webHidden/>
                  </w:rPr>
                  <w:t>39</w:t>
                </w:r>
                <w:r>
                  <w:rPr>
                    <w:noProof/>
                    <w:webHidden/>
                  </w:rPr>
                  <w:fldChar w:fldCharType="end"/>
                </w:r>
              </w:hyperlink>
            </w:p>
            <w:p w14:paraId="2C43CC40" w14:textId="63C96B10"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58" w:history="1">
                <w:r w:rsidRPr="00DC019F">
                  <w:rPr>
                    <w:rStyle w:val="Enlla"/>
                    <w:noProof/>
                  </w:rPr>
                  <w:t>Article 88. Fusió, segregació, escissió o dissolució del Col·legi</w:t>
                </w:r>
                <w:r>
                  <w:rPr>
                    <w:noProof/>
                    <w:webHidden/>
                  </w:rPr>
                  <w:tab/>
                </w:r>
                <w:r>
                  <w:rPr>
                    <w:noProof/>
                    <w:webHidden/>
                  </w:rPr>
                  <w:fldChar w:fldCharType="begin"/>
                </w:r>
                <w:r>
                  <w:rPr>
                    <w:noProof/>
                    <w:webHidden/>
                  </w:rPr>
                  <w:instrText xml:space="preserve"> PAGEREF _Toc190255758 \h </w:instrText>
                </w:r>
                <w:r>
                  <w:rPr>
                    <w:noProof/>
                    <w:webHidden/>
                  </w:rPr>
                </w:r>
                <w:r>
                  <w:rPr>
                    <w:noProof/>
                    <w:webHidden/>
                  </w:rPr>
                  <w:fldChar w:fldCharType="separate"/>
                </w:r>
                <w:r>
                  <w:rPr>
                    <w:noProof/>
                    <w:webHidden/>
                  </w:rPr>
                  <w:t>39</w:t>
                </w:r>
                <w:r>
                  <w:rPr>
                    <w:noProof/>
                    <w:webHidden/>
                  </w:rPr>
                  <w:fldChar w:fldCharType="end"/>
                </w:r>
              </w:hyperlink>
            </w:p>
            <w:p w14:paraId="3FFF8FC9" w14:textId="04588724" w:rsidR="00BE181A" w:rsidRDefault="00BE181A">
              <w:pPr>
                <w:pStyle w:val="IDC1"/>
                <w:tabs>
                  <w:tab w:val="right" w:leader="dot" w:pos="9897"/>
                </w:tabs>
                <w:rPr>
                  <w:rFonts w:asciiTheme="minorHAnsi" w:eastAsiaTheme="minorEastAsia" w:hAnsiTheme="minorHAnsi" w:cstheme="minorBidi"/>
                  <w:noProof/>
                  <w:kern w:val="2"/>
                  <w:lang w:val="es-ES" w:eastAsia="es-ES"/>
                  <w14:ligatures w14:val="standardContextual"/>
                </w:rPr>
              </w:pPr>
              <w:hyperlink w:anchor="_Toc190255759" w:history="1">
                <w:r w:rsidRPr="00DC019F">
                  <w:rPr>
                    <w:rStyle w:val="Enlla"/>
                    <w:noProof/>
                  </w:rPr>
                  <w:t>CAPÍTOL 13. Aprovació i modificació dels Estatuts</w:t>
                </w:r>
                <w:r>
                  <w:rPr>
                    <w:noProof/>
                    <w:webHidden/>
                  </w:rPr>
                  <w:tab/>
                </w:r>
                <w:r>
                  <w:rPr>
                    <w:noProof/>
                    <w:webHidden/>
                  </w:rPr>
                  <w:fldChar w:fldCharType="begin"/>
                </w:r>
                <w:r>
                  <w:rPr>
                    <w:noProof/>
                    <w:webHidden/>
                  </w:rPr>
                  <w:instrText xml:space="preserve"> PAGEREF _Toc190255759 \h </w:instrText>
                </w:r>
                <w:r>
                  <w:rPr>
                    <w:noProof/>
                    <w:webHidden/>
                  </w:rPr>
                </w:r>
                <w:r>
                  <w:rPr>
                    <w:noProof/>
                    <w:webHidden/>
                  </w:rPr>
                  <w:fldChar w:fldCharType="separate"/>
                </w:r>
                <w:r>
                  <w:rPr>
                    <w:noProof/>
                    <w:webHidden/>
                  </w:rPr>
                  <w:t>39</w:t>
                </w:r>
                <w:r>
                  <w:rPr>
                    <w:noProof/>
                    <w:webHidden/>
                  </w:rPr>
                  <w:fldChar w:fldCharType="end"/>
                </w:r>
              </w:hyperlink>
            </w:p>
            <w:p w14:paraId="4A3BF85F" w14:textId="3A7D26F3"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60" w:history="1">
                <w:r w:rsidRPr="00DC019F">
                  <w:rPr>
                    <w:rStyle w:val="Enlla"/>
                    <w:noProof/>
                  </w:rPr>
                  <w:t>Article 89. Acord de l’Assemblea General Extraordinària</w:t>
                </w:r>
                <w:r>
                  <w:rPr>
                    <w:noProof/>
                    <w:webHidden/>
                  </w:rPr>
                  <w:tab/>
                </w:r>
                <w:r>
                  <w:rPr>
                    <w:noProof/>
                    <w:webHidden/>
                  </w:rPr>
                  <w:fldChar w:fldCharType="begin"/>
                </w:r>
                <w:r>
                  <w:rPr>
                    <w:noProof/>
                    <w:webHidden/>
                  </w:rPr>
                  <w:instrText xml:space="preserve"> PAGEREF _Toc190255760 \h </w:instrText>
                </w:r>
                <w:r>
                  <w:rPr>
                    <w:noProof/>
                    <w:webHidden/>
                  </w:rPr>
                </w:r>
                <w:r>
                  <w:rPr>
                    <w:noProof/>
                    <w:webHidden/>
                  </w:rPr>
                  <w:fldChar w:fldCharType="separate"/>
                </w:r>
                <w:r>
                  <w:rPr>
                    <w:noProof/>
                    <w:webHidden/>
                  </w:rPr>
                  <w:t>39</w:t>
                </w:r>
                <w:r>
                  <w:rPr>
                    <w:noProof/>
                    <w:webHidden/>
                  </w:rPr>
                  <w:fldChar w:fldCharType="end"/>
                </w:r>
              </w:hyperlink>
            </w:p>
            <w:p w14:paraId="79B432FE" w14:textId="39C04743" w:rsidR="00BE181A" w:rsidRDefault="00BE181A">
              <w:pPr>
                <w:pStyle w:val="IDC2"/>
                <w:tabs>
                  <w:tab w:val="right" w:leader="dot" w:pos="9897"/>
                </w:tabs>
                <w:rPr>
                  <w:rFonts w:asciiTheme="minorHAnsi" w:eastAsiaTheme="minorEastAsia" w:hAnsiTheme="minorHAnsi" w:cstheme="minorBidi"/>
                  <w:noProof/>
                  <w:kern w:val="2"/>
                  <w:lang w:val="es-ES" w:eastAsia="es-ES"/>
                  <w14:ligatures w14:val="standardContextual"/>
                </w:rPr>
              </w:pPr>
              <w:hyperlink w:anchor="_Toc190255761" w:history="1">
                <w:r w:rsidRPr="00DC019F">
                  <w:rPr>
                    <w:rStyle w:val="Enlla"/>
                    <w:noProof/>
                  </w:rPr>
                  <w:t>Article 90. Inscripció en el Registre</w:t>
                </w:r>
                <w:r>
                  <w:rPr>
                    <w:noProof/>
                    <w:webHidden/>
                  </w:rPr>
                  <w:tab/>
                </w:r>
                <w:r>
                  <w:rPr>
                    <w:noProof/>
                    <w:webHidden/>
                  </w:rPr>
                  <w:fldChar w:fldCharType="begin"/>
                </w:r>
                <w:r>
                  <w:rPr>
                    <w:noProof/>
                    <w:webHidden/>
                  </w:rPr>
                  <w:instrText xml:space="preserve"> PAGEREF _Toc190255761 \h </w:instrText>
                </w:r>
                <w:r>
                  <w:rPr>
                    <w:noProof/>
                    <w:webHidden/>
                  </w:rPr>
                </w:r>
                <w:r>
                  <w:rPr>
                    <w:noProof/>
                    <w:webHidden/>
                  </w:rPr>
                  <w:fldChar w:fldCharType="separate"/>
                </w:r>
                <w:r>
                  <w:rPr>
                    <w:noProof/>
                    <w:webHidden/>
                  </w:rPr>
                  <w:t>39</w:t>
                </w:r>
                <w:r>
                  <w:rPr>
                    <w:noProof/>
                    <w:webHidden/>
                  </w:rPr>
                  <w:fldChar w:fldCharType="end"/>
                </w:r>
              </w:hyperlink>
            </w:p>
            <w:p w14:paraId="594FC21E" w14:textId="207AAD15" w:rsidR="009D6C27" w:rsidRDefault="009D6C27">
              <w:r>
                <w:rPr>
                  <w:b/>
                  <w:bCs/>
                </w:rPr>
                <w:fldChar w:fldCharType="end"/>
              </w:r>
            </w:p>
          </w:sdtContent>
        </w:sdt>
      </w:sdtContent>
    </w:sdt>
    <w:p w14:paraId="7565C7CF" w14:textId="77777777" w:rsidR="00366AA0" w:rsidRDefault="00816735">
      <w:pPr>
        <w:spacing w:after="160" w:line="259" w:lineRule="auto"/>
        <w:ind w:left="0" w:right="0"/>
        <w:jc w:val="left"/>
        <w:rPr>
          <w:b/>
          <w:color w:val="4F72B7"/>
          <w:sz w:val="48"/>
          <w:szCs w:val="48"/>
        </w:rPr>
      </w:pPr>
      <w:r>
        <w:br w:type="page"/>
      </w:r>
    </w:p>
    <w:p w14:paraId="5CAF520C" w14:textId="77777777" w:rsidR="00366AA0" w:rsidRPr="009D6C27" w:rsidRDefault="00816735" w:rsidP="009D6C27">
      <w:pPr>
        <w:pStyle w:val="Ttol1"/>
      </w:pPr>
      <w:bookmarkStart w:id="0" w:name="_Toc190255661"/>
      <w:r w:rsidRPr="009D6C27">
        <w:lastRenderedPageBreak/>
        <w:t>CAPÍTOL 1. El Col·legi</w:t>
      </w:r>
      <w:bookmarkEnd w:id="0"/>
    </w:p>
    <w:bookmarkStart w:id="1" w:name="_Toc190255662" w:displacedByCustomXml="next"/>
    <w:sdt>
      <w:sdtPr>
        <w:id w:val="1589348546"/>
        <w:lock w:val="contentLocked"/>
        <w:placeholder>
          <w:docPart w:val="DefaultPlaceholder_-1854013440"/>
        </w:placeholder>
        <w:group/>
      </w:sdtPr>
      <w:sdtEndPr/>
      <w:sdtContent>
        <w:p w14:paraId="4CEB8E52" w14:textId="6AADFA08" w:rsidR="00366AA0" w:rsidRDefault="00816735">
          <w:pPr>
            <w:pStyle w:val="Ttol2"/>
            <w:ind w:left="-5" w:right="13" w:firstLine="0"/>
          </w:pPr>
          <w:r>
            <w:t>Article 1. Naturalesa</w:t>
          </w:r>
          <w:bookmarkEnd w:id="1"/>
          <w:r>
            <w:t xml:space="preserve"> </w:t>
          </w:r>
        </w:p>
        <w:p w14:paraId="03BFB237" w14:textId="77777777" w:rsidR="00366AA0" w:rsidRDefault="00816735">
          <w:pPr>
            <w:spacing w:after="348"/>
            <w:ind w:left="-15" w:right="0"/>
          </w:pPr>
          <w:r>
            <w:t>El Col·legi d'Educadores i Educadors Socials de Catalunya (CEESC) és una corporació de dret públic, de caràcter professional, amb personalitat jurídica pròpia, sense afany de lucre i amb plena capacitat d'obrar per a l'acompliment de les seves finalitats i funcions públiques i privades.</w:t>
          </w:r>
        </w:p>
        <w:p w14:paraId="6C2493F6" w14:textId="385E13B6" w:rsidR="00366AA0" w:rsidRDefault="00816735">
          <w:pPr>
            <w:pStyle w:val="Ttol2"/>
            <w:ind w:left="-5" w:right="13" w:firstLine="0"/>
          </w:pPr>
          <w:bookmarkStart w:id="2" w:name="_Toc190255663"/>
          <w:r>
            <w:t>Article 2. Legislació per la qual es regeix</w:t>
          </w:r>
          <w:bookmarkEnd w:id="2"/>
          <w:r>
            <w:t xml:space="preserve"> </w:t>
          </w:r>
        </w:p>
        <w:p w14:paraId="524D361C" w14:textId="77777777" w:rsidR="00366AA0" w:rsidRDefault="00816735">
          <w:pPr>
            <w:spacing w:after="348"/>
            <w:ind w:left="-15" w:right="0"/>
          </w:pPr>
          <w:r>
            <w:t>El Col·legi es regeix per aquests Estatuts, per la Llei 7/2006, de 31 de maig de l’exercici de professions titulades i dels col·legis professionals, i per la resta de disposicions legals que li siguin d’aplicació.</w:t>
          </w:r>
        </w:p>
        <w:p w14:paraId="5FFD1859" w14:textId="2ACDBFCB" w:rsidR="00366AA0" w:rsidRDefault="00816735" w:rsidP="009D6C27">
          <w:pPr>
            <w:pStyle w:val="Ttol2"/>
            <w:ind w:left="-5" w:right="13" w:firstLine="0"/>
          </w:pPr>
          <w:bookmarkStart w:id="3" w:name="_Toc190255664"/>
          <w:r>
            <w:t>Article 3. Relació amb les administracions públiques</w:t>
          </w:r>
          <w:bookmarkEnd w:id="3"/>
        </w:p>
        <w:p w14:paraId="0B9BFF41" w14:textId="77777777" w:rsidR="00366AA0" w:rsidRDefault="00816735" w:rsidP="00950383">
          <w:pPr>
            <w:ind w:left="426" w:right="0" w:hanging="426"/>
          </w:pPr>
          <w:r>
            <w:t xml:space="preserve">3.1. El CEESC, en tot el que fa referència als aspectes institucionals i corporatius, es relacionarà amb el Departament de Justícia de la Generalitat de Catalunya o amb aquell que tingui atribuïdes les competències. La relació es regeix pels principis de coordinació i de cooperació. </w:t>
          </w:r>
        </w:p>
        <w:p w14:paraId="7A9C09D2" w14:textId="77777777" w:rsidR="00366AA0" w:rsidRDefault="00816735" w:rsidP="00950383">
          <w:pPr>
            <w:ind w:left="426" w:right="0" w:hanging="426"/>
          </w:pPr>
          <w:r>
            <w:t>3.2. En tot el que respecta als continguts de la professió d'educador social es relacionarà amb els departaments del Govern de la Generalitat, els organismes locals i estatals, o d'altra entitat jurídica que actuï en nom de l'Administració.</w:t>
          </w:r>
        </w:p>
        <w:p w14:paraId="4F31B9BF" w14:textId="77777777" w:rsidR="00366AA0" w:rsidRDefault="00816735" w:rsidP="00950383">
          <w:pPr>
            <w:spacing w:after="348" w:line="235" w:lineRule="auto"/>
            <w:ind w:left="426" w:right="0" w:hanging="426"/>
          </w:pPr>
          <w:r>
            <w:t>3.3. El Col·legi té el deure de lliurar a la Generalitat tota la informació que li requereixi amb relació a l’exercici de les seves funcions públiques. Al mateix temps, el Col·legi elaborarà i trametrà una memòria anual de gestió econòmica, de les activitats realitzades, de les altes i baixes produïdes, de les altres dades d’interès general que es desprenen del funcionament i de l’actuació del Col·legi sobre la base del reglament que es dicti a aquest efecte.</w:t>
          </w:r>
          <w:r>
            <w:rPr>
              <w:noProof/>
            </w:rPr>
            <w:drawing>
              <wp:anchor distT="0" distB="0" distL="0" distR="0" simplePos="0" relativeHeight="251653632" behindDoc="1" locked="0" layoutInCell="1" hidden="0" allowOverlap="1" wp14:anchorId="59D941D8" wp14:editId="4BA4869A">
                <wp:simplePos x="0" y="0"/>
                <wp:positionH relativeFrom="column">
                  <wp:posOffset>-634998</wp:posOffset>
                </wp:positionH>
                <wp:positionV relativeFrom="paragraph">
                  <wp:posOffset>210908</wp:posOffset>
                </wp:positionV>
                <wp:extent cx="2791968" cy="2862072"/>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791968" cy="2862072"/>
                        </a:xfrm>
                        <a:prstGeom prst="rect">
                          <a:avLst/>
                        </a:prstGeom>
                        <a:ln/>
                      </pic:spPr>
                    </pic:pic>
                  </a:graphicData>
                </a:graphic>
              </wp:anchor>
            </w:drawing>
          </w:r>
        </w:p>
        <w:p w14:paraId="41AFA2FD" w14:textId="3243A36B" w:rsidR="00366AA0" w:rsidRDefault="00816735">
          <w:pPr>
            <w:pStyle w:val="Ttol2"/>
            <w:ind w:left="-5" w:right="13" w:firstLine="0"/>
          </w:pPr>
          <w:bookmarkStart w:id="4" w:name="_Toc190255665"/>
          <w:r>
            <w:t>Article 4. Relació amb altres organismes professionals i públics</w:t>
          </w:r>
          <w:bookmarkEnd w:id="4"/>
        </w:p>
        <w:p w14:paraId="0A0C8C25" w14:textId="77777777" w:rsidR="00366AA0" w:rsidRDefault="00816735" w:rsidP="00950383">
          <w:pPr>
            <w:ind w:left="426" w:right="0" w:hanging="426"/>
          </w:pPr>
          <w:r>
            <w:t>4.1. El CEESC, com a col·legi d'educadores i educadors socials únic en l'àmbit de Catalunya, podrà establir acords de reciprocitat i de cooperació amb altres col·legis o associacions professionals de fora d'aquest àmbit territorial.</w:t>
          </w:r>
        </w:p>
        <w:p w14:paraId="1E691ED1" w14:textId="77777777" w:rsidR="00366AA0" w:rsidRDefault="00816735" w:rsidP="00950383">
          <w:pPr>
            <w:ind w:left="426" w:right="0" w:hanging="426"/>
          </w:pPr>
          <w:r>
            <w:t xml:space="preserve"> El CEESC podrà formar part del Consejo General de Colegios Oficiales de Educadoras y Educadores Sociales.</w:t>
          </w:r>
        </w:p>
        <w:p w14:paraId="41CFF451" w14:textId="77777777" w:rsidR="00366AA0" w:rsidRDefault="00816735" w:rsidP="00950383">
          <w:pPr>
            <w:spacing w:after="348"/>
            <w:ind w:left="426" w:right="0" w:hanging="426"/>
          </w:pPr>
          <w:r>
            <w:t>4.2. El CEESC podrà establir amb els organismes professionals estrangers i internacionals les relacions que, en el marc de la legislació vigent, consideri convenients en cada moment.</w:t>
          </w:r>
        </w:p>
        <w:p w14:paraId="61DCB0B3" w14:textId="3D5A1E31" w:rsidR="00366AA0" w:rsidRDefault="00816735">
          <w:pPr>
            <w:pStyle w:val="Ttol2"/>
            <w:ind w:left="-5" w:right="13" w:firstLine="0"/>
          </w:pPr>
          <w:bookmarkStart w:id="5" w:name="_Toc190255666"/>
          <w:r>
            <w:t>Article 5. Àmbit territorial i domicili</w:t>
          </w:r>
          <w:bookmarkEnd w:id="5"/>
        </w:p>
        <w:p w14:paraId="23905D2D" w14:textId="77777777" w:rsidR="003F0162" w:rsidRPr="009361A2" w:rsidRDefault="003F0162" w:rsidP="003F0162">
          <w:pPr>
            <w:spacing w:after="348"/>
            <w:ind w:left="-15"/>
          </w:pPr>
          <w:r w:rsidRPr="009361A2">
            <w:t>L’àmbit territorial d’actuació del Col·legi, per a l’exercici de les seves funcions i competències, és el que correspon al territori de Catalunya. El domicili social del Col·legi, amb la consideració de seu social, radica a Barcelona ciutat, al C/ Almogàvers, 214, 08018 Barcelona. Aquest domicili pot ésser modificat per acord de l'Assemblea General Ordinària si el nou domicili és a la ciutat de Barcelona i, en Assemblea General Extraordinària, en el supòsit d’ubicar-se fora de la ciutat de Barcelona.</w:t>
          </w:r>
        </w:p>
        <w:p w14:paraId="718394BD" w14:textId="77777777" w:rsidR="00366AA0" w:rsidRDefault="00816735">
          <w:pPr>
            <w:pStyle w:val="Ttol2"/>
            <w:ind w:left="-5" w:right="13" w:firstLine="0"/>
          </w:pPr>
          <w:bookmarkStart w:id="6" w:name="_Toc190255667"/>
          <w:r>
            <w:t>Article 6. Principis essencials</w:t>
          </w:r>
          <w:bookmarkEnd w:id="6"/>
        </w:p>
        <w:p w14:paraId="5FEE0BB2" w14:textId="77777777" w:rsidR="00366AA0" w:rsidRDefault="00816735">
          <w:pPr>
            <w:spacing w:after="348"/>
            <w:ind w:left="-15" w:right="0"/>
          </w:pPr>
          <w:r>
            <w:t>Són principis essencials de l'estructura interna i del seu funcionament, la igualtat dels seus membres, l'elecció democràtica dels seus òrgans de govern, l'adopció dels acords per majoria i la seva llibertat d'actuació dins del respecte a les lleis.</w:t>
          </w:r>
        </w:p>
        <w:p w14:paraId="030CA6E9" w14:textId="06CB3EB4" w:rsidR="00136C09" w:rsidRDefault="00136C09" w:rsidP="003F0162">
          <w:pPr>
            <w:pStyle w:val="Ttol2"/>
            <w:shd w:val="clear" w:color="auto" w:fill="FFFFFF" w:themeFill="background1"/>
            <w:ind w:left="0" w:right="13" w:firstLine="0"/>
          </w:pPr>
          <w:bookmarkStart w:id="7" w:name="_Toc190255668"/>
          <w:r w:rsidRPr="00136C09">
            <w:lastRenderedPageBreak/>
            <w:t>Article 7. Finalitats essencials</w:t>
          </w:r>
          <w:bookmarkEnd w:id="7"/>
          <w:r w:rsidR="00177F8E">
            <w:t xml:space="preserve"> </w:t>
          </w:r>
        </w:p>
        <w:p w14:paraId="779640CF" w14:textId="77777777" w:rsidR="003F0162" w:rsidRPr="009361A2" w:rsidRDefault="003F0162" w:rsidP="00860926">
          <w:pPr>
            <w:spacing w:after="348" w:line="235" w:lineRule="auto"/>
            <w:ind w:left="0" w:right="51"/>
          </w:pPr>
          <w:r w:rsidRPr="009361A2">
            <w:t xml:space="preserve">El Col·legi té com a finalitats essencials vetllar perquè l'actuació dels seus col·legiats i col·legiades respongui als interessos i a les necessitats de la societat en relació amb l'exercici professional de l’educació social i especialment, garantir el compliment de la bona pràctica i de les obligacions deontològiques de la professió, i la protecció dels interessos de les persones usuàries i consumidores dels serveis professionals. </w:t>
          </w:r>
        </w:p>
        <w:p w14:paraId="6362BCC7" w14:textId="7EBE943C" w:rsidR="00366AA0" w:rsidRDefault="00816735" w:rsidP="00F7034C">
          <w:pPr>
            <w:pStyle w:val="Ttol2"/>
            <w:ind w:left="720" w:right="13" w:hanging="720"/>
          </w:pPr>
          <w:bookmarkStart w:id="8" w:name="_Toc190255669"/>
          <w:r>
            <w:t>Article 8. Funcions</w:t>
          </w:r>
          <w:bookmarkEnd w:id="8"/>
          <w:r w:rsidR="00FA1D06">
            <w:t xml:space="preserve"> </w:t>
          </w:r>
        </w:p>
        <w:p w14:paraId="20930792" w14:textId="77777777" w:rsidR="003F0162" w:rsidRPr="009361A2" w:rsidRDefault="003F0162" w:rsidP="003F0162">
          <w:pPr>
            <w:ind w:hanging="610"/>
          </w:pPr>
          <w:r w:rsidRPr="009361A2">
            <w:t>Són funcions públiques del Col·legi:</w:t>
          </w:r>
        </w:p>
        <w:p w14:paraId="43961DDE" w14:textId="77777777" w:rsidR="003F0162" w:rsidRPr="009361A2" w:rsidRDefault="003F0162" w:rsidP="003F0162">
          <w:pPr>
            <w:pStyle w:val="Pargrafdellista"/>
            <w:numPr>
              <w:ilvl w:val="0"/>
              <w:numId w:val="35"/>
            </w:numPr>
            <w:spacing w:after="160" w:line="259" w:lineRule="auto"/>
            <w:ind w:right="0"/>
          </w:pPr>
          <w:r w:rsidRPr="009361A2">
            <w:t>Garantir que l'exercici professional s'adeqüi a la normativa, la deontologia, l’ètica professional, els principis, les competències i les funcions pròpies de la professió d’educadora i educador social, i les bones pràctiques, així com que es respectin els drets i els interessos de les persones destinatàries de l’actuació professional.</w:t>
          </w:r>
        </w:p>
        <w:p w14:paraId="71049F78" w14:textId="77777777" w:rsidR="003F0162" w:rsidRPr="009361A2" w:rsidRDefault="003F0162" w:rsidP="003F0162">
          <w:pPr>
            <w:pStyle w:val="Pargrafdellista"/>
            <w:numPr>
              <w:ilvl w:val="0"/>
              <w:numId w:val="35"/>
            </w:numPr>
            <w:spacing w:after="160" w:line="259" w:lineRule="auto"/>
            <w:ind w:right="0"/>
          </w:pPr>
          <w:r w:rsidRPr="009361A2">
            <w:t>Ordenar l’exercici de la professió d’acord amb el marc legal aplicable i vetllar per la dignitat professional i pel respecte dels drets dels ciutadans, i proposar a l’Administració l’adopció de mesures en relació amb l’ordenació i la regulació de l‘accés i l’exercici de la professió.</w:t>
          </w:r>
        </w:p>
        <w:p w14:paraId="5966A5EB" w14:textId="77777777" w:rsidR="003F0162" w:rsidRPr="009361A2" w:rsidRDefault="003F0162" w:rsidP="003F0162">
          <w:pPr>
            <w:pStyle w:val="Pargrafdellista"/>
            <w:numPr>
              <w:ilvl w:val="0"/>
              <w:numId w:val="35"/>
            </w:numPr>
            <w:spacing w:after="160" w:line="259" w:lineRule="auto"/>
            <w:ind w:right="0"/>
          </w:pPr>
          <w:r w:rsidRPr="009361A2">
            <w:t>Participar en el procediment d'obtenció de l'acreditació d'aptitud per a l'exercici de la professió col·legiada, en el cas que la llei estableixi aquest requisit.</w:t>
          </w:r>
        </w:p>
        <w:p w14:paraId="51F814CB" w14:textId="77777777" w:rsidR="003F0162" w:rsidRPr="009361A2" w:rsidRDefault="003F0162" w:rsidP="003F0162">
          <w:pPr>
            <w:pStyle w:val="Pargrafdellista"/>
            <w:numPr>
              <w:ilvl w:val="0"/>
              <w:numId w:val="35"/>
            </w:numPr>
            <w:spacing w:after="160" w:line="259" w:lineRule="auto"/>
            <w:ind w:right="0"/>
          </w:pPr>
          <w:r w:rsidRPr="009361A2">
            <w:t>Adoptar les mesures necessàries per a facilitar l'exercici professional no permanent, en compliment del que estableixen la normativa de la Unió Europea i les lleis.</w:t>
          </w:r>
        </w:p>
        <w:p w14:paraId="35428338" w14:textId="77777777" w:rsidR="003F0162" w:rsidRPr="009361A2" w:rsidRDefault="003F0162" w:rsidP="003F0162">
          <w:pPr>
            <w:pStyle w:val="Pargrafdellista"/>
            <w:numPr>
              <w:ilvl w:val="0"/>
              <w:numId w:val="35"/>
            </w:numPr>
            <w:spacing w:after="160" w:line="259" w:lineRule="auto"/>
            <w:ind w:right="0"/>
          </w:pPr>
          <w:r w:rsidRPr="009361A2">
            <w:t>Vetllar pels drets i pel compliment dels deures i de les obligacions de les persones col·legiades i perquè no es produeixin actes d'intrusisme, de competència deslleial o altres actuacions irregulars en relació amb la professió, adoptant i exercitant, si s'escau, les mesures i les accions establertes per l'ordenament jurídic.</w:t>
          </w:r>
        </w:p>
        <w:p w14:paraId="53B0BC28" w14:textId="77777777" w:rsidR="003F0162" w:rsidRPr="009361A2" w:rsidRDefault="003F0162" w:rsidP="003F0162">
          <w:pPr>
            <w:pStyle w:val="Pargrafdellista"/>
            <w:numPr>
              <w:ilvl w:val="0"/>
              <w:numId w:val="35"/>
            </w:numPr>
            <w:spacing w:after="160" w:line="259" w:lineRule="auto"/>
            <w:ind w:right="0"/>
          </w:pPr>
          <w:r w:rsidRPr="009361A2">
            <w:t>Exercir la potestat disciplinària en matèries professionals i col·legials sobre les persones col·legiades i les societats professionals, en els termes establerts per la llei i les normes pròpies del Col·legi.</w:t>
          </w:r>
        </w:p>
        <w:p w14:paraId="3E2F28F1" w14:textId="77777777" w:rsidR="003F0162" w:rsidRPr="009361A2" w:rsidRDefault="003F0162" w:rsidP="003F0162">
          <w:pPr>
            <w:pStyle w:val="Pargrafdellista"/>
            <w:numPr>
              <w:ilvl w:val="0"/>
              <w:numId w:val="35"/>
            </w:numPr>
            <w:spacing w:after="160" w:line="259" w:lineRule="auto"/>
            <w:ind w:right="0"/>
          </w:pPr>
          <w:r w:rsidRPr="009361A2">
            <w:t>Col·laborar amb l'Administració pública mitjançant la participació en òrgans administratius quan així es prevegi legalment, i emetre els informes requerits per òrgans o autoritats administratius i judicials.</w:t>
          </w:r>
        </w:p>
        <w:p w14:paraId="32427A4C" w14:textId="77777777" w:rsidR="003F0162" w:rsidRPr="009361A2" w:rsidRDefault="003F0162" w:rsidP="003F0162">
          <w:pPr>
            <w:pStyle w:val="Pargrafdellista"/>
            <w:numPr>
              <w:ilvl w:val="0"/>
              <w:numId w:val="35"/>
            </w:numPr>
            <w:spacing w:after="160" w:line="259" w:lineRule="auto"/>
            <w:ind w:right="0"/>
          </w:pPr>
          <w:r w:rsidRPr="009361A2">
            <w:t>Participar en els òrgans consultius de l'Administració quan aquesta ho requereixi.</w:t>
          </w:r>
        </w:p>
        <w:p w14:paraId="3B5A79CB" w14:textId="77777777" w:rsidR="003F0162" w:rsidRPr="009361A2" w:rsidRDefault="003F0162" w:rsidP="003F0162">
          <w:pPr>
            <w:pStyle w:val="Pargrafdellista"/>
            <w:numPr>
              <w:ilvl w:val="0"/>
              <w:numId w:val="35"/>
            </w:numPr>
            <w:spacing w:after="160" w:line="259" w:lineRule="auto"/>
            <w:ind w:right="0"/>
          </w:pPr>
          <w:r w:rsidRPr="009361A2">
            <w:t>Tenir la representació i defensa de la professió davant l'Administració, les institucions, els tribunals, les entitats i els particulars amb legitimació per ser part en tots aquells litigis que afectin els interessos professionals.</w:t>
          </w:r>
        </w:p>
        <w:p w14:paraId="18FF45D4" w14:textId="77777777" w:rsidR="003F0162" w:rsidRPr="009361A2" w:rsidRDefault="003F0162" w:rsidP="003F0162">
          <w:pPr>
            <w:pStyle w:val="Pargrafdellista"/>
            <w:numPr>
              <w:ilvl w:val="0"/>
              <w:numId w:val="35"/>
            </w:numPr>
            <w:spacing w:after="160" w:line="259" w:lineRule="auto"/>
            <w:ind w:right="0"/>
          </w:pPr>
          <w:r w:rsidRPr="009361A2">
            <w:t>Informar en els processos judicials i administratius en els quals es discuteixin qüestions relatives a honoraris i aranzels professionals.</w:t>
          </w:r>
        </w:p>
        <w:p w14:paraId="14268AC5" w14:textId="77777777" w:rsidR="003F0162" w:rsidRPr="009361A2" w:rsidRDefault="003F0162" w:rsidP="003F0162">
          <w:pPr>
            <w:pStyle w:val="Pargrafdellista"/>
            <w:numPr>
              <w:ilvl w:val="0"/>
              <w:numId w:val="35"/>
            </w:numPr>
            <w:spacing w:after="160" w:line="259" w:lineRule="auto"/>
            <w:ind w:right="0"/>
          </w:pPr>
          <w:r w:rsidRPr="009361A2">
            <w:t>Visar els projectes i els treballs de les persones col·legiades amb els termes i els efectes que determini la normativa corresponent.</w:t>
          </w:r>
        </w:p>
        <w:p w14:paraId="25A65640" w14:textId="77777777" w:rsidR="003F0162" w:rsidRPr="009361A2" w:rsidRDefault="003F0162" w:rsidP="003F0162">
          <w:pPr>
            <w:pStyle w:val="Pargrafdellista"/>
            <w:numPr>
              <w:ilvl w:val="0"/>
              <w:numId w:val="35"/>
            </w:numPr>
            <w:spacing w:after="160" w:line="259" w:lineRule="auto"/>
            <w:ind w:right="0"/>
          </w:pPr>
          <w:r w:rsidRPr="009361A2">
            <w:t>Gestionar el Registre de Societats Professionals, d'acord amb la legislació vigent, i amb el reglament del registre col·legial de societats professionals d'educadores i educadors socials del Col·legi d'Educadores i Educadors Socials de Catalunya.</w:t>
          </w:r>
        </w:p>
        <w:p w14:paraId="79478EF1" w14:textId="77777777" w:rsidR="003F0162" w:rsidRPr="009361A2" w:rsidRDefault="003F0162" w:rsidP="003F0162">
          <w:pPr>
            <w:pStyle w:val="Pargrafdellista"/>
            <w:numPr>
              <w:ilvl w:val="0"/>
              <w:numId w:val="35"/>
            </w:numPr>
            <w:spacing w:after="160" w:line="259" w:lineRule="auto"/>
            <w:ind w:right="0"/>
          </w:pPr>
          <w:r w:rsidRPr="009361A2">
            <w:t>Promoure i facilitar la formació contínua de les persones col·legiades que permeti garantir llur competència professional.</w:t>
          </w:r>
        </w:p>
        <w:p w14:paraId="4943AE82" w14:textId="77777777" w:rsidR="003F0162" w:rsidRPr="009361A2" w:rsidRDefault="003F0162" w:rsidP="003F0162">
          <w:pPr>
            <w:pStyle w:val="Pargrafdellista"/>
            <w:numPr>
              <w:ilvl w:val="0"/>
              <w:numId w:val="35"/>
            </w:numPr>
            <w:spacing w:after="160" w:line="259" w:lineRule="auto"/>
            <w:ind w:right="0"/>
          </w:pPr>
          <w:r w:rsidRPr="009361A2">
            <w:lastRenderedPageBreak/>
            <w:t>Exercir totes aquelles altres funcions que li siguin atribuïdes per les disposicions legals o que siguin beneficioses per als interessos dels seus col·legiats i s'encaminin al compliment dels objectius col·legials.</w:t>
          </w:r>
        </w:p>
        <w:p w14:paraId="448A8DEA" w14:textId="77777777" w:rsidR="003F0162" w:rsidRPr="009361A2" w:rsidRDefault="003F0162" w:rsidP="003F0162">
          <w:pPr>
            <w:pStyle w:val="Pargrafdellista"/>
            <w:numPr>
              <w:ilvl w:val="0"/>
              <w:numId w:val="35"/>
            </w:numPr>
            <w:spacing w:after="160" w:line="259" w:lineRule="auto"/>
            <w:ind w:right="0"/>
          </w:pPr>
          <w:r w:rsidRPr="009361A2">
            <w:t>El Col·legi ha de facilitar mitjançant la finestreta única els tràmits i procediments relatius al lliure accés a les activitats de serveis i al seu exercici per tal que les educadores i els educadors socials puguin realitzar per via electrònica i a distància tots els tràmits necessaris i conèixer l'estat de tramitació dels procediments en els quals es tingui la condició de persona interessada. Així mateix s'ha de facilitar mitjançant la finestreta única la informació útil per a la millor defensa dels drets dels consumidors i usuaris.</w:t>
          </w:r>
        </w:p>
        <w:p w14:paraId="127317F0" w14:textId="77777777" w:rsidR="003F0162" w:rsidRPr="009361A2" w:rsidRDefault="003F0162" w:rsidP="003F0162">
          <w:pPr>
            <w:pStyle w:val="Pargrafdellista"/>
            <w:numPr>
              <w:ilvl w:val="0"/>
              <w:numId w:val="35"/>
            </w:numPr>
            <w:spacing w:after="160" w:line="259" w:lineRule="auto"/>
            <w:ind w:right="0"/>
          </w:pPr>
          <w:r w:rsidRPr="009361A2">
            <w:t>Informar sobre els projectes de disposicions generals que afectin l’exercici de la professió o la institució col·legial.</w:t>
          </w:r>
        </w:p>
        <w:p w14:paraId="646A0211" w14:textId="77777777" w:rsidR="003F0162" w:rsidRPr="009361A2" w:rsidRDefault="003F0162" w:rsidP="00860926">
          <w:pPr>
            <w:pStyle w:val="Pargrafdellista"/>
            <w:numPr>
              <w:ilvl w:val="0"/>
              <w:numId w:val="35"/>
            </w:numPr>
            <w:spacing w:after="348" w:line="259" w:lineRule="auto"/>
            <w:ind w:left="714" w:right="0" w:hanging="357"/>
          </w:pPr>
          <w:r w:rsidRPr="009361A2">
            <w:t>Aprovar llurs pressupostos i regular i fixar les aportacions dels col·legiats i col·legiades.</w:t>
          </w:r>
        </w:p>
        <w:p w14:paraId="568C9ACA" w14:textId="55F26AC9" w:rsidR="00366AA0" w:rsidRPr="007205FC" w:rsidRDefault="00816735" w:rsidP="003F0162">
          <w:pPr>
            <w:pStyle w:val="Ttol2"/>
            <w:shd w:val="clear" w:color="auto" w:fill="FFFFFF" w:themeFill="background1"/>
            <w:ind w:left="-5" w:right="13" w:firstLine="0"/>
            <w:rPr>
              <w:color w:val="000000"/>
              <w:sz w:val="24"/>
              <w:szCs w:val="24"/>
            </w:rPr>
          </w:pPr>
          <w:bookmarkStart w:id="9" w:name="_Toc190255670"/>
          <w:r w:rsidRPr="007205FC">
            <w:t>Article 9. Activitats associatives</w:t>
          </w:r>
          <w:bookmarkEnd w:id="9"/>
          <w:r w:rsidRPr="007205FC">
            <w:t xml:space="preserve"> </w:t>
          </w:r>
        </w:p>
        <w:p w14:paraId="023E95FF" w14:textId="77777777" w:rsidR="003F0162" w:rsidRPr="009361A2" w:rsidRDefault="003F0162" w:rsidP="003F0162">
          <w:pPr>
            <w:ind w:hanging="610"/>
          </w:pPr>
          <w:r w:rsidRPr="009361A2">
            <w:t>El Col·legi, a més, com a corporació de base associativa privada, exercirà les activitats següents:</w:t>
          </w:r>
        </w:p>
        <w:p w14:paraId="360CFBC1" w14:textId="77777777" w:rsidR="003F0162" w:rsidRPr="009361A2" w:rsidRDefault="003F0162" w:rsidP="003F0162">
          <w:pPr>
            <w:ind w:left="708" w:hanging="282"/>
          </w:pPr>
          <w:r w:rsidRPr="009361A2">
            <w:t>a)</w:t>
          </w:r>
          <w:r w:rsidRPr="009361A2">
            <w:tab/>
            <w:t>Fomentar, organitzar i prestar activitats i serveis comuns de caràcter professional, cultural, assistencial, de previsió i anàlegs d’interès de les persones col·legiades i de la professió en general.</w:t>
          </w:r>
        </w:p>
        <w:p w14:paraId="2B22E3B9" w14:textId="77777777" w:rsidR="003F0162" w:rsidRPr="009361A2" w:rsidRDefault="003F0162" w:rsidP="003F0162">
          <w:pPr>
            <w:ind w:left="708" w:hanging="282"/>
          </w:pPr>
          <w:r w:rsidRPr="009361A2">
            <w:t>b)</w:t>
          </w:r>
          <w:r w:rsidRPr="009361A2">
            <w:tab/>
            <w:t>Posar a disposició dels i de les professionals tota la informació necessària per accedir a la professió i per al seu exercici, facilitant-los la gestió dels tràmits relacionats amb la col·legiació i l'exercici de la professió.</w:t>
          </w:r>
        </w:p>
        <w:p w14:paraId="7486FB0F" w14:textId="77777777" w:rsidR="003F0162" w:rsidRPr="009361A2" w:rsidRDefault="003F0162" w:rsidP="003F0162">
          <w:pPr>
            <w:ind w:left="708" w:hanging="282"/>
          </w:pPr>
          <w:r w:rsidRPr="009361A2">
            <w:t>c)</w:t>
          </w:r>
          <w:r w:rsidRPr="009361A2">
            <w:tab/>
            <w:t>Gestionar el cobrament de les remuneracions i dels honoraris professionals a petició de les persones col·legiades.</w:t>
          </w:r>
        </w:p>
        <w:p w14:paraId="795A59E5" w14:textId="77777777" w:rsidR="003F0162" w:rsidRPr="009361A2" w:rsidRDefault="003F0162" w:rsidP="003F0162">
          <w:pPr>
            <w:ind w:left="708" w:hanging="282"/>
          </w:pPr>
          <w:r w:rsidRPr="009361A2">
            <w:t>d)</w:t>
          </w:r>
          <w:r w:rsidRPr="009361A2">
            <w:tab/>
            <w:t xml:space="preserve">Intervenir, per via de mediació o d'arbitratge, en els conflictes professionals que es puguin donar entre les persones col·legiades o entre aquestes i terceres persones, sempre que ho sol·licitin de comú acord les parts implicades. </w:t>
          </w:r>
        </w:p>
        <w:p w14:paraId="1A379251" w14:textId="77777777" w:rsidR="003F0162" w:rsidRPr="009361A2" w:rsidRDefault="003F0162" w:rsidP="003F0162">
          <w:pPr>
            <w:ind w:left="708" w:hanging="282"/>
          </w:pPr>
          <w:r w:rsidRPr="009361A2">
            <w:t>e)</w:t>
          </w:r>
          <w:r w:rsidRPr="009361A2">
            <w:tab/>
            <w:t>Col·laborar amb les associacions i altres entitats representatives dels interessos ciutadans directament vinculades amb l'exercici de la professió col·legiada.</w:t>
          </w:r>
        </w:p>
        <w:p w14:paraId="60F4E519" w14:textId="77777777" w:rsidR="003F0162" w:rsidRPr="009361A2" w:rsidRDefault="003F0162" w:rsidP="003F0162">
          <w:pPr>
            <w:ind w:left="708" w:hanging="282"/>
          </w:pPr>
          <w:r w:rsidRPr="009361A2">
            <w:t>f)</w:t>
          </w:r>
          <w:r w:rsidRPr="009361A2">
            <w:tab/>
            <w:t>Facilitar a les persones usuàries i consumidores informació en matèria d'honoraris professionals respectant sempre el règim de lliure competència.</w:t>
          </w:r>
        </w:p>
        <w:p w14:paraId="2E05C859" w14:textId="77777777" w:rsidR="003F0162" w:rsidRPr="009361A2" w:rsidRDefault="003F0162" w:rsidP="003F0162">
          <w:pPr>
            <w:ind w:left="708" w:hanging="282"/>
          </w:pPr>
          <w:r w:rsidRPr="009361A2">
            <w:t>g)</w:t>
          </w:r>
          <w:r w:rsidRPr="009361A2">
            <w:tab/>
            <w:t>Posar a disposició de les persones usuàries i consumidores destinatàries dels serveis professionals i també de les persones col·legiades, la informació sobre els Estatuts col·legials; el codi deontològic; les dades professionals de les persones col·legiades; les vies relatives a l’activitat col·legial o de les persones col·legiades; els recursos que es poden interposar en cas de conflicte i les mesures necessàries per fer efectives les obligacions anteriorment mencionades.</w:t>
          </w:r>
        </w:p>
        <w:p w14:paraId="2EE3D720" w14:textId="77777777" w:rsidR="003F0162" w:rsidRPr="009361A2" w:rsidRDefault="003F0162" w:rsidP="003F0162">
          <w:pPr>
            <w:ind w:left="708" w:hanging="282"/>
          </w:pPr>
          <w:r w:rsidRPr="009361A2">
            <w:t>h)</w:t>
          </w:r>
          <w:r w:rsidRPr="009361A2">
            <w:tab/>
            <w:t>Custodiar, a petició del professional o la professional, i d'acord amb els Estatuts, la documentació pròpia de la seva activitat que es vegin obligats a guardar de conformitat amb la normativa vigent.</w:t>
          </w:r>
        </w:p>
        <w:p w14:paraId="75C0A377" w14:textId="77777777" w:rsidR="003F0162" w:rsidRPr="009361A2" w:rsidRDefault="003F0162" w:rsidP="003F0162">
          <w:pPr>
            <w:ind w:left="708" w:hanging="282"/>
          </w:pPr>
          <w:r w:rsidRPr="009361A2">
            <w:t>i)</w:t>
          </w:r>
          <w:r w:rsidRPr="009361A2">
            <w:tab/>
            <w:t>Treballar per tal d'afavorir la inserció laboral de les educadores i els educadors socials col·legiats a través de projectes de gestió de serveis adreçats a persones, col·lectius i comunitats per a la generació d’oportunitats i la transformació social.</w:t>
          </w:r>
        </w:p>
        <w:p w14:paraId="7A4BF8F3" w14:textId="77777777" w:rsidR="003F0162" w:rsidRPr="009361A2" w:rsidRDefault="003F0162" w:rsidP="00860926">
          <w:pPr>
            <w:spacing w:after="348" w:line="235" w:lineRule="auto"/>
            <w:ind w:left="709" w:right="51" w:hanging="284"/>
          </w:pPr>
          <w:r w:rsidRPr="009361A2">
            <w:lastRenderedPageBreak/>
            <w:t>j)</w:t>
          </w:r>
          <w:r w:rsidRPr="009361A2">
            <w:tab/>
            <w:t>Qualsevol altra activitat privada en interès dels col·legiats i les col·legiades i la societat en general que estigui dins el marc general de les finalitats, funcions i activitats del Col·legi.</w:t>
          </w:r>
        </w:p>
        <w:p w14:paraId="51A9017B" w14:textId="63EC1EB2" w:rsidR="00366AA0" w:rsidRPr="007205FC" w:rsidRDefault="00816735" w:rsidP="003F0162">
          <w:pPr>
            <w:pStyle w:val="Ttol2"/>
            <w:ind w:left="-5" w:right="13" w:firstLine="0"/>
          </w:pPr>
          <w:bookmarkStart w:id="10" w:name="_wqx5ap17kttn" w:colFirst="0" w:colLast="0"/>
          <w:bookmarkStart w:id="11" w:name="_Toc190255671"/>
          <w:bookmarkEnd w:id="10"/>
          <w:r w:rsidRPr="007205FC">
            <w:t>Article 10. Finestreta única</w:t>
          </w:r>
          <w:bookmarkEnd w:id="11"/>
          <w:r w:rsidRPr="007205FC">
            <w:t xml:space="preserve"> </w:t>
          </w:r>
        </w:p>
        <w:p w14:paraId="54023A12" w14:textId="77777777" w:rsidR="003F0162" w:rsidRPr="009361A2" w:rsidRDefault="003F0162" w:rsidP="003F0162">
          <w:pPr>
            <w:ind w:left="0"/>
          </w:pPr>
          <w:r w:rsidRPr="009361A2">
            <w:t>El Col·legi facilitarà mitjançant la finestreta única els tràmits i procediments relatius al lliure accés a les activitats de serveis i al seu exercici per tal que les persones col·legiades puguin realitzar per via electrònica i a distància tots els tràmits necessaris i conèixer l'estat de tramitació dels procediments en els quals es tingui la condició d'interessat.</w:t>
          </w:r>
        </w:p>
        <w:p w14:paraId="747A9DED" w14:textId="77777777" w:rsidR="003F0162" w:rsidRPr="009361A2" w:rsidRDefault="003F0162" w:rsidP="00950383">
          <w:pPr>
            <w:ind w:left="0"/>
          </w:pPr>
          <w:r w:rsidRPr="009361A2">
            <w:t>Així mateix, per mitjà de la finestreta única, es facilitarà la informació útil per a la millor defensa dels drets dels consumidors i usuaris. En tot cas, mitjançant la finestreta única es tindrà accés a:</w:t>
          </w:r>
        </w:p>
        <w:p w14:paraId="1F0981B0" w14:textId="77777777" w:rsidR="003F0162" w:rsidRPr="009361A2" w:rsidRDefault="003F0162" w:rsidP="003F0162">
          <w:pPr>
            <w:ind w:left="709" w:hanging="283"/>
          </w:pPr>
          <w:r w:rsidRPr="009361A2">
            <w:t>a)</w:t>
          </w:r>
          <w:r w:rsidRPr="009361A2">
            <w:tab/>
            <w:t>Al registre de les persones col·legiades, que ha d'estar actualitzat, en el qual constin les dades següents: nom i cognoms dels professionals col·legiats, número de col·legiació, títols oficials i domicili professional.</w:t>
          </w:r>
        </w:p>
        <w:p w14:paraId="4AC108B1" w14:textId="77777777" w:rsidR="003F0162" w:rsidRPr="009361A2" w:rsidRDefault="003F0162" w:rsidP="003F0162">
          <w:pPr>
            <w:ind w:left="709" w:hanging="283"/>
          </w:pPr>
          <w:r w:rsidRPr="009361A2">
            <w:t>b)</w:t>
          </w:r>
          <w:r w:rsidRPr="009361A2">
            <w:tab/>
            <w:t xml:space="preserve">El contingut del Codi Deontològic. </w:t>
          </w:r>
        </w:p>
        <w:p w14:paraId="6A773A47" w14:textId="77777777" w:rsidR="003F0162" w:rsidRPr="009361A2" w:rsidRDefault="003F0162" w:rsidP="003F0162">
          <w:pPr>
            <w:ind w:left="709" w:hanging="283"/>
          </w:pPr>
          <w:r w:rsidRPr="009361A2">
            <w:t>c)</w:t>
          </w:r>
          <w:r w:rsidRPr="009361A2">
            <w:tab/>
            <w:t xml:space="preserve">Les vies de reclamació i de recursos que es poden interposar en cas de conflicte entre consumidor/a o usuari/usuària i un col·legiat/ada o el propi col·legi professional. </w:t>
          </w:r>
        </w:p>
        <w:p w14:paraId="7B0396AC" w14:textId="77777777" w:rsidR="003F0162" w:rsidRPr="009361A2" w:rsidRDefault="003F0162" w:rsidP="003F0162">
          <w:pPr>
            <w:ind w:left="709" w:hanging="283"/>
          </w:pPr>
          <w:r w:rsidRPr="009361A2">
            <w:t>d)</w:t>
          </w:r>
          <w:r w:rsidRPr="009361A2">
            <w:tab/>
            <w:t xml:space="preserve">La informació i formularis sobre els procediments necessaris per a l'accés a una activitat de serveis i el seu exercici i sobre la realització dels tràmits preceptius per a fer-ho. </w:t>
          </w:r>
        </w:p>
        <w:p w14:paraId="53B83F5E" w14:textId="77777777" w:rsidR="003F0162" w:rsidRPr="009361A2" w:rsidRDefault="003F0162" w:rsidP="00860926">
          <w:pPr>
            <w:spacing w:after="348" w:line="235" w:lineRule="auto"/>
            <w:ind w:left="709" w:right="51" w:hanging="284"/>
          </w:pPr>
          <w:r w:rsidRPr="009361A2">
            <w:t>e)</w:t>
          </w:r>
          <w:r w:rsidRPr="009361A2">
            <w:tab/>
            <w:t>Les dades de les associacions o organitzacions de consumidors i usuaris a les quals puguin dirigir-se per obtenir assistència.</w:t>
          </w:r>
        </w:p>
        <w:p w14:paraId="18BAEC04" w14:textId="24479F10" w:rsidR="00366AA0" w:rsidRDefault="00CF49D5">
          <w:pPr>
            <w:pStyle w:val="Ttol2"/>
            <w:ind w:left="-5" w:right="13" w:firstLine="0"/>
          </w:pPr>
          <w:bookmarkStart w:id="12" w:name="_Toc190255672"/>
          <w:r>
            <w:t>A</w:t>
          </w:r>
          <w:r w:rsidR="00816735">
            <w:t xml:space="preserve">rticle </w:t>
          </w:r>
          <w:r w:rsidR="008E0325">
            <w:t>11</w:t>
          </w:r>
          <w:r w:rsidR="00816735">
            <w:t>. Reglamentació</w:t>
          </w:r>
        </w:p>
      </w:sdtContent>
    </w:sdt>
    <w:bookmarkEnd w:id="12" w:displacedByCustomXml="prev"/>
    <w:p w14:paraId="55FD1404" w14:textId="18F8FF5F" w:rsidR="00366AA0" w:rsidRDefault="00816735">
      <w:pPr>
        <w:spacing w:after="515"/>
        <w:ind w:left="-15" w:right="0"/>
      </w:pPr>
      <w:r>
        <w:t>Amb l’objectiu d’articular la dinàmica col·legial, la Junta de Govern pot elaborar un reglament de règim interior, com ta</w:t>
      </w:r>
      <w:r w:rsidR="000F07B9">
        <w:t>m</w:t>
      </w:r>
      <w:r>
        <w:t>bé de protocols i normes de seguiment en aspectes específics de l’activitat del Col·legi i en cas de fer-se pot sotmetre a votació de l’Assemblea General la seva aprovació.</w:t>
      </w:r>
    </w:p>
    <w:p w14:paraId="34F1381A" w14:textId="77777777" w:rsidR="000F07B9" w:rsidRDefault="000F07B9" w:rsidP="000F07B9">
      <w:pPr>
        <w:shd w:val="clear" w:color="auto" w:fill="BFBFBF" w:themeFill="background1" w:themeFillShade="BF"/>
        <w:spacing w:after="515"/>
        <w:ind w:left="-15"/>
        <w:jc w:val="left"/>
        <w:rPr>
          <w:sz w:val="28"/>
          <w:szCs w:val="28"/>
        </w:rPr>
      </w:pPr>
      <w:r w:rsidRPr="000F07B9">
        <w:rPr>
          <w:b/>
          <w:bCs/>
        </w:rPr>
        <w:t xml:space="preserve">Proposta d’esmena: </w:t>
      </w:r>
      <w:sdt>
        <w:sdtPr>
          <w:rPr>
            <w:sz w:val="28"/>
            <w:szCs w:val="28"/>
          </w:rPr>
          <w:id w:val="-1582289572"/>
          <w:placeholder>
            <w:docPart w:val="6B16A9DA82EC442F85556B90595AEFD7"/>
          </w:placeholder>
          <w:showingPlcHdr/>
        </w:sdtPr>
        <w:sdtEndPr/>
        <w:sdtContent>
          <w:r w:rsidRPr="000F07B9">
            <w:rPr>
              <w:rStyle w:val="Textdelcontenidor"/>
              <w:color w:val="auto"/>
            </w:rPr>
            <w:t>Feu clic o toqueu aquí per escriure text.</w:t>
          </w:r>
        </w:sdtContent>
      </w:sdt>
    </w:p>
    <w:bookmarkStart w:id="13" w:name="_Toc190255673" w:displacedByCustomXml="next"/>
    <w:sdt>
      <w:sdtPr>
        <w:rPr>
          <w:b w:val="0"/>
          <w:color w:val="auto"/>
          <w:sz w:val="24"/>
          <w:szCs w:val="24"/>
        </w:rPr>
        <w:id w:val="370575537"/>
        <w:lock w:val="contentLocked"/>
        <w:placeholder>
          <w:docPart w:val="DefaultPlaceholder_-1854013440"/>
        </w:placeholder>
        <w:group/>
      </w:sdtPr>
      <w:sdtEndPr/>
      <w:sdtContent>
        <w:p w14:paraId="68F5D0FE" w14:textId="277D3FF3" w:rsidR="00366AA0" w:rsidRDefault="00816735" w:rsidP="00860926">
          <w:pPr>
            <w:pStyle w:val="Ttol1"/>
            <w:spacing w:after="348"/>
            <w:ind w:left="11" w:hanging="11"/>
          </w:pPr>
          <w:r>
            <w:t>CAPÍTOL 2. De l’adquisició, la denegació i la pèrdua de la condició de col·legiat</w:t>
          </w:r>
          <w:bookmarkEnd w:id="13"/>
        </w:p>
        <w:p w14:paraId="0D0D0623" w14:textId="6195978E" w:rsidR="008E0325" w:rsidRDefault="00816735" w:rsidP="003F0162">
          <w:pPr>
            <w:pStyle w:val="Ttol2"/>
            <w:shd w:val="clear" w:color="auto" w:fill="FFFFFF" w:themeFill="background1"/>
            <w:tabs>
              <w:tab w:val="left" w:pos="3969"/>
            </w:tabs>
            <w:ind w:left="-5" w:right="13" w:firstLine="0"/>
          </w:pPr>
          <w:bookmarkStart w:id="14" w:name="_Toc190255674"/>
          <w:r>
            <w:t>Article 1</w:t>
          </w:r>
          <w:r w:rsidR="008E0325">
            <w:t>2</w:t>
          </w:r>
          <w:r>
            <w:t>. Incorporació al Col·legi</w:t>
          </w:r>
          <w:bookmarkEnd w:id="14"/>
          <w:r w:rsidR="00764A43">
            <w:t xml:space="preserve"> </w:t>
          </w:r>
        </w:p>
        <w:p w14:paraId="2794CE7B" w14:textId="77777777" w:rsidR="003F0162" w:rsidRPr="009361A2" w:rsidRDefault="003F0162" w:rsidP="003F0162">
          <w:pPr>
            <w:tabs>
              <w:tab w:val="left" w:pos="426"/>
            </w:tabs>
            <w:ind w:left="426" w:hanging="426"/>
          </w:pPr>
          <w:r w:rsidRPr="009361A2">
            <w:t>12.1 El Col·legi d’Educadores i Educadors Socials de Catalunya incorporarà a totes aquelles persones que sol·licitin la seva incorporació, i que compleixin els següents requisits:</w:t>
          </w:r>
        </w:p>
        <w:p w14:paraId="12C21F46" w14:textId="77777777" w:rsidR="003F0162" w:rsidRPr="009361A2" w:rsidRDefault="003F0162" w:rsidP="003F0162">
          <w:pPr>
            <w:ind w:left="709" w:hanging="283"/>
          </w:pPr>
          <w:r w:rsidRPr="009361A2">
            <w:t>a)</w:t>
          </w:r>
          <w:r w:rsidRPr="009361A2">
            <w:tab/>
            <w:t>Titulació acadèmica universitària d’Educació Social,</w:t>
          </w:r>
        </w:p>
        <w:p w14:paraId="3C368B0F" w14:textId="77777777" w:rsidR="003F0162" w:rsidRPr="009361A2" w:rsidRDefault="003F0162" w:rsidP="003F0162">
          <w:pPr>
            <w:ind w:left="709" w:hanging="283"/>
          </w:pPr>
          <w:r w:rsidRPr="009361A2">
            <w:t>b)</w:t>
          </w:r>
          <w:r w:rsidRPr="009361A2">
            <w:tab/>
            <w:t>Habilitació professional en un altre col·legi d’educadores i educadors socials de la resta de l’estat espanyol.</w:t>
          </w:r>
        </w:p>
        <w:p w14:paraId="138194FF" w14:textId="77777777" w:rsidR="003F0162" w:rsidRPr="009361A2" w:rsidRDefault="003F0162" w:rsidP="003F0162">
          <w:pPr>
            <w:ind w:left="709" w:hanging="283"/>
          </w:pPr>
          <w:r w:rsidRPr="009361A2">
            <w:t>c)</w:t>
          </w:r>
          <w:r w:rsidRPr="009361A2">
            <w:tab/>
            <w:t>Títol estranger degudament homologat o equivalent a la titulació universitària en Educació Social.</w:t>
          </w:r>
        </w:p>
        <w:p w14:paraId="6D3DA63E" w14:textId="2369A8CB" w:rsidR="003F0162" w:rsidRPr="009361A2" w:rsidRDefault="003F0162" w:rsidP="003F0162">
          <w:pPr>
            <w:ind w:left="426" w:hanging="426"/>
          </w:pPr>
          <w:r w:rsidRPr="000A35E6">
            <w:lastRenderedPageBreak/>
            <w:t>12.3 Han d’incorporar-se obligatòriament al Col·legi les educadores i els educadors socials que exerceixen la professió per compte propi, fins i tot si són socis/sòcies de societats professionals.</w:t>
          </w:r>
        </w:p>
      </w:sdtContent>
    </w:sdt>
    <w:sdt>
      <w:sdtPr>
        <w:id w:val="-1792124787"/>
        <w:lock w:val="contentLocked"/>
        <w:placeholder>
          <w:docPart w:val="DefaultPlaceholder_-1854013440"/>
        </w:placeholder>
        <w:group/>
      </w:sdtPr>
      <w:sdtEndPr>
        <w:rPr>
          <w:i/>
          <w:iCs/>
          <w:highlight w:val="yellow"/>
        </w:rPr>
      </w:sdtEndPr>
      <w:sdtContent>
        <w:p w14:paraId="711F8DC9" w14:textId="1F3EE301" w:rsidR="003F0162" w:rsidRPr="009361A2" w:rsidRDefault="003F0162" w:rsidP="003F0162">
          <w:pPr>
            <w:ind w:left="426" w:hanging="426"/>
          </w:pPr>
          <w:r w:rsidRPr="009361A2">
            <w:t>12.4. També es col·legiaran aquelles educadores i educadors socials que, reunint la titulació adequada per exercir la professió, no l’exerceixen però volen gaudir dels altres drets inherents a la condició de col·legiat/ada.</w:t>
          </w:r>
        </w:p>
        <w:p w14:paraId="628F3C32" w14:textId="77777777" w:rsidR="003F0162" w:rsidRPr="009361A2" w:rsidRDefault="003F0162" w:rsidP="00860926">
          <w:pPr>
            <w:spacing w:after="348" w:line="235" w:lineRule="auto"/>
            <w:ind w:left="425" w:right="51" w:hanging="425"/>
          </w:pPr>
          <w:r w:rsidRPr="009361A2">
            <w:t>12.5. No és necessària la col·legiació en el cas dels professionals de la Unió Europea establerts amb caràcter permanent o col·legiats en qualsevol país de la Unió, que vulguin exercir la professió amb caràcter ocasional a Catalunya.</w:t>
          </w:r>
        </w:p>
        <w:p w14:paraId="37275B75" w14:textId="37A3FCED" w:rsidR="008E0325" w:rsidRDefault="00816735" w:rsidP="003F0162">
          <w:pPr>
            <w:pStyle w:val="Ttol2"/>
            <w:shd w:val="clear" w:color="auto" w:fill="FFFFFF" w:themeFill="background1"/>
            <w:ind w:left="-5" w:right="13" w:firstLine="0"/>
          </w:pPr>
          <w:bookmarkStart w:id="15" w:name="_Toc190255675"/>
          <w:r>
            <w:t>Article 1</w:t>
          </w:r>
          <w:r w:rsidR="00D00728">
            <w:t>3</w:t>
          </w:r>
          <w:r>
            <w:t>. Condicions per col·legiar-se</w:t>
          </w:r>
          <w:bookmarkEnd w:id="15"/>
          <w:r w:rsidR="00764A43">
            <w:t xml:space="preserve"> </w:t>
          </w:r>
        </w:p>
        <w:p w14:paraId="05ABDEF3" w14:textId="36BBFECE" w:rsidR="003F0162" w:rsidRPr="009361A2" w:rsidRDefault="003F0162" w:rsidP="003F0162">
          <w:pPr>
            <w:ind w:left="709" w:hanging="709"/>
          </w:pPr>
          <w:r w:rsidRPr="009361A2">
            <w:t>13.1. Les condicions requerides per col·legiar</w:t>
          </w:r>
          <w:r w:rsidR="00C24A72">
            <w:t>-</w:t>
          </w:r>
          <w:r w:rsidRPr="009361A2">
            <w:t>se, pel que fa a l’acreditació acadèmica o professional, són les regulades per la Llei 7/2006, de 31 de maig, de professions titulades i col·legis professionals.</w:t>
          </w:r>
        </w:p>
        <w:p w14:paraId="2D94B3B8" w14:textId="77777777" w:rsidR="003F0162" w:rsidRPr="009361A2" w:rsidRDefault="003F0162" w:rsidP="003F0162">
          <w:pPr>
            <w:ind w:left="709" w:hanging="709"/>
          </w:pPr>
          <w:r w:rsidRPr="009361A2">
            <w:t>13.2. A més, les condicions administratives seran les següents:</w:t>
          </w:r>
        </w:p>
        <w:p w14:paraId="3CBF7076" w14:textId="77777777" w:rsidR="003F0162" w:rsidRPr="009361A2" w:rsidRDefault="003F0162" w:rsidP="003F0162">
          <w:pPr>
            <w:ind w:left="709" w:hanging="283"/>
          </w:pPr>
          <w:r w:rsidRPr="009361A2">
            <w:t>a)</w:t>
          </w:r>
          <w:r w:rsidRPr="009361A2">
            <w:tab/>
            <w:t>Estar en possessió de la titulació acadèmica universitària en Educació Social o del corresponent reconeixement del títol estranger degudament homologat.</w:t>
          </w:r>
        </w:p>
        <w:p w14:paraId="174A37CF" w14:textId="77777777" w:rsidR="003F0162" w:rsidRPr="009361A2" w:rsidRDefault="003F0162" w:rsidP="003F0162">
          <w:pPr>
            <w:ind w:left="709" w:hanging="283"/>
          </w:pPr>
          <w:r w:rsidRPr="009361A2">
            <w:t>b)</w:t>
          </w:r>
          <w:r w:rsidRPr="009361A2">
            <w:tab/>
            <w:t>Presentar sol·licitud escrita a la Junta de Govern.</w:t>
          </w:r>
        </w:p>
        <w:p w14:paraId="154BCAFB" w14:textId="77777777" w:rsidR="003F0162" w:rsidRPr="009361A2" w:rsidRDefault="003F0162" w:rsidP="003F0162">
          <w:pPr>
            <w:ind w:left="709" w:hanging="283"/>
          </w:pPr>
          <w:r w:rsidRPr="009361A2">
            <w:t>c)</w:t>
          </w:r>
          <w:r w:rsidRPr="009361A2">
            <w:tab/>
            <w:t xml:space="preserve">Abonament de la quota d’incorporació. </w:t>
          </w:r>
        </w:p>
        <w:p w14:paraId="17B6BD4D" w14:textId="77777777" w:rsidR="003F0162" w:rsidRPr="009361A2" w:rsidRDefault="003F0162" w:rsidP="003F0162">
          <w:pPr>
            <w:ind w:left="709" w:hanging="283"/>
          </w:pPr>
          <w:r w:rsidRPr="009361A2">
            <w:t>d)</w:t>
          </w:r>
          <w:r w:rsidRPr="009361A2">
            <w:tab/>
            <w:t xml:space="preserve">Aportació de la documentació acreditativa de la possessió del títol i d’aquells altres documents complementaris que estableixi la Junta de Govern. </w:t>
          </w:r>
        </w:p>
        <w:p w14:paraId="5888FCB3" w14:textId="77777777" w:rsidR="003F0162" w:rsidRPr="009361A2" w:rsidRDefault="003F0162" w:rsidP="003F0162">
          <w:pPr>
            <w:ind w:left="426" w:hanging="426"/>
          </w:pPr>
          <w:r w:rsidRPr="009361A2">
            <w:t>13.3. El sol·licitant que ja estigui inscrit en un altre col·legi professional d’educació social de l’Estat Espanyol pot substituir els requisits a), c) i d) de l’apartat anterior per l’oportuna certificació acreditativa de la seva condició col·legial i d’estar al corrent de pagament de les quotes, juntament amb la sol·licitud de trasllat</w:t>
          </w:r>
        </w:p>
        <w:p w14:paraId="1A53550B" w14:textId="77777777" w:rsidR="003F0162" w:rsidRPr="009361A2" w:rsidRDefault="003F0162" w:rsidP="00860926">
          <w:pPr>
            <w:spacing w:after="348" w:line="235" w:lineRule="auto"/>
            <w:ind w:left="709" w:right="51" w:hanging="709"/>
          </w:pPr>
          <w:r w:rsidRPr="009361A2">
            <w:t>13.4. La sol·licitud d’admissió es tramita a través de la Finestreta Única del CEESC.</w:t>
          </w:r>
        </w:p>
        <w:p w14:paraId="080E665F" w14:textId="6C216798" w:rsidR="00366AA0" w:rsidRDefault="00816735">
          <w:pPr>
            <w:pStyle w:val="Ttol2"/>
            <w:ind w:left="-5" w:right="13" w:firstLine="0"/>
          </w:pPr>
          <w:bookmarkStart w:id="16" w:name="_Toc190255676"/>
          <w:r>
            <w:t>Article 1</w:t>
          </w:r>
          <w:r w:rsidR="00D00728">
            <w:t>4</w:t>
          </w:r>
          <w:r>
            <w:t>. Acord de col·legiació</w:t>
          </w:r>
          <w:bookmarkEnd w:id="16"/>
        </w:p>
        <w:p w14:paraId="3D154E13" w14:textId="2B723D54" w:rsidR="00AA2FF7" w:rsidRDefault="00AA2FF7" w:rsidP="00860926">
          <w:pPr>
            <w:spacing w:after="348" w:line="235" w:lineRule="auto"/>
            <w:ind w:left="0" w:right="51"/>
          </w:pPr>
          <w:r w:rsidRPr="00AA2FF7">
            <w:t>La Junta de Govern acordarà el que estimi pertinent pel que fa a la sol·licitud d’inscripció en el termini màxim de tres mesos i comunicarà a la persona sol·licitant la resolució que adopti. Transcorregut aquest termini, sense que s’hagi adoptat cap acord pel que fa al cas, s’entendrà acceptada la incorporació.</w:t>
          </w:r>
        </w:p>
        <w:p w14:paraId="013A0E49" w14:textId="2B44F517" w:rsidR="00366AA0" w:rsidRDefault="00816735" w:rsidP="00391518">
          <w:pPr>
            <w:pStyle w:val="Ttol2"/>
            <w:shd w:val="clear" w:color="auto" w:fill="C2D69B" w:themeFill="accent3" w:themeFillTint="99"/>
            <w:ind w:left="-5" w:right="13" w:firstLine="0"/>
          </w:pPr>
          <w:bookmarkStart w:id="17" w:name="_Toc190255677"/>
          <w:r>
            <w:t>Article 1</w:t>
          </w:r>
          <w:r w:rsidR="00D00728">
            <w:t>5</w:t>
          </w:r>
          <w:r>
            <w:t>. Denegació de la col·legiació</w:t>
          </w:r>
          <w:r w:rsidR="00391518">
            <w:t xml:space="preserve"> (MODIFICACIÓ)</w:t>
          </w:r>
          <w:bookmarkEnd w:id="17"/>
        </w:p>
        <w:p w14:paraId="52128C49" w14:textId="190765ED" w:rsidR="00391518" w:rsidRPr="00C24A72" w:rsidRDefault="00391518" w:rsidP="00391518">
          <w:pPr>
            <w:ind w:left="0"/>
            <w:rPr>
              <w:i/>
              <w:iCs/>
              <w:highlight w:val="yellow"/>
            </w:rPr>
          </w:pPr>
          <w:r w:rsidRPr="00C24A72">
            <w:rPr>
              <w:i/>
              <w:iCs/>
              <w:highlight w:val="yellow"/>
            </w:rPr>
            <w:t>Nota: En aquest article proposem dues modificacions per millorar la gestió col·legial:</w:t>
          </w:r>
        </w:p>
        <w:p w14:paraId="46D04007" w14:textId="32948531" w:rsidR="00391518" w:rsidRPr="00C24A72" w:rsidRDefault="00391518" w:rsidP="00251F20">
          <w:pPr>
            <w:pStyle w:val="Pargrafdellista"/>
            <w:numPr>
              <w:ilvl w:val="0"/>
              <w:numId w:val="32"/>
            </w:numPr>
            <w:rPr>
              <w:i/>
              <w:iCs/>
              <w:highlight w:val="yellow"/>
            </w:rPr>
          </w:pPr>
          <w:r w:rsidRPr="00C24A72">
            <w:rPr>
              <w:i/>
              <w:iCs/>
              <w:highlight w:val="yellow"/>
            </w:rPr>
            <w:t>Denegar la col·legiació quan hi ha una sanció que impedeixi l’exercici de la professió.</w:t>
          </w:r>
        </w:p>
        <w:p w14:paraId="52A79C9E" w14:textId="229DEAA1" w:rsidR="00391518" w:rsidRPr="00C24A72" w:rsidRDefault="00391518" w:rsidP="00251F20">
          <w:pPr>
            <w:pStyle w:val="Pargrafdellista"/>
            <w:numPr>
              <w:ilvl w:val="0"/>
              <w:numId w:val="32"/>
            </w:numPr>
            <w:rPr>
              <w:i/>
              <w:iCs/>
              <w:highlight w:val="yellow"/>
            </w:rPr>
          </w:pPr>
          <w:r w:rsidRPr="00C24A72">
            <w:rPr>
              <w:i/>
              <w:iCs/>
              <w:highlight w:val="yellow"/>
            </w:rPr>
            <w:t xml:space="preserve">Per haver estat expulsat d’un altre col·legi professional d’educadores i educadors socials de la resta de l’estat espanyol. </w:t>
          </w:r>
        </w:p>
      </w:sdtContent>
    </w:sdt>
    <w:p w14:paraId="2B42BBB8" w14:textId="5FDFCEA5" w:rsidR="00366AA0" w:rsidRDefault="00366AA0"/>
    <w:tbl>
      <w:tblPr>
        <w:tblStyle w:val="Taulaambquadrcula"/>
        <w:tblW w:w="0" w:type="auto"/>
        <w:tblInd w:w="610" w:type="dxa"/>
        <w:tblLook w:val="04A0" w:firstRow="1" w:lastRow="0" w:firstColumn="1" w:lastColumn="0" w:noHBand="0" w:noVBand="1"/>
      </w:tblPr>
      <w:tblGrid>
        <w:gridCol w:w="4643"/>
        <w:gridCol w:w="4644"/>
      </w:tblGrid>
      <w:tr w:rsidR="00AA2FF7" w14:paraId="26C83555" w14:textId="77777777" w:rsidTr="00AA2FF7">
        <w:tc>
          <w:tcPr>
            <w:tcW w:w="4643" w:type="dxa"/>
            <w:shd w:val="clear" w:color="auto" w:fill="FBD4B4" w:themeFill="accent6" w:themeFillTint="66"/>
          </w:tcPr>
          <w:p w14:paraId="6BF5E9B8" w14:textId="243B3B27" w:rsidR="00AA2FF7" w:rsidRDefault="00AA2FF7" w:rsidP="00AA2FF7">
            <w:pPr>
              <w:ind w:left="0"/>
              <w:jc w:val="center"/>
            </w:pPr>
            <w:r w:rsidRPr="00AA2FF7">
              <w:t>Redactat actual</w:t>
            </w:r>
          </w:p>
        </w:tc>
        <w:tc>
          <w:tcPr>
            <w:tcW w:w="4644" w:type="dxa"/>
            <w:shd w:val="clear" w:color="auto" w:fill="D6E3BC" w:themeFill="accent3" w:themeFillTint="66"/>
          </w:tcPr>
          <w:p w14:paraId="5414387F" w14:textId="41545D95" w:rsidR="00AA2FF7" w:rsidRDefault="00AA2FF7" w:rsidP="00AA2FF7">
            <w:pPr>
              <w:ind w:left="0"/>
              <w:jc w:val="center"/>
            </w:pPr>
            <w:r>
              <w:t xml:space="preserve">Nova proposta de redacció </w:t>
            </w:r>
          </w:p>
        </w:tc>
      </w:tr>
      <w:tr w:rsidR="00AA2FF7" w14:paraId="39F440EA" w14:textId="77777777" w:rsidTr="00AA2FF7">
        <w:tc>
          <w:tcPr>
            <w:tcW w:w="4643" w:type="dxa"/>
          </w:tcPr>
          <w:sdt>
            <w:sdtPr>
              <w:id w:val="-1810245513"/>
              <w:lock w:val="contentLocked"/>
              <w:placeholder>
                <w:docPart w:val="DefaultPlaceholder_-1854013440"/>
              </w:placeholder>
              <w:group/>
            </w:sdtPr>
            <w:sdtEndPr/>
            <w:sdtContent>
              <w:p w14:paraId="1EBF5F2B" w14:textId="4E69C08E" w:rsidR="00AA2FF7" w:rsidRDefault="00AA2FF7" w:rsidP="00AA2FF7">
                <w:pPr>
                  <w:ind w:left="595" w:right="0" w:hanging="595"/>
                </w:pPr>
                <w:r>
                  <w:t>1</w:t>
                </w:r>
                <w:r w:rsidR="00C40F96">
                  <w:t>5</w:t>
                </w:r>
                <w:r>
                  <w:t>.1. La col·legiació solament podrà ésser denegada en els casos següents:</w:t>
                </w:r>
              </w:p>
              <w:p w14:paraId="2EB2A972" w14:textId="77777777" w:rsidR="00AA2FF7" w:rsidRDefault="00AA2FF7" w:rsidP="00251F20">
                <w:pPr>
                  <w:numPr>
                    <w:ilvl w:val="0"/>
                    <w:numId w:val="10"/>
                  </w:numPr>
                  <w:ind w:left="1021" w:right="0" w:hanging="595"/>
                </w:pPr>
                <w:r>
                  <w:lastRenderedPageBreak/>
                  <w:t>Per manca de l’acreditació acadèmica o professional requerida o dels requisits que exigeixin les Lleis.</w:t>
                </w:r>
              </w:p>
              <w:p w14:paraId="171B566E" w14:textId="77777777" w:rsidR="00AA2FF7" w:rsidRDefault="00AA2FF7" w:rsidP="00251F20">
                <w:pPr>
                  <w:numPr>
                    <w:ilvl w:val="0"/>
                    <w:numId w:val="10"/>
                  </w:numPr>
                  <w:ind w:left="1021" w:right="0" w:hanging="595"/>
                </w:pPr>
                <w:r>
                  <w:t>Per manca d’abonament de la quota d’incorporació.</w:t>
                </w:r>
              </w:p>
              <w:p w14:paraId="0ECF6F8A" w14:textId="3603E4B5" w:rsidR="00AA2FF7" w:rsidRDefault="00AA2FF7" w:rsidP="00251F20">
                <w:pPr>
                  <w:numPr>
                    <w:ilvl w:val="0"/>
                    <w:numId w:val="10"/>
                  </w:numPr>
                  <w:ind w:left="1021" w:right="0" w:hanging="595"/>
                </w:pPr>
                <w:r>
                  <w:t>Per haver estat dictada una sentència ferma contra la persona interessada que la condemni a inhabilitació per a l’exercici professional.</w:t>
                </w:r>
              </w:p>
            </w:sdtContent>
          </w:sdt>
          <w:p w14:paraId="69B2C582" w14:textId="77777777" w:rsidR="00AA2FF7" w:rsidRDefault="00AA2FF7">
            <w:pPr>
              <w:ind w:left="0"/>
            </w:pPr>
          </w:p>
        </w:tc>
        <w:tc>
          <w:tcPr>
            <w:tcW w:w="4644" w:type="dxa"/>
            <w:shd w:val="clear" w:color="auto" w:fill="D6E3BC" w:themeFill="accent3" w:themeFillTint="66"/>
          </w:tcPr>
          <w:sdt>
            <w:sdtPr>
              <w:id w:val="-1874993350"/>
              <w:lock w:val="contentLocked"/>
              <w:placeholder>
                <w:docPart w:val="DefaultPlaceholder_-1854013440"/>
              </w:placeholder>
              <w:group/>
            </w:sdtPr>
            <w:sdtEndPr/>
            <w:sdtContent>
              <w:p w14:paraId="2D05CCD1" w14:textId="741AEDBC" w:rsidR="00AA2FF7" w:rsidRDefault="00AA2FF7" w:rsidP="00AA2FF7">
                <w:pPr>
                  <w:ind w:left="595" w:right="0" w:hanging="595"/>
                </w:pPr>
                <w:r>
                  <w:t>1</w:t>
                </w:r>
                <w:r w:rsidR="00D00728">
                  <w:t>5</w:t>
                </w:r>
                <w:r>
                  <w:t>.1. La col·legiació solament podrà ésser denegada en els casos següents:</w:t>
                </w:r>
              </w:p>
              <w:p w14:paraId="528F41C5" w14:textId="77777777" w:rsidR="00AA2FF7" w:rsidRDefault="00AA2FF7" w:rsidP="00251F20">
                <w:pPr>
                  <w:numPr>
                    <w:ilvl w:val="0"/>
                    <w:numId w:val="27"/>
                  </w:numPr>
                  <w:ind w:left="1025" w:right="0" w:hanging="567"/>
                </w:pPr>
                <w:r>
                  <w:lastRenderedPageBreak/>
                  <w:t>Per manca de l’acreditació acadèmica o professional requerida o dels requisits que exigeixin les Lleis.</w:t>
                </w:r>
              </w:p>
              <w:p w14:paraId="5CDB0638" w14:textId="77777777" w:rsidR="00AA2FF7" w:rsidRDefault="00AA2FF7" w:rsidP="00251F20">
                <w:pPr>
                  <w:numPr>
                    <w:ilvl w:val="0"/>
                    <w:numId w:val="27"/>
                  </w:numPr>
                  <w:ind w:left="1021" w:right="0" w:hanging="595"/>
                </w:pPr>
                <w:r>
                  <w:t>Per manca d’abonament de la quota d’incorporació.</w:t>
                </w:r>
              </w:p>
              <w:p w14:paraId="598A8283" w14:textId="4A87E63D" w:rsidR="00AA2FF7" w:rsidRDefault="00AA2FF7" w:rsidP="00251F20">
                <w:pPr>
                  <w:numPr>
                    <w:ilvl w:val="0"/>
                    <w:numId w:val="27"/>
                  </w:numPr>
                  <w:ind w:left="1021" w:right="0" w:hanging="595"/>
                </w:pPr>
                <w:r>
                  <w:t>Per haver estat dictada una sentència ferma contra la persona interessada que la condemni a inhabilitació per a l’exercici professional.</w:t>
                </w:r>
              </w:p>
              <w:p w14:paraId="5FF86EB5" w14:textId="5D467C49" w:rsidR="00AA2FF7" w:rsidRDefault="00AA2FF7" w:rsidP="00251F20">
                <w:pPr>
                  <w:numPr>
                    <w:ilvl w:val="0"/>
                    <w:numId w:val="27"/>
                  </w:numPr>
                  <w:ind w:left="1021" w:right="0" w:hanging="595"/>
                </w:pPr>
                <w:r>
                  <w:t>Per haver estat dictaminada una sanció que impedeixi l’exercici professional i fins que no</w:t>
                </w:r>
                <w:r w:rsidR="00BA7598">
                  <w:t xml:space="preserve"> n’hagi finalitzat la temporalitat.</w:t>
                </w:r>
              </w:p>
            </w:sdtContent>
          </w:sdt>
          <w:p w14:paraId="6AEAC9D4" w14:textId="28F7707D" w:rsidR="00AA2FF7" w:rsidRDefault="00AA2FF7" w:rsidP="00251F20">
            <w:pPr>
              <w:numPr>
                <w:ilvl w:val="0"/>
                <w:numId w:val="27"/>
              </w:numPr>
              <w:ind w:left="1021" w:right="0" w:hanging="595"/>
            </w:pPr>
            <w:r>
              <w:t xml:space="preserve">Pel fet d’haver estat expulsat d’un altre col·legi sense haver estat rehabilitat. </w:t>
            </w:r>
          </w:p>
          <w:p w14:paraId="0A4FFEF2" w14:textId="77777777" w:rsidR="00AA2FF7" w:rsidRDefault="00AA2FF7">
            <w:pPr>
              <w:ind w:left="0"/>
            </w:pPr>
          </w:p>
        </w:tc>
      </w:tr>
      <w:tr w:rsidR="00AA2FF7" w14:paraId="2C574816" w14:textId="77777777" w:rsidTr="00AA2FF7">
        <w:tc>
          <w:tcPr>
            <w:tcW w:w="4643" w:type="dxa"/>
          </w:tcPr>
          <w:sdt>
            <w:sdtPr>
              <w:id w:val="-1026567422"/>
              <w:lock w:val="contentLocked"/>
              <w:placeholder>
                <w:docPart w:val="DefaultPlaceholder_-1854013440"/>
              </w:placeholder>
              <w:group/>
            </w:sdtPr>
            <w:sdtEndPr/>
            <w:sdtContent>
              <w:p w14:paraId="6A6B10EB" w14:textId="408FA2DE" w:rsidR="00AA2FF7" w:rsidRDefault="00AA2FF7">
                <w:pPr>
                  <w:ind w:left="0"/>
                </w:pPr>
                <w:r w:rsidRPr="00AA2FF7">
                  <w:t>1</w:t>
                </w:r>
                <w:r w:rsidR="00C40F96">
                  <w:t>5</w:t>
                </w:r>
                <w:r w:rsidRPr="00AA2FF7">
                  <w:t>.2. Contra l’acord denegatori de col·legiació, que haurà d’ésser comunicat al sol·licitant i degudament raonat, l’interessat/da podrà utilitzar el sistema de recursos regulat als articles 86 i següents d’aquests Estatuts.</w:t>
                </w:r>
              </w:p>
            </w:sdtContent>
          </w:sdt>
        </w:tc>
        <w:tc>
          <w:tcPr>
            <w:tcW w:w="4644" w:type="dxa"/>
          </w:tcPr>
          <w:p w14:paraId="28750541" w14:textId="76687440" w:rsidR="00AA2FF7" w:rsidRDefault="00AA2FF7">
            <w:pPr>
              <w:ind w:left="0"/>
            </w:pPr>
            <w:r>
              <w:t>I</w:t>
            </w:r>
            <w:sdt>
              <w:sdtPr>
                <w:id w:val="1082251883"/>
                <w:lock w:val="contentLocked"/>
                <w:placeholder>
                  <w:docPart w:val="DefaultPlaceholder_-1854013440"/>
                </w:placeholder>
                <w:group/>
              </w:sdtPr>
              <w:sdtEndPr/>
              <w:sdtContent>
                <w:r>
                  <w:t>gual</w:t>
                </w:r>
              </w:sdtContent>
            </w:sdt>
          </w:p>
        </w:tc>
      </w:tr>
    </w:tbl>
    <w:p w14:paraId="71888C12" w14:textId="1D1684EB" w:rsidR="00366AA0" w:rsidRDefault="00366AA0" w:rsidP="00D00728">
      <w:pPr>
        <w:ind w:left="0" w:right="0"/>
      </w:pPr>
    </w:p>
    <w:p w14:paraId="62886122" w14:textId="77777777" w:rsidR="000F07B9" w:rsidRDefault="000F07B9" w:rsidP="000F07B9">
      <w:pPr>
        <w:shd w:val="clear" w:color="auto" w:fill="BFBFBF" w:themeFill="background1" w:themeFillShade="BF"/>
        <w:spacing w:after="515"/>
        <w:ind w:left="-15"/>
        <w:jc w:val="left"/>
        <w:rPr>
          <w:sz w:val="28"/>
          <w:szCs w:val="28"/>
        </w:rPr>
      </w:pPr>
      <w:r w:rsidRPr="000F07B9">
        <w:rPr>
          <w:b/>
          <w:bCs/>
        </w:rPr>
        <w:t xml:space="preserve">Proposta d’esmena: </w:t>
      </w:r>
      <w:sdt>
        <w:sdtPr>
          <w:rPr>
            <w:sz w:val="28"/>
            <w:szCs w:val="28"/>
          </w:rPr>
          <w:id w:val="118731222"/>
          <w:placeholder>
            <w:docPart w:val="37E0944C1EC64F19A40287FC9672A891"/>
          </w:placeholder>
          <w:showingPlcHdr/>
        </w:sdtPr>
        <w:sdtEndPr/>
        <w:sdtContent>
          <w:r w:rsidRPr="000F07B9">
            <w:rPr>
              <w:rStyle w:val="Textdelcontenidor"/>
              <w:color w:val="auto"/>
            </w:rPr>
            <w:t>Feu clic o toqueu aquí per escriure text.</w:t>
          </w:r>
        </w:sdtContent>
      </w:sdt>
    </w:p>
    <w:sdt>
      <w:sdtPr>
        <w:rPr>
          <w:color w:val="4F72B7"/>
          <w:sz w:val="28"/>
          <w:szCs w:val="28"/>
        </w:rPr>
        <w:id w:val="-1350717618"/>
        <w:lock w:val="contentLocked"/>
        <w:placeholder>
          <w:docPart w:val="DefaultPlaceholder_-1854013440"/>
        </w:placeholder>
        <w:group/>
      </w:sdtPr>
      <w:sdtEndPr>
        <w:rPr>
          <w:color w:val="auto"/>
          <w:sz w:val="24"/>
          <w:szCs w:val="24"/>
        </w:rPr>
      </w:sdtEndPr>
      <w:sdtContent>
        <w:p w14:paraId="1E7294F6" w14:textId="7CBF7381" w:rsidR="00366AA0" w:rsidRDefault="00816735">
          <w:pPr>
            <w:ind w:left="0" w:right="0"/>
          </w:pPr>
          <w:r>
            <w:rPr>
              <w:color w:val="4F72B7"/>
              <w:sz w:val="28"/>
              <w:szCs w:val="28"/>
            </w:rPr>
            <w:t>Article 1</w:t>
          </w:r>
          <w:r w:rsidR="00D00728">
            <w:rPr>
              <w:color w:val="4F72B7"/>
              <w:sz w:val="28"/>
              <w:szCs w:val="28"/>
            </w:rPr>
            <w:t>6</w:t>
          </w:r>
          <w:r>
            <w:rPr>
              <w:color w:val="4F72B7"/>
              <w:sz w:val="28"/>
              <w:szCs w:val="28"/>
            </w:rPr>
            <w:t>. Pèrdua de la condició de col·legiat</w:t>
          </w:r>
        </w:p>
        <w:p w14:paraId="2CC9761D" w14:textId="699C1834" w:rsidR="00366AA0" w:rsidRDefault="00816735">
          <w:pPr>
            <w:spacing w:after="72" w:line="259" w:lineRule="auto"/>
            <w:ind w:left="16" w:right="0" w:hanging="10"/>
            <w:jc w:val="left"/>
          </w:pPr>
          <w:r>
            <w:t>1</w:t>
          </w:r>
          <w:r w:rsidR="00C40F96">
            <w:t>6</w:t>
          </w:r>
          <w:r>
            <w:t>.1. Es perd la condició de col·legiat:</w:t>
          </w:r>
        </w:p>
        <w:p w14:paraId="47C4FAB8" w14:textId="77777777" w:rsidR="00366AA0" w:rsidRDefault="00816735">
          <w:pPr>
            <w:numPr>
              <w:ilvl w:val="0"/>
              <w:numId w:val="1"/>
            </w:numPr>
            <w:ind w:left="1021" w:right="0" w:hanging="397"/>
          </w:pPr>
          <w:r>
            <w:t>A petició pròpia per escrit a la Junta de Govern, sens perjudici de les obligacions professionals o corporatives pendents de compliment.</w:t>
          </w:r>
        </w:p>
        <w:p w14:paraId="6AD349EB" w14:textId="77777777" w:rsidR="00366AA0" w:rsidRDefault="00816735">
          <w:pPr>
            <w:numPr>
              <w:ilvl w:val="0"/>
              <w:numId w:val="1"/>
            </w:numPr>
            <w:ind w:left="1021" w:right="0" w:hanging="397"/>
          </w:pPr>
          <w:r>
            <w:t>Per deixar d’abonar la quota col·legial o altres aportacions establertes pels òrgans de govern corporatius en el termini fixat. Aquestes seran requerides per fer-les efectives i, un cop transcorreguts tres mesos d’aquest requeriment sense que les hagi satisfetes, la Junta de Govern, previ tràmit d’audiència, prendrà l’acord de baixa, notificant-lo de forma fefaent. Mentre no se satisfaci el deute amb el Col·legi, els serveis als quals tingués dret com a persona col·legiada, seran suspesos cautelarment.</w:t>
          </w:r>
        </w:p>
        <w:p w14:paraId="46C7BDD9" w14:textId="77777777" w:rsidR="00366AA0" w:rsidRDefault="00816735">
          <w:pPr>
            <w:numPr>
              <w:ilvl w:val="0"/>
              <w:numId w:val="1"/>
            </w:numPr>
            <w:ind w:left="1021" w:right="0" w:hanging="397"/>
          </w:pPr>
          <w:r>
            <w:t>Per sanció disciplinària, d’acord amb allò que preveuen aquests Estatuts.</w:t>
          </w:r>
        </w:p>
        <w:p w14:paraId="77CB02DF" w14:textId="77777777" w:rsidR="00366AA0" w:rsidRDefault="00816735">
          <w:pPr>
            <w:numPr>
              <w:ilvl w:val="0"/>
              <w:numId w:val="1"/>
            </w:numPr>
            <w:ind w:left="1021" w:right="0" w:hanging="397"/>
          </w:pPr>
          <w:r>
            <w:t>Per incapacitat legal.</w:t>
          </w:r>
        </w:p>
        <w:p w14:paraId="423A2B6F" w14:textId="77777777" w:rsidR="00366AA0" w:rsidRDefault="00816735">
          <w:pPr>
            <w:numPr>
              <w:ilvl w:val="0"/>
              <w:numId w:val="1"/>
            </w:numPr>
            <w:ind w:left="1021" w:right="0" w:hanging="397"/>
          </w:pPr>
          <w:r>
            <w:t>Per defunció.</w:t>
          </w:r>
        </w:p>
        <w:p w14:paraId="4CA11611" w14:textId="77777777" w:rsidR="00366AA0" w:rsidRDefault="00816735">
          <w:pPr>
            <w:numPr>
              <w:ilvl w:val="0"/>
              <w:numId w:val="1"/>
            </w:numPr>
            <w:ind w:left="1021" w:right="0" w:hanging="397"/>
          </w:pPr>
          <w:r>
            <w:t>Per la pèrdua dels requisits exigits per a la col·legiació.</w:t>
          </w:r>
        </w:p>
        <w:p w14:paraId="5AD874B9" w14:textId="77777777" w:rsidR="00366AA0" w:rsidRDefault="00816735">
          <w:pPr>
            <w:numPr>
              <w:ilvl w:val="0"/>
              <w:numId w:val="1"/>
            </w:numPr>
            <w:ind w:left="1021" w:right="0" w:hanging="397"/>
          </w:pPr>
          <w:r>
            <w:t>Per incompliment de les sancions econòmiques imposades.</w:t>
          </w:r>
        </w:p>
        <w:p w14:paraId="1CD16637" w14:textId="77777777" w:rsidR="00C40F96" w:rsidRDefault="00816735" w:rsidP="000A32C2">
          <w:pPr>
            <w:ind w:left="600" w:right="0" w:hanging="600"/>
          </w:pPr>
          <w:r>
            <w:lastRenderedPageBreak/>
            <w:t>1</w:t>
          </w:r>
          <w:r w:rsidR="00C40F96">
            <w:t>6</w:t>
          </w:r>
          <w:r>
            <w:t>.2 La pèrdua de la condició de persona col·legiada no allibera del compliment de les obligacions vençudes, ni impedeix que es puguin exigir, col·legialment i extracol·legialment, les responsabilitats per actes realitzats durant la pertinença al Col·legi.</w:t>
          </w:r>
        </w:p>
        <w:p w14:paraId="2DE445A2" w14:textId="57BCB02C" w:rsidR="00366AA0" w:rsidRDefault="00C40F96" w:rsidP="00860926">
          <w:pPr>
            <w:spacing w:after="348" w:line="235" w:lineRule="auto"/>
            <w:ind w:left="567" w:right="0"/>
          </w:pPr>
          <w:r>
            <w:t>E</w:t>
          </w:r>
          <w:r w:rsidR="00816735">
            <w:t>l sol·licitant haurà d’acreditar, si escau, el compliment de la pena o sanció, quan aquest hagi estat el motiu de la baixa.</w:t>
          </w:r>
        </w:p>
      </w:sdtContent>
    </w:sdt>
    <w:sdt>
      <w:sdtPr>
        <w:rPr>
          <w:color w:val="4F72B7"/>
          <w:sz w:val="28"/>
          <w:szCs w:val="28"/>
        </w:rPr>
        <w:id w:val="2001840641"/>
        <w:lock w:val="contentLocked"/>
        <w:placeholder>
          <w:docPart w:val="DefaultPlaceholder_-1854013440"/>
        </w:placeholder>
        <w:group/>
      </w:sdtPr>
      <w:sdtEndPr>
        <w:rPr>
          <w:color w:val="auto"/>
          <w:sz w:val="24"/>
          <w:szCs w:val="24"/>
        </w:rPr>
      </w:sdtEndPr>
      <w:sdtContent>
        <w:p w14:paraId="03D72D41" w14:textId="5DA26FD3" w:rsidR="00366AA0" w:rsidRDefault="00816735" w:rsidP="00D00728">
          <w:pPr>
            <w:ind w:left="600" w:right="0" w:hanging="600"/>
          </w:pPr>
          <w:r>
            <w:rPr>
              <w:color w:val="4F72B7"/>
              <w:sz w:val="28"/>
              <w:szCs w:val="28"/>
            </w:rPr>
            <w:t>Article 1</w:t>
          </w:r>
          <w:r w:rsidR="00D00728">
            <w:rPr>
              <w:color w:val="4F72B7"/>
              <w:sz w:val="28"/>
              <w:szCs w:val="28"/>
            </w:rPr>
            <w:t>7</w:t>
          </w:r>
          <w:r>
            <w:rPr>
              <w:color w:val="4F72B7"/>
              <w:sz w:val="28"/>
              <w:szCs w:val="28"/>
            </w:rPr>
            <w:t>. Reincorporació al Col·legi</w:t>
          </w:r>
        </w:p>
        <w:p w14:paraId="70EFC4D7" w14:textId="1FE2CEB3" w:rsidR="00366AA0" w:rsidRDefault="00816735" w:rsidP="00D00728">
          <w:pPr>
            <w:ind w:left="600" w:right="0" w:hanging="600"/>
          </w:pPr>
          <w:r>
            <w:t>1</w:t>
          </w:r>
          <w:r w:rsidR="00C40F96">
            <w:t>7</w:t>
          </w:r>
          <w:r>
            <w:t xml:space="preserve">.1 La reincorporació al Col·legi requerirà les mateixes normes </w:t>
          </w:r>
          <w:r w:rsidR="0024645B">
            <w:t>q</w:t>
          </w:r>
          <w:r>
            <w:t xml:space="preserve">ue la incorporació i el sol·licitant haurà d’acreditar, si s’escau, el compliment de la pena o sanció, quan aquests hagi estat el motiu de la baixa. </w:t>
          </w:r>
        </w:p>
        <w:p w14:paraId="395F6F15" w14:textId="03EB4E24" w:rsidR="00366AA0" w:rsidRDefault="00816735" w:rsidP="00860926">
          <w:pPr>
            <w:spacing w:after="348" w:line="235" w:lineRule="auto"/>
            <w:ind w:left="595" w:right="0" w:hanging="595"/>
          </w:pPr>
          <w:r>
            <w:t>1</w:t>
          </w:r>
          <w:r w:rsidR="00C40F96">
            <w:t>7</w:t>
          </w:r>
          <w:r>
            <w:t>.2. En el cas de baixa per impagament de quotes o aportacions, el seu abonament, amb l’interès legal meritat, comporta la rehabilitació automàtica de l’alta col·legial, llevat dels supòsits en què subsisteixi algun altre motiu de baixa</w:t>
          </w:r>
        </w:p>
        <w:p w14:paraId="1D353F97" w14:textId="04119999" w:rsidR="00366AA0" w:rsidRDefault="00816735">
          <w:pPr>
            <w:pStyle w:val="Ttol2"/>
            <w:ind w:left="-5" w:right="13" w:firstLine="0"/>
          </w:pPr>
          <w:bookmarkStart w:id="18" w:name="_Toc190255678"/>
          <w:r>
            <w:t>Article 1</w:t>
          </w:r>
          <w:r w:rsidR="00D00728">
            <w:t>8</w:t>
          </w:r>
          <w:r>
            <w:t>. Membres d’honor</w:t>
          </w:r>
          <w:bookmarkEnd w:id="18"/>
        </w:p>
        <w:p w14:paraId="1ED537DC" w14:textId="77777777" w:rsidR="00366AA0" w:rsidRDefault="00816735">
          <w:pPr>
            <w:spacing w:after="348"/>
            <w:ind w:left="-15" w:right="0"/>
          </w:pPr>
          <w:r>
            <w:t>La Junta de Govern podrà atorgar el nomenament de Membre d’Honor del Col·legi a les persones que, pels seus mèrits científics, tècnics o professionals, sigui quina sigui la seva titulació, hagin contribuït al desenvolupament de l’educació social o de la professió d’educadora i educador social. El nomenament tindrà caràcter merament honorífic, sens perjudici de la participació en la vida col·legial i en els serveis del Col·legi que puguin establir les normes reglamentàries.</w:t>
          </w:r>
        </w:p>
        <w:p w14:paraId="74CCA8A4" w14:textId="14B8B123" w:rsidR="00366AA0" w:rsidRDefault="00816735">
          <w:pPr>
            <w:pStyle w:val="Ttol2"/>
            <w:ind w:left="-5" w:right="13" w:firstLine="0"/>
          </w:pPr>
          <w:bookmarkStart w:id="19" w:name="_Toc190255679"/>
          <w:r>
            <w:t>Article 1</w:t>
          </w:r>
          <w:r w:rsidR="00D00728">
            <w:t>9</w:t>
          </w:r>
          <w:r>
            <w:t>. Societats professionals</w:t>
          </w:r>
          <w:bookmarkEnd w:id="19"/>
        </w:p>
        <w:p w14:paraId="6A6EA4D8" w14:textId="3C88F6FE" w:rsidR="00366AA0" w:rsidRDefault="00C40F96" w:rsidP="00D00728">
          <w:pPr>
            <w:ind w:left="595" w:right="0" w:hanging="595"/>
          </w:pPr>
          <w:r>
            <w:t>19.</w:t>
          </w:r>
          <w:r w:rsidR="00816735">
            <w:t xml:space="preserve">1 Les societats professionals que tinguin com a objecte social l’exercici en comú de la professió d’educadora o educador social, sigui quina sigui la seva forma societària i tinguin establert el seu domicili social en l’àmbit territorial del Col·legi, s’han d’inscriure obligatòriament en el registre mercantil corresponent al seu domicili social, únic o principal i posteriorment en el Registre de societats professionals del Col·legi. </w:t>
          </w:r>
        </w:p>
        <w:p w14:paraId="31B6E9AE" w14:textId="77777777" w:rsidR="00366AA0" w:rsidRDefault="00816735" w:rsidP="00D00728">
          <w:pPr>
            <w:ind w:left="595" w:right="0" w:hanging="28"/>
          </w:pPr>
          <w:r>
            <w:t xml:space="preserve"> La mateixa obligació afecta a les de les societats multidisciplinàries que, entre les diverses activitats professionals que exerceixin en comú, inclogui la professió d’educadora o educador social sempre que el seu domicili, únic o principal, es trobi comprès en l’àmbit territorial del Col·legi. </w:t>
          </w:r>
        </w:p>
        <w:p w14:paraId="512F91AD" w14:textId="38512AC8" w:rsidR="00366AA0" w:rsidRDefault="00C40F96" w:rsidP="00D00728">
          <w:pPr>
            <w:ind w:left="595" w:right="0" w:hanging="595"/>
          </w:pPr>
          <w:r>
            <w:t>19.</w:t>
          </w:r>
          <w:r w:rsidR="00816735">
            <w:t>2. La societat professional únicament pot exercir l’activitat professional a través d’una o diverses persones col·legiades exercents.</w:t>
          </w:r>
        </w:p>
        <w:p w14:paraId="28F46F0B" w14:textId="4B20C5A4" w:rsidR="00366AA0" w:rsidRDefault="00C40F96" w:rsidP="00D00728">
          <w:pPr>
            <w:ind w:left="595" w:right="0" w:hanging="595"/>
          </w:pPr>
          <w:r>
            <w:t>19.</w:t>
          </w:r>
          <w:r w:rsidR="00816735">
            <w:t>3. En cas que dos o més educadores o educadors socials exerceixin col·lectivament una activitat professional, sense constituir-se en societat professional, respondran solidàriament de les accions que es derivin de la seva activitat professional, en els termes establerts en els presents Estatuts i sense perjudici de la responsabilitat personal que correspongui a cada educadora o educador social per les infraccions que hagi comès en l’exercici de l’educadora o l’educador social i en els terminis de la Llei que regula les societats professionals.</w:t>
          </w:r>
        </w:p>
        <w:p w14:paraId="4454C0A1" w14:textId="2F7C5BA1" w:rsidR="00366AA0" w:rsidRDefault="00C40F96" w:rsidP="00D00728">
          <w:pPr>
            <w:ind w:left="595" w:right="0" w:hanging="595"/>
          </w:pPr>
          <w:r>
            <w:t>19.</w:t>
          </w:r>
          <w:r w:rsidR="00816735">
            <w:t xml:space="preserve">4. La societat professional queda sotmesa al règim deontològic i disciplinari corresponent a la seva activitat professional, i pot ser sancionada, sense perjudici del règim disciplinari que s’hagi d’aplicar al professional a títol personal. Les causes d’incompatibilitat i d’inhabilitació per a l’exercici de la professió que afectin qualsevol dels socis es fan extensives a la societat i a la resta de socis professionals. </w:t>
          </w:r>
        </w:p>
        <w:p w14:paraId="026EACD8" w14:textId="70ECB364" w:rsidR="00366AA0" w:rsidRDefault="00C40F96" w:rsidP="00D00728">
          <w:pPr>
            <w:ind w:left="595" w:right="0" w:hanging="595"/>
          </w:pPr>
          <w:r>
            <w:lastRenderedPageBreak/>
            <w:t>19.</w:t>
          </w:r>
          <w:r w:rsidR="00816735">
            <w:t xml:space="preserve">5. Les societats professionals estan obligades a contractar una assegurança que cobreixi les responsabilitats per a l’exercici de l’activitat que constitueix l’objecte social. </w:t>
          </w:r>
        </w:p>
        <w:p w14:paraId="6AE99177" w14:textId="599FAC50" w:rsidR="00366AA0" w:rsidRDefault="00C40F96" w:rsidP="00D00728">
          <w:pPr>
            <w:ind w:left="595" w:right="0" w:hanging="595"/>
          </w:pPr>
          <w:r>
            <w:t>19.</w:t>
          </w:r>
          <w:r w:rsidR="00816735">
            <w:t xml:space="preserve">6. La inscripció de la societat col·legial en el Registre col·legial de societats professionals no implica, en cap cas, l’adquisició del dret de sufragi, actiu ni passiu, ni de participació en les assemblees generals, ni cap altre dret polític a favor de la societat, sense perjudici dels drets reconeguts exclusivament als socis que tinguin la condició de persones col·legiades. </w:t>
          </w:r>
        </w:p>
      </w:sdtContent>
    </w:sdt>
    <w:sdt>
      <w:sdtPr>
        <w:id w:val="-680665430"/>
        <w:lock w:val="contentLocked"/>
        <w:placeholder>
          <w:docPart w:val="DefaultPlaceholder_-1854013440"/>
        </w:placeholder>
        <w:group/>
      </w:sdtPr>
      <w:sdtEndPr/>
      <w:sdtContent>
        <w:p w14:paraId="588D4327" w14:textId="5819AAB8" w:rsidR="00366AA0" w:rsidRDefault="00816735" w:rsidP="00860926">
          <w:pPr>
            <w:spacing w:after="348" w:line="235" w:lineRule="auto"/>
            <w:ind w:left="567" w:right="0" w:hanging="584"/>
          </w:pPr>
          <w:r>
            <w:t>1</w:t>
          </w:r>
          <w:r w:rsidR="00C40F96">
            <w:t>9</w:t>
          </w:r>
          <w:r>
            <w:t>.7. El Col·legi té constituït un Registre de Societats Professionals, adaptat a la legalitat vigent, i té aprovada la normativa col·legial sobre societats professionals, que regula els requisits i les condicions de les societats que s’hi han d’inscriure.</w:t>
          </w:r>
        </w:p>
        <w:p w14:paraId="3E56160C" w14:textId="3155E269" w:rsidR="00366AA0" w:rsidRPr="009D6C27" w:rsidRDefault="00816735" w:rsidP="00950383">
          <w:pPr>
            <w:pStyle w:val="Ttol2"/>
            <w:ind w:left="-5" w:right="13" w:firstLine="0"/>
          </w:pPr>
          <w:bookmarkStart w:id="20" w:name="_Toc190255680"/>
          <w:r w:rsidRPr="009D6C27">
            <w:t xml:space="preserve">Article </w:t>
          </w:r>
          <w:r w:rsidR="00D00728" w:rsidRPr="009D6C27">
            <w:t>20</w:t>
          </w:r>
          <w:r w:rsidRPr="009D6C27">
            <w:t>. Amics del CEESC</w:t>
          </w:r>
          <w:bookmarkEnd w:id="20"/>
        </w:p>
        <w:p w14:paraId="07988CE6" w14:textId="1C934062" w:rsidR="00366AA0" w:rsidRDefault="00816735">
          <w:pPr>
            <w:spacing w:after="515"/>
            <w:ind w:left="-15" w:right="0"/>
          </w:pPr>
          <w:r>
            <w:t>Els Amics del CEESC són aquelles persones que volen formar part del Col·legi i que no compleixen els requisits per a col·legiar-se. A través de l’abonament de la quota corresponent es beneficien dels mateixos serveis que els col·legiats, però no poden exercir el vot ni ser elegits membres de la Junta de Govern.</w:t>
          </w:r>
        </w:p>
      </w:sdtContent>
    </w:sdt>
    <w:p w14:paraId="637FB12E" w14:textId="77777777" w:rsidR="000F07B9" w:rsidRDefault="000F07B9" w:rsidP="000F07B9">
      <w:pPr>
        <w:shd w:val="clear" w:color="auto" w:fill="BFBFBF" w:themeFill="background1" w:themeFillShade="BF"/>
        <w:spacing w:after="515"/>
        <w:ind w:left="-15"/>
        <w:jc w:val="left"/>
        <w:rPr>
          <w:sz w:val="28"/>
          <w:szCs w:val="28"/>
        </w:rPr>
      </w:pPr>
      <w:r w:rsidRPr="000F07B9">
        <w:rPr>
          <w:b/>
          <w:bCs/>
        </w:rPr>
        <w:t xml:space="preserve">Proposta d’esmena: </w:t>
      </w:r>
      <w:sdt>
        <w:sdtPr>
          <w:rPr>
            <w:sz w:val="28"/>
            <w:szCs w:val="28"/>
          </w:rPr>
          <w:id w:val="-380328547"/>
          <w:placeholder>
            <w:docPart w:val="748F29D857D34C628D27E7A7085DB9C5"/>
          </w:placeholder>
          <w:showingPlcHdr/>
        </w:sdtPr>
        <w:sdtEndPr/>
        <w:sdtContent>
          <w:r w:rsidRPr="000F07B9">
            <w:rPr>
              <w:rStyle w:val="Textdelcontenidor"/>
              <w:color w:val="auto"/>
            </w:rPr>
            <w:t>Feu clic o toqueu aquí per escriure text.</w:t>
          </w:r>
        </w:sdtContent>
      </w:sdt>
    </w:p>
    <w:bookmarkStart w:id="21" w:name="_Toc190255681" w:displacedByCustomXml="next"/>
    <w:sdt>
      <w:sdtPr>
        <w:rPr>
          <w:b w:val="0"/>
          <w:color w:val="auto"/>
          <w:sz w:val="24"/>
          <w:szCs w:val="24"/>
        </w:rPr>
        <w:id w:val="-420184034"/>
        <w:lock w:val="contentLocked"/>
        <w:placeholder>
          <w:docPart w:val="DefaultPlaceholder_-1854013440"/>
        </w:placeholder>
        <w:group/>
      </w:sdtPr>
      <w:sdtEndPr/>
      <w:sdtContent>
        <w:p w14:paraId="0262126C" w14:textId="4E782D9C" w:rsidR="00366AA0" w:rsidRDefault="00816735" w:rsidP="00860926">
          <w:pPr>
            <w:pStyle w:val="Ttol1"/>
            <w:spacing w:after="348"/>
            <w:ind w:left="11" w:hanging="11"/>
          </w:pPr>
          <w:r>
            <w:t>CAPÍTOL 3. Dels drets i els deures dels col·legiats</w:t>
          </w:r>
          <w:bookmarkEnd w:id="21"/>
        </w:p>
        <w:p w14:paraId="07697BED" w14:textId="4EA24B8F" w:rsidR="00366AA0" w:rsidRDefault="00816735" w:rsidP="007B1281">
          <w:pPr>
            <w:pStyle w:val="Ttol2"/>
            <w:ind w:left="-5" w:right="13" w:firstLine="0"/>
          </w:pPr>
          <w:bookmarkStart w:id="22" w:name="_Toc190255682"/>
          <w:r>
            <w:t xml:space="preserve">Article </w:t>
          </w:r>
          <w:r w:rsidR="00D00728">
            <w:t>21</w:t>
          </w:r>
          <w:r>
            <w:t>. Principi d’igualtat</w:t>
          </w:r>
          <w:bookmarkEnd w:id="22"/>
        </w:p>
        <w:p w14:paraId="74C3D989" w14:textId="77777777" w:rsidR="00366AA0" w:rsidRDefault="00816735" w:rsidP="00860926">
          <w:pPr>
            <w:spacing w:after="348" w:line="235" w:lineRule="auto"/>
            <w:ind w:left="-17" w:right="0"/>
          </w:pPr>
          <w:r>
            <w:t>Tots els col·legiats tenen els mateixos drets i deures.</w:t>
          </w:r>
        </w:p>
        <w:p w14:paraId="187D5493" w14:textId="06F252DC" w:rsidR="00366AA0" w:rsidRDefault="00816735">
          <w:pPr>
            <w:pStyle w:val="Ttol2"/>
            <w:ind w:left="-5" w:right="13" w:firstLine="0"/>
          </w:pPr>
          <w:bookmarkStart w:id="23" w:name="_Toc190255683"/>
          <w:r>
            <w:t>Article 2</w:t>
          </w:r>
          <w:r w:rsidR="00D00728">
            <w:t>2</w:t>
          </w:r>
          <w:r>
            <w:t>. Secret professional</w:t>
          </w:r>
          <w:bookmarkEnd w:id="23"/>
        </w:p>
        <w:p w14:paraId="1B2240AE" w14:textId="7BE64881" w:rsidR="00366AA0" w:rsidRDefault="00816735" w:rsidP="00D00728">
          <w:pPr>
            <w:ind w:left="595" w:right="0" w:hanging="595"/>
          </w:pPr>
          <w:r>
            <w:t>2</w:t>
          </w:r>
          <w:r w:rsidR="00C40F96">
            <w:t>2</w:t>
          </w:r>
          <w:r>
            <w:t>.1. L’educadora i l’educador social té el deure de guardar el secret professional, d’acord amb la legislació vigent en aquest tema.</w:t>
          </w:r>
        </w:p>
        <w:p w14:paraId="0C180C4F" w14:textId="4337FFF5" w:rsidR="00366AA0" w:rsidRDefault="00816735" w:rsidP="00860926">
          <w:pPr>
            <w:spacing w:after="348" w:line="235" w:lineRule="auto"/>
            <w:ind w:left="595" w:right="0" w:hanging="595"/>
          </w:pPr>
          <w:r>
            <w:t>2</w:t>
          </w:r>
          <w:r w:rsidR="00C40F96">
            <w:t>2</w:t>
          </w:r>
          <w:r>
            <w:t>.2. Únicament podrà ser rellevat de guardar el secret professional per ordre judicial, autorització de les persones implicades o, excepcionalment, si hi ha perill greu per a la ciutadania, terceres persones o per a la mateixa persona col·legiada, o quan estigui expressament previst en una llei.</w:t>
          </w:r>
        </w:p>
        <w:p w14:paraId="119CF5EA" w14:textId="0F0137E7" w:rsidR="00366AA0" w:rsidRDefault="00816735">
          <w:pPr>
            <w:pStyle w:val="Ttol2"/>
            <w:ind w:left="-5" w:right="13" w:firstLine="0"/>
          </w:pPr>
          <w:bookmarkStart w:id="24" w:name="_Toc190255684"/>
          <w:r>
            <w:t>Article 2</w:t>
          </w:r>
          <w:r w:rsidR="00D00728">
            <w:t>3</w:t>
          </w:r>
          <w:r>
            <w:t>. Drets de les persones col·legiades</w:t>
          </w:r>
          <w:bookmarkEnd w:id="24"/>
          <w:r w:rsidR="008129BB">
            <w:t xml:space="preserve"> </w:t>
          </w:r>
        </w:p>
        <w:p w14:paraId="3C44AF45" w14:textId="77777777" w:rsidR="003F0162" w:rsidRPr="009361A2" w:rsidRDefault="003F0162" w:rsidP="003F0162">
          <w:pPr>
            <w:ind w:hanging="610"/>
          </w:pPr>
          <w:r w:rsidRPr="009361A2">
            <w:t>Són drets de les persones col·legiades:</w:t>
          </w:r>
        </w:p>
        <w:p w14:paraId="3204AF3A" w14:textId="77777777" w:rsidR="003F0162" w:rsidRPr="009361A2" w:rsidRDefault="003F0162" w:rsidP="003F0162">
          <w:pPr>
            <w:ind w:left="709" w:hanging="283"/>
          </w:pPr>
          <w:r w:rsidRPr="009361A2">
            <w:t>a)</w:t>
          </w:r>
          <w:r w:rsidRPr="009361A2">
            <w:tab/>
            <w:t>Exercir la professió d’educadora i educador social.</w:t>
          </w:r>
        </w:p>
        <w:p w14:paraId="78C310A5" w14:textId="77777777" w:rsidR="003F0162" w:rsidRPr="009361A2" w:rsidRDefault="003F0162" w:rsidP="003F0162">
          <w:pPr>
            <w:ind w:left="709" w:hanging="283"/>
          </w:pPr>
          <w:r w:rsidRPr="009361A2">
            <w:t>b)</w:t>
          </w:r>
          <w:r w:rsidRPr="009361A2">
            <w:tab/>
            <w:t>Ser assistides, assessorades i defensades pel Col·legi, amb els mitjans de què aquest disposi i en totes aquelles qüestions relacionades amb l’exercici professional</w:t>
          </w:r>
        </w:p>
        <w:p w14:paraId="6E627C34" w14:textId="77777777" w:rsidR="003F0162" w:rsidRPr="009361A2" w:rsidRDefault="003F0162" w:rsidP="003F0162">
          <w:pPr>
            <w:ind w:left="709" w:hanging="283"/>
          </w:pPr>
          <w:r w:rsidRPr="009361A2">
            <w:t>c)</w:t>
          </w:r>
          <w:r w:rsidRPr="009361A2">
            <w:tab/>
            <w:t>Utilitzar els serveis i els mitjans del Col·legi en les condicions establertes.</w:t>
          </w:r>
        </w:p>
        <w:p w14:paraId="5343D73E" w14:textId="77777777" w:rsidR="003F0162" w:rsidRPr="009361A2" w:rsidRDefault="003F0162" w:rsidP="003F0162">
          <w:pPr>
            <w:ind w:left="709" w:hanging="283"/>
          </w:pPr>
          <w:r w:rsidRPr="009361A2">
            <w:t>d)</w:t>
          </w:r>
          <w:r w:rsidRPr="009361A2">
            <w:tab/>
            <w:t>Participar com a electors i elegibles en les eleccions que es convoquin en l’àmbit col·legial, participar activament en la vida col·legial, ésser informats i intervenir amb veu i vot en les assemblees generals. El Col·legi establirà i organitzarà les diferents formes d'exercici d'aquest dret.</w:t>
          </w:r>
        </w:p>
        <w:p w14:paraId="6CA54534" w14:textId="77777777" w:rsidR="003F0162" w:rsidRPr="009361A2" w:rsidRDefault="003F0162" w:rsidP="003F0162">
          <w:pPr>
            <w:ind w:left="709" w:hanging="283"/>
          </w:pPr>
          <w:r w:rsidRPr="009361A2">
            <w:lastRenderedPageBreak/>
            <w:t>e)</w:t>
          </w:r>
          <w:r w:rsidRPr="009361A2">
            <w:tab/>
            <w:t>Formar part dels col·lectius professionals que s’estableixin.</w:t>
          </w:r>
        </w:p>
        <w:p w14:paraId="1B5CDA5F" w14:textId="77777777" w:rsidR="003F0162" w:rsidRPr="009361A2" w:rsidRDefault="003F0162" w:rsidP="003F0162">
          <w:pPr>
            <w:ind w:left="709" w:hanging="283"/>
          </w:pPr>
          <w:r w:rsidRPr="009361A2">
            <w:t>f)</w:t>
          </w:r>
          <w:r w:rsidRPr="009361A2">
            <w:tab/>
            <w:t>Integrar-se en les institucions de previsió que es creïn, en les condicions que es fixin.</w:t>
          </w:r>
        </w:p>
        <w:p w14:paraId="5432395D" w14:textId="77777777" w:rsidR="003F0162" w:rsidRPr="009361A2" w:rsidRDefault="003F0162" w:rsidP="003F0162">
          <w:pPr>
            <w:ind w:left="709" w:hanging="283"/>
          </w:pPr>
          <w:r w:rsidRPr="009361A2">
            <w:t>g)</w:t>
          </w:r>
          <w:r w:rsidRPr="009361A2">
            <w:tab/>
            <w:t>Presentar a la Junta de Govern escrits de suggeriments, peticions o queixes.</w:t>
          </w:r>
        </w:p>
        <w:p w14:paraId="25CF903C" w14:textId="3FF8FFC0" w:rsidR="003F0162" w:rsidRPr="009361A2" w:rsidRDefault="003F0162" w:rsidP="003F0162">
          <w:pPr>
            <w:ind w:left="709" w:hanging="283"/>
          </w:pPr>
          <w:r w:rsidRPr="009361A2">
            <w:t>h)</w:t>
          </w:r>
          <w:r w:rsidRPr="009361A2">
            <w:tab/>
            <w:t>Rebre informació sobre l’activitat corporativa i d’interès professional</w:t>
          </w:r>
        </w:p>
      </w:sdtContent>
    </w:sdt>
    <w:p w14:paraId="26DD1368" w14:textId="19C4BD88" w:rsidR="003F0162" w:rsidRPr="009361A2" w:rsidRDefault="003F0162" w:rsidP="00860926">
      <w:pPr>
        <w:spacing w:after="348" w:line="235" w:lineRule="auto"/>
        <w:ind w:left="709" w:right="51" w:hanging="284"/>
      </w:pPr>
      <w:r w:rsidRPr="009361A2">
        <w:t>i</w:t>
      </w:r>
      <w:sdt>
        <w:sdtPr>
          <w:id w:val="1464842610"/>
          <w:lock w:val="contentLocked"/>
          <w:placeholder>
            <w:docPart w:val="DefaultPlaceholder_-1854013440"/>
          </w:placeholder>
          <w:group/>
        </w:sdtPr>
        <w:sdtEndPr/>
        <w:sdtContent>
          <w:r w:rsidRPr="009361A2">
            <w:t>)</w:t>
          </w:r>
          <w:r w:rsidRPr="009361A2">
            <w:tab/>
            <w:t>Participar en les activitats formatives d’actualització professional organitzades pel Col·legi.</w:t>
          </w:r>
        </w:sdtContent>
      </w:sdt>
    </w:p>
    <w:p w14:paraId="08E5D37C" w14:textId="182E362A" w:rsidR="00366AA0" w:rsidRDefault="00816735" w:rsidP="009D6C27">
      <w:pPr>
        <w:pStyle w:val="Ttol2"/>
        <w:ind w:left="-5" w:right="13" w:firstLine="0"/>
      </w:pPr>
      <w:bookmarkStart w:id="25" w:name="_Toc190255685"/>
      <w:r>
        <w:t>Article 2</w:t>
      </w:r>
      <w:r w:rsidR="00D00728">
        <w:t>4</w:t>
      </w:r>
      <w:r>
        <w:t>. Deures de les persones col·legiades</w:t>
      </w:r>
      <w:bookmarkEnd w:id="25"/>
    </w:p>
    <w:p w14:paraId="0EEAC901" w14:textId="2B742FA6" w:rsidR="008129BB" w:rsidRDefault="00391518" w:rsidP="00391518">
      <w:pPr>
        <w:ind w:left="0"/>
        <w:rPr>
          <w:i/>
          <w:iCs/>
        </w:rPr>
      </w:pPr>
      <w:r w:rsidRPr="00391D89">
        <w:rPr>
          <w:i/>
          <w:iCs/>
          <w:highlight w:val="yellow"/>
        </w:rPr>
        <w:t>Nota: En aquest article proposem modificar el punt f) d’acord amb el Pla de participació del CEESC.</w:t>
      </w:r>
    </w:p>
    <w:p w14:paraId="4DB05BCB" w14:textId="77777777" w:rsidR="00391D89" w:rsidRDefault="00391D89" w:rsidP="00391518">
      <w:pPr>
        <w:ind w:left="0"/>
        <w:rPr>
          <w:i/>
          <w:iCs/>
        </w:rPr>
      </w:pPr>
    </w:p>
    <w:tbl>
      <w:tblPr>
        <w:tblStyle w:val="Taulaambquadrcula"/>
        <w:tblW w:w="0" w:type="auto"/>
        <w:tblLook w:val="04A0" w:firstRow="1" w:lastRow="0" w:firstColumn="1" w:lastColumn="0" w:noHBand="0" w:noVBand="1"/>
      </w:tblPr>
      <w:tblGrid>
        <w:gridCol w:w="4948"/>
        <w:gridCol w:w="4949"/>
      </w:tblGrid>
      <w:tr w:rsidR="00D104E7" w14:paraId="507F6BCB" w14:textId="77777777" w:rsidTr="00C24A72">
        <w:tc>
          <w:tcPr>
            <w:tcW w:w="4948" w:type="dxa"/>
            <w:shd w:val="clear" w:color="auto" w:fill="FBD4B4" w:themeFill="accent6" w:themeFillTint="66"/>
          </w:tcPr>
          <w:p w14:paraId="2892FDEE" w14:textId="77777777" w:rsidR="00D104E7" w:rsidRDefault="00D104E7" w:rsidP="00C24A72">
            <w:pPr>
              <w:ind w:left="0"/>
              <w:jc w:val="center"/>
            </w:pPr>
            <w:r w:rsidRPr="00AA2FF7">
              <w:t>Redactat actual</w:t>
            </w:r>
          </w:p>
        </w:tc>
        <w:tc>
          <w:tcPr>
            <w:tcW w:w="4949" w:type="dxa"/>
            <w:shd w:val="clear" w:color="auto" w:fill="D6E3BC" w:themeFill="accent3" w:themeFillTint="66"/>
          </w:tcPr>
          <w:p w14:paraId="2A245FE4" w14:textId="77777777" w:rsidR="00D104E7" w:rsidRDefault="00D104E7" w:rsidP="00C24A72">
            <w:pPr>
              <w:ind w:left="0"/>
              <w:jc w:val="center"/>
            </w:pPr>
            <w:r>
              <w:t xml:space="preserve">Nova proposta de redacció </w:t>
            </w:r>
          </w:p>
        </w:tc>
      </w:tr>
      <w:tr w:rsidR="00D104E7" w14:paraId="77AF001E" w14:textId="77777777" w:rsidTr="00D104E7">
        <w:tc>
          <w:tcPr>
            <w:tcW w:w="4948" w:type="dxa"/>
            <w:shd w:val="clear" w:color="auto" w:fill="auto"/>
          </w:tcPr>
          <w:sdt>
            <w:sdtPr>
              <w:id w:val="731197812"/>
              <w:lock w:val="contentLocked"/>
              <w:placeholder>
                <w:docPart w:val="DefaultPlaceholder_-1854013440"/>
              </w:placeholder>
              <w:group/>
            </w:sdtPr>
            <w:sdtEndPr/>
            <w:sdtContent>
              <w:p w14:paraId="5C56E809" w14:textId="5225F8E7" w:rsidR="00D104E7" w:rsidRDefault="00D104E7" w:rsidP="00D104E7">
                <w:pPr>
                  <w:spacing w:after="72" w:line="259" w:lineRule="auto"/>
                  <w:ind w:left="16" w:right="0" w:hanging="10"/>
                  <w:jc w:val="left"/>
                </w:pPr>
                <w:r>
                  <w:t>Són deures de les persones col·legiades:</w:t>
                </w:r>
              </w:p>
            </w:sdtContent>
          </w:sdt>
          <w:p w14:paraId="15B4EE84" w14:textId="77777777" w:rsidR="00D104E7" w:rsidRPr="00AA2FF7" w:rsidRDefault="00D104E7" w:rsidP="00C24A72">
            <w:pPr>
              <w:ind w:left="0"/>
              <w:jc w:val="center"/>
            </w:pPr>
          </w:p>
        </w:tc>
        <w:tc>
          <w:tcPr>
            <w:tcW w:w="4949" w:type="dxa"/>
            <w:shd w:val="clear" w:color="auto" w:fill="auto"/>
          </w:tcPr>
          <w:sdt>
            <w:sdtPr>
              <w:id w:val="-1834057528"/>
              <w:lock w:val="contentLocked"/>
              <w:placeholder>
                <w:docPart w:val="DefaultPlaceholder_-1854013440"/>
              </w:placeholder>
              <w:group/>
            </w:sdtPr>
            <w:sdtEndPr/>
            <w:sdtContent>
              <w:p w14:paraId="592EE90A" w14:textId="5EFA7496" w:rsidR="00D104E7" w:rsidRDefault="00D104E7" w:rsidP="00D104E7">
                <w:pPr>
                  <w:ind w:left="0"/>
                  <w:jc w:val="left"/>
                </w:pPr>
                <w:r>
                  <w:t>Igual</w:t>
                </w:r>
              </w:p>
            </w:sdtContent>
          </w:sdt>
        </w:tc>
      </w:tr>
      <w:tr w:rsidR="00D104E7" w14:paraId="3CC631AB" w14:textId="77777777" w:rsidTr="00D104E7">
        <w:tc>
          <w:tcPr>
            <w:tcW w:w="4948" w:type="dxa"/>
            <w:shd w:val="clear" w:color="auto" w:fill="auto"/>
          </w:tcPr>
          <w:sdt>
            <w:sdtPr>
              <w:id w:val="-73743549"/>
              <w:lock w:val="contentLocked"/>
              <w:placeholder>
                <w:docPart w:val="DefaultPlaceholder_-1854013440"/>
              </w:placeholder>
              <w:group/>
            </w:sdtPr>
            <w:sdtEndPr/>
            <w:sdtContent>
              <w:p w14:paraId="5F48490C" w14:textId="1AD87A06" w:rsidR="00D104E7" w:rsidRDefault="00D104E7" w:rsidP="00251F20">
                <w:pPr>
                  <w:numPr>
                    <w:ilvl w:val="0"/>
                    <w:numId w:val="11"/>
                  </w:numPr>
                  <w:spacing w:line="265" w:lineRule="auto"/>
                  <w:ind w:left="425" w:right="45" w:hanging="425"/>
                </w:pPr>
                <w:r>
                  <w:t>Exercir la professió èticament i respectar les normes establertes en aquests Estatuts, en el Codi deontològic i en altres normes que puguin dictar-se.</w:t>
                </w:r>
              </w:p>
            </w:sdtContent>
          </w:sdt>
          <w:p w14:paraId="6ACF09C6" w14:textId="77777777" w:rsidR="00D104E7" w:rsidRPr="00AA2FF7" w:rsidRDefault="00D104E7" w:rsidP="00C24A72">
            <w:pPr>
              <w:ind w:left="0"/>
              <w:jc w:val="center"/>
            </w:pPr>
          </w:p>
        </w:tc>
        <w:tc>
          <w:tcPr>
            <w:tcW w:w="4949" w:type="dxa"/>
            <w:shd w:val="clear" w:color="auto" w:fill="auto"/>
          </w:tcPr>
          <w:sdt>
            <w:sdtPr>
              <w:id w:val="745916590"/>
              <w:lock w:val="contentLocked"/>
              <w:placeholder>
                <w:docPart w:val="DefaultPlaceholder_-1854013440"/>
              </w:placeholder>
              <w:group/>
            </w:sdtPr>
            <w:sdtEndPr/>
            <w:sdtContent>
              <w:p w14:paraId="23B6F448" w14:textId="6721C976" w:rsidR="00D104E7" w:rsidRDefault="00D104E7" w:rsidP="00D104E7">
                <w:pPr>
                  <w:ind w:left="0"/>
                  <w:jc w:val="left"/>
                </w:pPr>
                <w:r>
                  <w:t>Igual</w:t>
                </w:r>
              </w:p>
            </w:sdtContent>
          </w:sdt>
        </w:tc>
      </w:tr>
      <w:tr w:rsidR="00D104E7" w14:paraId="2513FDF6" w14:textId="77777777" w:rsidTr="00D104E7">
        <w:tc>
          <w:tcPr>
            <w:tcW w:w="4948" w:type="dxa"/>
            <w:shd w:val="clear" w:color="auto" w:fill="auto"/>
          </w:tcPr>
          <w:sdt>
            <w:sdtPr>
              <w:id w:val="1923830145"/>
              <w:lock w:val="contentLocked"/>
              <w:placeholder>
                <w:docPart w:val="DefaultPlaceholder_-1854013440"/>
              </w:placeholder>
              <w:group/>
            </w:sdtPr>
            <w:sdtEndPr/>
            <w:sdtContent>
              <w:p w14:paraId="0DB3241C" w14:textId="567DF610" w:rsidR="00D104E7" w:rsidRDefault="00D104E7" w:rsidP="00251F20">
                <w:pPr>
                  <w:numPr>
                    <w:ilvl w:val="0"/>
                    <w:numId w:val="11"/>
                  </w:numPr>
                  <w:spacing w:line="265" w:lineRule="auto"/>
                  <w:ind w:left="425" w:right="45" w:hanging="425"/>
                </w:pPr>
                <w:r>
                  <w:t xml:space="preserve">Complir les normes corporatives, així com els acords adoptats pels òrgans de govern del Col·legi. </w:t>
                </w:r>
              </w:p>
            </w:sdtContent>
          </w:sdt>
          <w:p w14:paraId="62A37F28" w14:textId="77777777" w:rsidR="00D104E7" w:rsidRPr="00AA2FF7" w:rsidRDefault="00D104E7" w:rsidP="00D104E7">
            <w:pPr>
              <w:ind w:left="0"/>
              <w:jc w:val="center"/>
            </w:pPr>
          </w:p>
        </w:tc>
        <w:tc>
          <w:tcPr>
            <w:tcW w:w="4949" w:type="dxa"/>
            <w:shd w:val="clear" w:color="auto" w:fill="auto"/>
          </w:tcPr>
          <w:sdt>
            <w:sdtPr>
              <w:id w:val="-1393654966"/>
              <w:lock w:val="contentLocked"/>
              <w:placeholder>
                <w:docPart w:val="DefaultPlaceholder_-1854013440"/>
              </w:placeholder>
              <w:group/>
            </w:sdtPr>
            <w:sdtEndPr/>
            <w:sdtContent>
              <w:p w14:paraId="3551FAEC" w14:textId="3960ED2C" w:rsidR="00D104E7" w:rsidRDefault="00D104E7" w:rsidP="00D104E7">
                <w:pPr>
                  <w:ind w:left="0"/>
                  <w:jc w:val="left"/>
                </w:pPr>
                <w:r w:rsidRPr="00EC51B4">
                  <w:t>Igual</w:t>
                </w:r>
              </w:p>
            </w:sdtContent>
          </w:sdt>
        </w:tc>
      </w:tr>
      <w:tr w:rsidR="00D104E7" w14:paraId="66F32377" w14:textId="77777777" w:rsidTr="00D104E7">
        <w:tc>
          <w:tcPr>
            <w:tcW w:w="4948" w:type="dxa"/>
            <w:shd w:val="clear" w:color="auto" w:fill="auto"/>
          </w:tcPr>
          <w:sdt>
            <w:sdtPr>
              <w:id w:val="-2113582438"/>
              <w:lock w:val="contentLocked"/>
              <w:placeholder>
                <w:docPart w:val="DefaultPlaceholder_-1854013440"/>
              </w:placeholder>
              <w:group/>
            </w:sdtPr>
            <w:sdtEndPr/>
            <w:sdtContent>
              <w:p w14:paraId="35E42EF1" w14:textId="6E25F3B2" w:rsidR="00D104E7" w:rsidRDefault="00D104E7" w:rsidP="00D104E7">
                <w:pPr>
                  <w:widowControl w:val="0"/>
                  <w:numPr>
                    <w:ilvl w:val="0"/>
                    <w:numId w:val="3"/>
                  </w:numPr>
                  <w:spacing w:line="265" w:lineRule="auto"/>
                  <w:ind w:right="0"/>
                </w:pPr>
                <w:r>
                  <w:t xml:space="preserve">Prestar al Col·legi les declaracions professionals, els contractes i altres documents que els siguin requerits d’acord amb les disposicions estatutàries o reglamentàries. </w:t>
                </w:r>
              </w:p>
            </w:sdtContent>
          </w:sdt>
          <w:p w14:paraId="0000B40C" w14:textId="77777777" w:rsidR="00D104E7" w:rsidRPr="00AA2FF7" w:rsidRDefault="00D104E7" w:rsidP="00D104E7">
            <w:pPr>
              <w:ind w:left="0"/>
              <w:jc w:val="center"/>
            </w:pPr>
          </w:p>
        </w:tc>
        <w:tc>
          <w:tcPr>
            <w:tcW w:w="4949" w:type="dxa"/>
            <w:shd w:val="clear" w:color="auto" w:fill="auto"/>
          </w:tcPr>
          <w:sdt>
            <w:sdtPr>
              <w:id w:val="410508933"/>
              <w:lock w:val="contentLocked"/>
              <w:placeholder>
                <w:docPart w:val="DefaultPlaceholder_-1854013440"/>
              </w:placeholder>
              <w:group/>
            </w:sdtPr>
            <w:sdtEndPr/>
            <w:sdtContent>
              <w:p w14:paraId="3607DE97" w14:textId="14B8AFC5" w:rsidR="00D104E7" w:rsidRDefault="00D104E7" w:rsidP="00D104E7">
                <w:pPr>
                  <w:ind w:left="0"/>
                  <w:jc w:val="left"/>
                </w:pPr>
                <w:r w:rsidRPr="00EC51B4">
                  <w:t>Igual</w:t>
                </w:r>
              </w:p>
            </w:sdtContent>
          </w:sdt>
        </w:tc>
      </w:tr>
      <w:tr w:rsidR="00D104E7" w14:paraId="5DD54919" w14:textId="77777777" w:rsidTr="00D104E7">
        <w:tc>
          <w:tcPr>
            <w:tcW w:w="4948" w:type="dxa"/>
            <w:shd w:val="clear" w:color="auto" w:fill="auto"/>
          </w:tcPr>
          <w:sdt>
            <w:sdtPr>
              <w:id w:val="-1175175837"/>
              <w:lock w:val="contentLocked"/>
              <w:placeholder>
                <w:docPart w:val="DefaultPlaceholder_-1854013440"/>
              </w:placeholder>
              <w:group/>
            </w:sdtPr>
            <w:sdtEndPr/>
            <w:sdtContent>
              <w:p w14:paraId="169BF839" w14:textId="2349B03D" w:rsidR="00D104E7" w:rsidRDefault="00D104E7" w:rsidP="00D104E7">
                <w:pPr>
                  <w:widowControl w:val="0"/>
                  <w:numPr>
                    <w:ilvl w:val="0"/>
                    <w:numId w:val="3"/>
                  </w:numPr>
                  <w:spacing w:line="265" w:lineRule="auto"/>
                  <w:ind w:right="0"/>
                </w:pPr>
                <w:r>
                  <w:t>Comunicar al Col·legi, en un termini de trenta dies, els canvis de residència i de domicili professional.</w:t>
                </w:r>
              </w:p>
            </w:sdtContent>
          </w:sdt>
          <w:p w14:paraId="51D1A276" w14:textId="77777777" w:rsidR="00D104E7" w:rsidRPr="00AA2FF7" w:rsidRDefault="00D104E7" w:rsidP="00D104E7">
            <w:pPr>
              <w:ind w:left="0"/>
              <w:jc w:val="center"/>
            </w:pPr>
          </w:p>
        </w:tc>
        <w:tc>
          <w:tcPr>
            <w:tcW w:w="4949" w:type="dxa"/>
            <w:shd w:val="clear" w:color="auto" w:fill="auto"/>
          </w:tcPr>
          <w:sdt>
            <w:sdtPr>
              <w:id w:val="-1668553924"/>
              <w:lock w:val="contentLocked"/>
              <w:placeholder>
                <w:docPart w:val="DefaultPlaceholder_-1854013440"/>
              </w:placeholder>
              <w:group/>
            </w:sdtPr>
            <w:sdtEndPr/>
            <w:sdtContent>
              <w:p w14:paraId="7252640D" w14:textId="023F37A3" w:rsidR="00D104E7" w:rsidRDefault="00D104E7" w:rsidP="00D104E7">
                <w:pPr>
                  <w:ind w:left="0"/>
                  <w:jc w:val="left"/>
                </w:pPr>
                <w:r w:rsidRPr="00EC51B4">
                  <w:t>Igual</w:t>
                </w:r>
              </w:p>
            </w:sdtContent>
          </w:sdt>
        </w:tc>
      </w:tr>
      <w:tr w:rsidR="00D104E7" w14:paraId="71904A2A" w14:textId="77777777" w:rsidTr="00D104E7">
        <w:tc>
          <w:tcPr>
            <w:tcW w:w="4948" w:type="dxa"/>
            <w:shd w:val="clear" w:color="auto" w:fill="auto"/>
          </w:tcPr>
          <w:sdt>
            <w:sdtPr>
              <w:id w:val="1677450947"/>
              <w:lock w:val="contentLocked"/>
              <w:placeholder>
                <w:docPart w:val="DefaultPlaceholder_-1854013440"/>
              </w:placeholder>
              <w:group/>
            </w:sdtPr>
            <w:sdtEndPr/>
            <w:sdtContent>
              <w:p w14:paraId="0A013705" w14:textId="18989E4E" w:rsidR="00D104E7" w:rsidRDefault="00D104E7" w:rsidP="00D104E7">
                <w:pPr>
                  <w:numPr>
                    <w:ilvl w:val="0"/>
                    <w:numId w:val="3"/>
                  </w:numPr>
                  <w:ind w:right="0"/>
                </w:pPr>
                <w:r>
                  <w:t>Abonar puntualment les quotes i les aportacions establertes.</w:t>
                </w:r>
              </w:p>
            </w:sdtContent>
          </w:sdt>
          <w:p w14:paraId="3BBCDC1C" w14:textId="77777777" w:rsidR="00D104E7" w:rsidRPr="00AA2FF7" w:rsidRDefault="00D104E7" w:rsidP="00D104E7">
            <w:pPr>
              <w:ind w:left="0"/>
              <w:jc w:val="center"/>
            </w:pPr>
          </w:p>
        </w:tc>
        <w:tc>
          <w:tcPr>
            <w:tcW w:w="4949" w:type="dxa"/>
            <w:shd w:val="clear" w:color="auto" w:fill="auto"/>
          </w:tcPr>
          <w:sdt>
            <w:sdtPr>
              <w:id w:val="444654089"/>
              <w:lock w:val="contentLocked"/>
              <w:placeholder>
                <w:docPart w:val="DefaultPlaceholder_-1854013440"/>
              </w:placeholder>
              <w:group/>
            </w:sdtPr>
            <w:sdtEndPr/>
            <w:sdtContent>
              <w:p w14:paraId="5754F6E3" w14:textId="1CAF5442" w:rsidR="00D104E7" w:rsidRDefault="00D104E7" w:rsidP="00D104E7">
                <w:pPr>
                  <w:ind w:left="0"/>
                  <w:jc w:val="left"/>
                </w:pPr>
                <w:r w:rsidRPr="00EC51B4">
                  <w:t>Igual</w:t>
                </w:r>
              </w:p>
            </w:sdtContent>
          </w:sdt>
        </w:tc>
      </w:tr>
      <w:tr w:rsidR="00D104E7" w14:paraId="0C63BB30" w14:textId="77777777" w:rsidTr="00D104E7">
        <w:tc>
          <w:tcPr>
            <w:tcW w:w="4948" w:type="dxa"/>
            <w:shd w:val="clear" w:color="auto" w:fill="auto"/>
          </w:tcPr>
          <w:sdt>
            <w:sdtPr>
              <w:id w:val="-1783187594"/>
              <w:lock w:val="contentLocked"/>
              <w:placeholder>
                <w:docPart w:val="DefaultPlaceholder_-1854013440"/>
              </w:placeholder>
              <w:group/>
            </w:sdtPr>
            <w:sdtEndPr/>
            <w:sdtContent>
              <w:p w14:paraId="7B8E2E81" w14:textId="3B79CDDC" w:rsidR="00D104E7" w:rsidRPr="00AA2FF7" w:rsidRDefault="00D104E7" w:rsidP="00D104E7">
                <w:pPr>
                  <w:numPr>
                    <w:ilvl w:val="0"/>
                    <w:numId w:val="3"/>
                  </w:numPr>
                  <w:ind w:right="0"/>
                </w:pPr>
                <w:r>
                  <w:t>Participar activament en la vida col·legial; assistir a les assemblees generals i formar part en els col·lectius professionals, quan, per la seva especialitat professional, sigui convocat.</w:t>
                </w:r>
              </w:p>
            </w:sdtContent>
          </w:sdt>
        </w:tc>
        <w:tc>
          <w:tcPr>
            <w:tcW w:w="4949" w:type="dxa"/>
            <w:shd w:val="clear" w:color="auto" w:fill="auto"/>
          </w:tcPr>
          <w:sdt>
            <w:sdtPr>
              <w:id w:val="-233011285"/>
              <w:lock w:val="contentLocked"/>
              <w:placeholder>
                <w:docPart w:val="DefaultPlaceholder_-1854013440"/>
              </w:placeholder>
              <w:group/>
            </w:sdtPr>
            <w:sdtEndPr/>
            <w:sdtContent>
              <w:p w14:paraId="6583A256" w14:textId="161D31DD" w:rsidR="00D104E7" w:rsidRDefault="00D104E7" w:rsidP="00251F20">
                <w:pPr>
                  <w:numPr>
                    <w:ilvl w:val="0"/>
                    <w:numId w:val="33"/>
                  </w:numPr>
                  <w:shd w:val="clear" w:color="auto" w:fill="C2D69B" w:themeFill="accent3" w:themeFillTint="99"/>
                  <w:ind w:right="0"/>
                </w:pPr>
                <w:r>
                  <w:t xml:space="preserve">Participar activament en la vida col·legial; assistir a les assemblees generals i formar part dels </w:t>
                </w:r>
                <w:r w:rsidRPr="00874C16">
                  <w:rPr>
                    <w:u w:val="single"/>
                    <w:shd w:val="clear" w:color="auto" w:fill="C2D69B" w:themeFill="accent3" w:themeFillTint="99"/>
                  </w:rPr>
                  <w:t>col·lectius professionals, comissions i comitès</w:t>
                </w:r>
                <w:r w:rsidRPr="00874C16">
                  <w:rPr>
                    <w:shd w:val="clear" w:color="auto" w:fill="C2D69B" w:themeFill="accent3" w:themeFillTint="99"/>
                  </w:rPr>
                  <w:t xml:space="preserve"> </w:t>
                </w:r>
                <w:r>
                  <w:t>quan, per la seva especialitat professional, sigui convocat.</w:t>
                </w:r>
              </w:p>
            </w:sdtContent>
          </w:sdt>
          <w:p w14:paraId="189AF989" w14:textId="77777777" w:rsidR="00D104E7" w:rsidRDefault="00D104E7" w:rsidP="00C24A72">
            <w:pPr>
              <w:ind w:left="0"/>
              <w:jc w:val="center"/>
            </w:pPr>
          </w:p>
        </w:tc>
      </w:tr>
      <w:tr w:rsidR="00D104E7" w14:paraId="1F388BAC" w14:textId="77777777" w:rsidTr="00D104E7">
        <w:tc>
          <w:tcPr>
            <w:tcW w:w="4948" w:type="dxa"/>
            <w:shd w:val="clear" w:color="auto" w:fill="auto"/>
          </w:tcPr>
          <w:sdt>
            <w:sdtPr>
              <w:id w:val="-813643201"/>
              <w:lock w:val="contentLocked"/>
              <w:placeholder>
                <w:docPart w:val="DefaultPlaceholder_-1854013440"/>
              </w:placeholder>
              <w:group/>
            </w:sdtPr>
            <w:sdtEndPr/>
            <w:sdtContent>
              <w:p w14:paraId="5DEA1A39" w14:textId="15909C16" w:rsidR="00D104E7" w:rsidRDefault="00D104E7" w:rsidP="00251F20">
                <w:pPr>
                  <w:numPr>
                    <w:ilvl w:val="0"/>
                    <w:numId w:val="33"/>
                  </w:numPr>
                  <w:ind w:right="0"/>
                </w:pPr>
                <w:r>
                  <w:t xml:space="preserve">Exercir diligentment els càrrecs pels quals fou elegit i complir els encàrrecs que els </w:t>
                </w:r>
                <w:r>
                  <w:lastRenderedPageBreak/>
                  <w:t>òrgans de govern del Col·legi puguin encomanar-li.</w:t>
                </w:r>
              </w:p>
            </w:sdtContent>
          </w:sdt>
          <w:p w14:paraId="0F43A270" w14:textId="77777777" w:rsidR="00D104E7" w:rsidRPr="00AA2FF7" w:rsidRDefault="00D104E7" w:rsidP="00C24A72">
            <w:pPr>
              <w:ind w:left="0"/>
              <w:jc w:val="center"/>
            </w:pPr>
          </w:p>
        </w:tc>
        <w:tc>
          <w:tcPr>
            <w:tcW w:w="4949" w:type="dxa"/>
            <w:shd w:val="clear" w:color="auto" w:fill="auto"/>
          </w:tcPr>
          <w:sdt>
            <w:sdtPr>
              <w:id w:val="-133646961"/>
              <w:lock w:val="contentLocked"/>
              <w:placeholder>
                <w:docPart w:val="DefaultPlaceholder_-1854013440"/>
              </w:placeholder>
              <w:group/>
            </w:sdtPr>
            <w:sdtEndPr/>
            <w:sdtContent>
              <w:p w14:paraId="30BB5F02" w14:textId="746FB1CB" w:rsidR="00D104E7" w:rsidRDefault="00D104E7" w:rsidP="00D104E7">
                <w:pPr>
                  <w:ind w:left="0"/>
                  <w:jc w:val="left"/>
                </w:pPr>
                <w:r>
                  <w:t>Igual</w:t>
                </w:r>
              </w:p>
            </w:sdtContent>
          </w:sdt>
        </w:tc>
      </w:tr>
      <w:tr w:rsidR="00D104E7" w14:paraId="42D118EA" w14:textId="77777777" w:rsidTr="00D104E7">
        <w:tc>
          <w:tcPr>
            <w:tcW w:w="4948" w:type="dxa"/>
            <w:shd w:val="clear" w:color="auto" w:fill="auto"/>
          </w:tcPr>
          <w:sdt>
            <w:sdtPr>
              <w:id w:val="-742248944"/>
              <w:lock w:val="contentLocked"/>
              <w:placeholder>
                <w:docPart w:val="DefaultPlaceholder_-1854013440"/>
              </w:placeholder>
              <w:group/>
            </w:sdtPr>
            <w:sdtEndPr/>
            <w:sdtContent>
              <w:p w14:paraId="25B32E63" w14:textId="69F7FE40" w:rsidR="00D104E7" w:rsidRDefault="00D104E7" w:rsidP="00251F20">
                <w:pPr>
                  <w:numPr>
                    <w:ilvl w:val="0"/>
                    <w:numId w:val="33"/>
                  </w:numPr>
                  <w:ind w:right="0"/>
                </w:pPr>
                <w:r>
                  <w:t>No perjudicar els drets corporatius o professionals d’altres persones col·legiades.</w:t>
                </w:r>
              </w:p>
            </w:sdtContent>
          </w:sdt>
        </w:tc>
        <w:tc>
          <w:tcPr>
            <w:tcW w:w="4949" w:type="dxa"/>
            <w:shd w:val="clear" w:color="auto" w:fill="auto"/>
          </w:tcPr>
          <w:sdt>
            <w:sdtPr>
              <w:id w:val="-2028944759"/>
              <w:lock w:val="contentLocked"/>
              <w:placeholder>
                <w:docPart w:val="DefaultPlaceholder_-1854013440"/>
              </w:placeholder>
              <w:group/>
            </w:sdtPr>
            <w:sdtEndPr/>
            <w:sdtContent>
              <w:p w14:paraId="6607583D" w14:textId="65889350" w:rsidR="00D104E7" w:rsidRDefault="00D104E7" w:rsidP="00D104E7">
                <w:pPr>
                  <w:ind w:left="0"/>
                  <w:jc w:val="left"/>
                </w:pPr>
                <w:r w:rsidRPr="00DD04E7">
                  <w:t>Igual</w:t>
                </w:r>
              </w:p>
            </w:sdtContent>
          </w:sdt>
        </w:tc>
      </w:tr>
      <w:tr w:rsidR="00D104E7" w14:paraId="61D15E3E" w14:textId="77777777" w:rsidTr="00D104E7">
        <w:tc>
          <w:tcPr>
            <w:tcW w:w="4948" w:type="dxa"/>
            <w:shd w:val="clear" w:color="auto" w:fill="auto"/>
          </w:tcPr>
          <w:p w14:paraId="2E44B12A" w14:textId="18A2FBCA" w:rsidR="00D104E7" w:rsidRDefault="00BE181A" w:rsidP="00251F20">
            <w:pPr>
              <w:numPr>
                <w:ilvl w:val="0"/>
                <w:numId w:val="33"/>
              </w:numPr>
              <w:ind w:right="0"/>
            </w:pPr>
            <w:sdt>
              <w:sdtPr>
                <w:id w:val="2135137191"/>
                <w:lock w:val="contentLocked"/>
                <w:placeholder>
                  <w:docPart w:val="DefaultPlaceholder_-1854013440"/>
                </w:placeholder>
                <w:group/>
              </w:sdtPr>
              <w:sdtEndPr/>
              <w:sdtContent>
                <w:r w:rsidR="00D104E7">
                  <w:rPr>
                    <w:noProof/>
                  </w:rPr>
                  <w:drawing>
                    <wp:anchor distT="0" distB="0" distL="0" distR="0" simplePos="0" relativeHeight="251662848" behindDoc="1" locked="0" layoutInCell="1" hidden="0" allowOverlap="1" wp14:anchorId="59067FA9" wp14:editId="695C52A1">
                      <wp:simplePos x="0" y="0"/>
                      <wp:positionH relativeFrom="column">
                        <wp:posOffset>-999490</wp:posOffset>
                      </wp:positionH>
                      <wp:positionV relativeFrom="paragraph">
                        <wp:posOffset>467360</wp:posOffset>
                      </wp:positionV>
                      <wp:extent cx="2791460" cy="2861945"/>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791460" cy="2861945"/>
                              </a:xfrm>
                              <a:prstGeom prst="rect">
                                <a:avLst/>
                              </a:prstGeom>
                              <a:ln/>
                            </pic:spPr>
                          </pic:pic>
                        </a:graphicData>
                      </a:graphic>
                    </wp:anchor>
                  </w:drawing>
                </w:r>
                <w:r w:rsidR="00D104E7">
                  <w:t>Cooperar amb la Junta de Govern i, particularment, prestar la seva col·laboració i facilitar informació en els afers col·legials per als quals li sigui requerida, sense perjudici del secret professional</w:t>
                </w:r>
              </w:sdtContent>
            </w:sdt>
            <w:r w:rsidR="00D104E7">
              <w:t>.</w:t>
            </w:r>
          </w:p>
        </w:tc>
        <w:tc>
          <w:tcPr>
            <w:tcW w:w="4949" w:type="dxa"/>
            <w:shd w:val="clear" w:color="auto" w:fill="auto"/>
          </w:tcPr>
          <w:sdt>
            <w:sdtPr>
              <w:id w:val="-1017850196"/>
              <w:lock w:val="contentLocked"/>
              <w:placeholder>
                <w:docPart w:val="DefaultPlaceholder_-1854013440"/>
              </w:placeholder>
              <w:group/>
            </w:sdtPr>
            <w:sdtEndPr/>
            <w:sdtContent>
              <w:p w14:paraId="1C4D7014" w14:textId="26067B08" w:rsidR="00D104E7" w:rsidRDefault="00D104E7" w:rsidP="00D104E7">
                <w:pPr>
                  <w:ind w:left="0"/>
                  <w:jc w:val="left"/>
                </w:pPr>
                <w:r w:rsidRPr="00DD04E7">
                  <w:t>Igual</w:t>
                </w:r>
              </w:p>
            </w:sdtContent>
          </w:sdt>
        </w:tc>
      </w:tr>
      <w:tr w:rsidR="00D104E7" w14:paraId="108373E5" w14:textId="77777777" w:rsidTr="00D104E7">
        <w:tc>
          <w:tcPr>
            <w:tcW w:w="4948" w:type="dxa"/>
            <w:shd w:val="clear" w:color="auto" w:fill="auto"/>
          </w:tcPr>
          <w:sdt>
            <w:sdtPr>
              <w:id w:val="1425694893"/>
              <w:lock w:val="contentLocked"/>
              <w:placeholder>
                <w:docPart w:val="DefaultPlaceholder_-1854013440"/>
              </w:placeholder>
              <w:group/>
            </w:sdtPr>
            <w:sdtEndPr/>
            <w:sdtContent>
              <w:p w14:paraId="21B447A5" w14:textId="51364839" w:rsidR="00D104E7" w:rsidRDefault="00D104E7" w:rsidP="00251F20">
                <w:pPr>
                  <w:numPr>
                    <w:ilvl w:val="0"/>
                    <w:numId w:val="33"/>
                  </w:numPr>
                  <w:ind w:right="0"/>
                </w:pPr>
                <w:r>
                  <w:t>No fer ús d’aquella publicitat encaminada a l’obtenció de clientela, directament o indirectament, que sigui contrària a la deontologia professional o que signifiqui competència deslleial.</w:t>
                </w:r>
              </w:p>
            </w:sdtContent>
          </w:sdt>
        </w:tc>
        <w:tc>
          <w:tcPr>
            <w:tcW w:w="4949" w:type="dxa"/>
            <w:shd w:val="clear" w:color="auto" w:fill="auto"/>
          </w:tcPr>
          <w:sdt>
            <w:sdtPr>
              <w:id w:val="-1748947595"/>
              <w:lock w:val="contentLocked"/>
              <w:placeholder>
                <w:docPart w:val="DefaultPlaceholder_-1854013440"/>
              </w:placeholder>
              <w:group/>
            </w:sdtPr>
            <w:sdtEndPr/>
            <w:sdtContent>
              <w:p w14:paraId="1C2D4A2D" w14:textId="56746F5D" w:rsidR="00D104E7" w:rsidRDefault="00D104E7" w:rsidP="00D104E7">
                <w:pPr>
                  <w:ind w:left="0"/>
                  <w:jc w:val="left"/>
                </w:pPr>
                <w:r w:rsidRPr="00DD04E7">
                  <w:t>Igual</w:t>
                </w:r>
              </w:p>
            </w:sdtContent>
          </w:sdt>
        </w:tc>
      </w:tr>
      <w:tr w:rsidR="00D104E7" w14:paraId="017F0343" w14:textId="77777777" w:rsidTr="00D104E7">
        <w:tc>
          <w:tcPr>
            <w:tcW w:w="4948" w:type="dxa"/>
            <w:shd w:val="clear" w:color="auto" w:fill="auto"/>
          </w:tcPr>
          <w:sdt>
            <w:sdtPr>
              <w:id w:val="-1759056782"/>
              <w:lock w:val="contentLocked"/>
              <w:placeholder>
                <w:docPart w:val="DefaultPlaceholder_-1854013440"/>
              </w:placeholder>
              <w:group/>
            </w:sdtPr>
            <w:sdtEndPr/>
            <w:sdtContent>
              <w:p w14:paraId="63451EA9" w14:textId="63A4FD3A" w:rsidR="00D104E7" w:rsidRDefault="00D104E7" w:rsidP="00251F20">
                <w:pPr>
                  <w:numPr>
                    <w:ilvl w:val="0"/>
                    <w:numId w:val="33"/>
                  </w:numPr>
                  <w:ind w:right="0"/>
                </w:pPr>
                <w:r>
                  <w:t>Facilitar al Col·legi la informació i la documentació necessàries per a la seva inscripció en el Registre de Societats Professionals col·legial i complir amb la normativa vigent sobre societats professionals, en el cas d’aquelles persones col·legiades que exerceixin la professió com a socis d’una societat professional. Això sense perjudici que el Col·legi pugui practicar d’ofici la inscripció de la societat i de les seves modificacions, a partir de la comunicació efectuada pel Registre Mercantil.</w:t>
                </w:r>
              </w:p>
            </w:sdtContent>
          </w:sdt>
        </w:tc>
        <w:tc>
          <w:tcPr>
            <w:tcW w:w="4949" w:type="dxa"/>
            <w:shd w:val="clear" w:color="auto" w:fill="auto"/>
          </w:tcPr>
          <w:sdt>
            <w:sdtPr>
              <w:id w:val="337892199"/>
              <w:lock w:val="contentLocked"/>
              <w:placeholder>
                <w:docPart w:val="DefaultPlaceholder_-1854013440"/>
              </w:placeholder>
              <w:group/>
            </w:sdtPr>
            <w:sdtEndPr/>
            <w:sdtContent>
              <w:p w14:paraId="6DB630E7" w14:textId="0719F67D" w:rsidR="00D104E7" w:rsidRDefault="00D104E7" w:rsidP="00D104E7">
                <w:pPr>
                  <w:ind w:left="0"/>
                  <w:jc w:val="left"/>
                </w:pPr>
                <w:r>
                  <w:t>Igual</w:t>
                </w:r>
              </w:p>
            </w:sdtContent>
          </w:sdt>
        </w:tc>
      </w:tr>
    </w:tbl>
    <w:p w14:paraId="66CD8E1A" w14:textId="77777777" w:rsidR="00D104E7" w:rsidRDefault="00D104E7" w:rsidP="00391518">
      <w:pPr>
        <w:ind w:left="0"/>
        <w:rPr>
          <w:i/>
          <w:iCs/>
        </w:rPr>
      </w:pPr>
    </w:p>
    <w:p w14:paraId="7C6CEAD0" w14:textId="77777777" w:rsidR="000F07B9" w:rsidRDefault="000F07B9" w:rsidP="000F07B9">
      <w:pPr>
        <w:shd w:val="clear" w:color="auto" w:fill="BFBFBF" w:themeFill="background1" w:themeFillShade="BF"/>
        <w:spacing w:after="515"/>
        <w:ind w:left="-15"/>
        <w:jc w:val="left"/>
        <w:rPr>
          <w:sz w:val="28"/>
          <w:szCs w:val="28"/>
        </w:rPr>
      </w:pPr>
      <w:r w:rsidRPr="000F07B9">
        <w:rPr>
          <w:b/>
          <w:bCs/>
        </w:rPr>
        <w:t xml:space="preserve">Proposta d’esmena: </w:t>
      </w:r>
      <w:sdt>
        <w:sdtPr>
          <w:rPr>
            <w:sz w:val="28"/>
            <w:szCs w:val="28"/>
          </w:rPr>
          <w:id w:val="-1234699071"/>
          <w:placeholder>
            <w:docPart w:val="9C427A1D4E7A487DBDB492C9BE520FAA"/>
          </w:placeholder>
          <w:showingPlcHdr/>
        </w:sdtPr>
        <w:sdtEndPr/>
        <w:sdtContent>
          <w:r w:rsidRPr="000F07B9">
            <w:rPr>
              <w:rStyle w:val="Textdelcontenidor"/>
              <w:color w:val="auto"/>
            </w:rPr>
            <w:t>Feu clic o toqueu aquí per escriure text.</w:t>
          </w:r>
        </w:sdtContent>
      </w:sdt>
    </w:p>
    <w:p w14:paraId="4A5E5F89" w14:textId="77777777" w:rsidR="009A0061" w:rsidRPr="00391518" w:rsidRDefault="009A0061" w:rsidP="00391518">
      <w:pPr>
        <w:ind w:left="0"/>
        <w:rPr>
          <w:i/>
          <w:iCs/>
        </w:rPr>
      </w:pPr>
    </w:p>
    <w:bookmarkStart w:id="26" w:name="_Toc190255686" w:displacedByCustomXml="next"/>
    <w:sdt>
      <w:sdtPr>
        <w:rPr>
          <w:b w:val="0"/>
          <w:color w:val="auto"/>
          <w:sz w:val="24"/>
          <w:szCs w:val="24"/>
        </w:rPr>
        <w:id w:val="-555700888"/>
        <w:lock w:val="contentLocked"/>
        <w:placeholder>
          <w:docPart w:val="DefaultPlaceholder_-1854013440"/>
        </w:placeholder>
        <w:group/>
      </w:sdtPr>
      <w:sdtEndPr/>
      <w:sdtContent>
        <w:p w14:paraId="2FA7C305" w14:textId="7CCA1411" w:rsidR="00366AA0" w:rsidRDefault="00816735" w:rsidP="00860926">
          <w:pPr>
            <w:pStyle w:val="Ttol1"/>
            <w:spacing w:after="348"/>
            <w:ind w:left="11" w:hanging="11"/>
          </w:pPr>
          <w:r>
            <w:t>CAPÍTOL 4. Dels principis bàsics reguladors de l’exercici professional</w:t>
          </w:r>
          <w:bookmarkEnd w:id="26"/>
        </w:p>
        <w:p w14:paraId="51F15202" w14:textId="2AF75B49" w:rsidR="00366AA0" w:rsidRDefault="00816735">
          <w:pPr>
            <w:pStyle w:val="Ttol2"/>
            <w:spacing w:after="49" w:line="234" w:lineRule="auto"/>
            <w:ind w:left="-5" w:firstLine="0"/>
          </w:pPr>
          <w:bookmarkStart w:id="27" w:name="_Toc190255687"/>
          <w:r>
            <w:t>Article 2</w:t>
          </w:r>
          <w:r w:rsidR="00D00728">
            <w:t>5</w:t>
          </w:r>
          <w:r>
            <w:t>. Definició de l’educadora i l’educador social</w:t>
          </w:r>
          <w:bookmarkEnd w:id="27"/>
        </w:p>
        <w:p w14:paraId="31E40399" w14:textId="77777777" w:rsidR="00366AA0" w:rsidRDefault="00816735">
          <w:pPr>
            <w:ind w:left="-15" w:right="0"/>
          </w:pPr>
          <w:r>
            <w:t xml:space="preserve">L’educadora i l’educador social són professionals de l’Educació Social que, a través de l’acció i la recerca social, educativa, cultural i comunitària, fent servir un conjunt organitzat i intencionat d’estratègies i activitats educatives, treballen amb persones, grups, col·lectius i comunitats per promoure i facilitar la construcció d’identitats, el desenvolupament de potencialitats, la inclusió, la </w:t>
          </w:r>
          <w:r>
            <w:lastRenderedPageBreak/>
            <w:t>plena circulació i l’emancipació social, i la consecució efectiva de l’exercici dels seus drets de ciutadania.</w:t>
          </w:r>
        </w:p>
        <w:p w14:paraId="136ADB80" w14:textId="77777777" w:rsidR="00366AA0" w:rsidRDefault="00816735">
          <w:pPr>
            <w:spacing w:after="122"/>
            <w:ind w:left="-15" w:right="0"/>
          </w:pPr>
          <w:r>
            <w:t>Aquest exercici professional es dóna dins d’una disciplina, l’Educació Social, que està formalitzada socialment, perquè:</w:t>
          </w:r>
        </w:p>
        <w:p w14:paraId="05738BF4" w14:textId="77777777" w:rsidR="00366AA0" w:rsidRDefault="00816735">
          <w:pPr>
            <w:numPr>
              <w:ilvl w:val="0"/>
              <w:numId w:val="4"/>
            </w:numPr>
            <w:ind w:left="1021" w:right="0" w:hanging="397"/>
          </w:pPr>
          <w:r>
            <w:t>és reconeguda com a útil,</w:t>
          </w:r>
        </w:p>
        <w:p w14:paraId="3CCCC9EF" w14:textId="77777777" w:rsidR="00366AA0" w:rsidRDefault="00816735">
          <w:pPr>
            <w:numPr>
              <w:ilvl w:val="0"/>
              <w:numId w:val="4"/>
            </w:numPr>
            <w:spacing w:after="122"/>
            <w:ind w:left="1021" w:right="0" w:hanging="397"/>
          </w:pPr>
          <w:r>
            <w:t>disposa d’un saber, unes tècniques i maneres de fer específiques,</w:t>
          </w:r>
        </w:p>
        <w:p w14:paraId="176BBBCE" w14:textId="3DE45CD4" w:rsidR="00366AA0" w:rsidRDefault="00816735">
          <w:pPr>
            <w:numPr>
              <w:ilvl w:val="0"/>
              <w:numId w:val="4"/>
            </w:numPr>
            <w:spacing w:after="66" w:line="265" w:lineRule="auto"/>
            <w:ind w:left="1021" w:right="0" w:hanging="397"/>
          </w:pPr>
          <w:r>
            <w:t>i té una formació regulada i reconeguda.</w:t>
          </w:r>
        </w:p>
      </w:sdtContent>
    </w:sdt>
    <w:sdt>
      <w:sdtPr>
        <w:id w:val="-169954792"/>
        <w:lock w:val="contentLocked"/>
        <w:placeholder>
          <w:docPart w:val="DefaultPlaceholder_-1854013440"/>
        </w:placeholder>
        <w:group/>
      </w:sdtPr>
      <w:sdtEndPr/>
      <w:sdtContent>
        <w:p w14:paraId="1B10897B" w14:textId="3A160CA4" w:rsidR="00366AA0" w:rsidRDefault="00816735" w:rsidP="00860926">
          <w:pPr>
            <w:spacing w:after="348" w:line="235" w:lineRule="auto"/>
            <w:ind w:left="-17" w:right="0"/>
          </w:pPr>
          <w:r>
            <w:t>La qual cosa faculta a aquells que reuneixen aquests requisits per a poder exercir-la dins d’uns estàndards controlats socialment.</w:t>
          </w:r>
        </w:p>
        <w:p w14:paraId="6476FDA3" w14:textId="35944479" w:rsidR="00366AA0" w:rsidRDefault="00816735">
          <w:pPr>
            <w:pStyle w:val="Ttol2"/>
            <w:ind w:left="-5" w:right="13" w:firstLine="0"/>
          </w:pPr>
          <w:bookmarkStart w:id="28" w:name="_Toc190255688"/>
          <w:r>
            <w:t>Article 2</w:t>
          </w:r>
          <w:r w:rsidR="00D00728">
            <w:t>6</w:t>
          </w:r>
          <w:r>
            <w:t>. Exercici professional</w:t>
          </w:r>
          <w:bookmarkEnd w:id="28"/>
        </w:p>
        <w:p w14:paraId="43ED3AC5" w14:textId="37445195" w:rsidR="00366AA0" w:rsidRDefault="00816735" w:rsidP="00D00728">
          <w:pPr>
            <w:ind w:left="595" w:right="0" w:hanging="595"/>
          </w:pPr>
          <w:r>
            <w:t>2</w:t>
          </w:r>
          <w:r w:rsidR="00C40F96">
            <w:t>6</w:t>
          </w:r>
          <w:r>
            <w:t>.1. L’exercici de la professió d’educadora o educador social, de forma lliure o a compte d’altri, haurà de respectar els continguts i les condicions de la legislació específica i general que els sigui d’aplicació.</w:t>
          </w:r>
          <w:r>
            <w:rPr>
              <w:noProof/>
            </w:rPr>
            <w:drawing>
              <wp:anchor distT="0" distB="0" distL="0" distR="0" simplePos="0" relativeHeight="251659776" behindDoc="1" locked="0" layoutInCell="1" hidden="0" allowOverlap="1" wp14:anchorId="2988D196" wp14:editId="161AA6C9">
                <wp:simplePos x="0" y="0"/>
                <wp:positionH relativeFrom="column">
                  <wp:posOffset>-634998</wp:posOffset>
                </wp:positionH>
                <wp:positionV relativeFrom="paragraph">
                  <wp:posOffset>-243648</wp:posOffset>
                </wp:positionV>
                <wp:extent cx="2791968" cy="2862072"/>
                <wp:effectExtent l="0" t="0" r="0" b="0"/>
                <wp:wrapNone/>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791968" cy="2862072"/>
                        </a:xfrm>
                        <a:prstGeom prst="rect">
                          <a:avLst/>
                        </a:prstGeom>
                        <a:ln/>
                      </pic:spPr>
                    </pic:pic>
                  </a:graphicData>
                </a:graphic>
              </wp:anchor>
            </w:drawing>
          </w:r>
        </w:p>
        <w:p w14:paraId="31B90CE3" w14:textId="6F777789" w:rsidR="00D00728" w:rsidRDefault="00816735" w:rsidP="00860926">
          <w:pPr>
            <w:spacing w:after="348" w:line="235" w:lineRule="auto"/>
            <w:ind w:left="595" w:right="0" w:hanging="595"/>
          </w:pPr>
          <w:r>
            <w:t>2</w:t>
          </w:r>
          <w:r w:rsidR="00C40F96">
            <w:t>6</w:t>
          </w:r>
          <w:r>
            <w:t>.2. L’actuació professional haurà d’atenir-se a l’ètica professional i les normes deontològiques aprovades pel Col·legi.</w:t>
          </w:r>
        </w:p>
        <w:p w14:paraId="0150C43C" w14:textId="348EC36D" w:rsidR="00366AA0" w:rsidRDefault="00816735">
          <w:pPr>
            <w:pStyle w:val="Ttol2"/>
            <w:ind w:left="-5" w:right="13" w:firstLine="0"/>
          </w:pPr>
          <w:bookmarkStart w:id="29" w:name="_Toc190255689"/>
          <w:r>
            <w:t>Article 2</w:t>
          </w:r>
          <w:r w:rsidR="00D00728">
            <w:t>7</w:t>
          </w:r>
          <w:r>
            <w:t>. Bases de l’exercici professional</w:t>
          </w:r>
          <w:bookmarkEnd w:id="29"/>
        </w:p>
        <w:p w14:paraId="1284E8DF" w14:textId="77777777" w:rsidR="00366AA0" w:rsidRDefault="00816735" w:rsidP="00860926">
          <w:pPr>
            <w:spacing w:after="348" w:line="235" w:lineRule="auto"/>
            <w:ind w:left="-17" w:right="0"/>
          </w:pPr>
          <w:r>
            <w:t>L’exercici de la professió es basa en la independència de criteri professional, l’adequada atenció a les persones i el servei a la comunitat.</w:t>
          </w:r>
        </w:p>
        <w:p w14:paraId="0FE679E6" w14:textId="6EAEE027" w:rsidR="00366AA0" w:rsidRDefault="00816735">
          <w:pPr>
            <w:pStyle w:val="Ttol2"/>
            <w:ind w:left="-5" w:right="13" w:firstLine="0"/>
          </w:pPr>
          <w:bookmarkStart w:id="30" w:name="_Toc190255690"/>
          <w:r>
            <w:t>Article 2</w:t>
          </w:r>
          <w:r w:rsidR="00D00728">
            <w:t>8</w:t>
          </w:r>
          <w:r>
            <w:t>. Formació continuada</w:t>
          </w:r>
          <w:bookmarkEnd w:id="30"/>
        </w:p>
        <w:p w14:paraId="17DF2517" w14:textId="77777777" w:rsidR="00366AA0" w:rsidRDefault="00816735" w:rsidP="00860926">
          <w:pPr>
            <w:spacing w:after="348" w:line="235" w:lineRule="auto"/>
            <w:ind w:left="-17" w:right="0"/>
          </w:pPr>
          <w:bookmarkStart w:id="31" w:name="_Hlk188943395"/>
          <w:r>
            <w:t>L’educadora i l’educador social han de mantenir una formació científica i tècnica continuada, a fi d’obtenir una millor capacitació professional. Així mateix, ha de procurar la comunicació i la transparència del seu saber a la comunitat professional, d’acord amb els usos científics.</w:t>
          </w:r>
        </w:p>
        <w:p w14:paraId="669EABD9" w14:textId="5E47368D" w:rsidR="00366AA0" w:rsidRDefault="00816735">
          <w:pPr>
            <w:pStyle w:val="Ttol2"/>
            <w:ind w:left="-5" w:right="13" w:firstLine="0"/>
          </w:pPr>
          <w:bookmarkStart w:id="32" w:name="_Toc190255691"/>
          <w:bookmarkEnd w:id="31"/>
          <w:r>
            <w:t>Article 2</w:t>
          </w:r>
          <w:r w:rsidR="00D00728">
            <w:t>9</w:t>
          </w:r>
          <w:r>
            <w:t>. Autonomia professional</w:t>
          </w:r>
          <w:bookmarkEnd w:id="32"/>
        </w:p>
        <w:p w14:paraId="703386C6" w14:textId="77777777" w:rsidR="00366AA0" w:rsidRDefault="00816735" w:rsidP="00860926">
          <w:pPr>
            <w:spacing w:after="348" w:line="235" w:lineRule="auto"/>
            <w:ind w:left="-17" w:right="0"/>
          </w:pPr>
          <w:r>
            <w:t>L’educadora i l’educador social no han d’acceptar cap feina que atempti contra la seva autonomia professional, ni que susciti problemes que no poden ser assumits per l’estat actual de la tècnica de la professió.</w:t>
          </w:r>
        </w:p>
        <w:p w14:paraId="03C6417C" w14:textId="57ACDD0A" w:rsidR="00366AA0" w:rsidRDefault="00816735">
          <w:pPr>
            <w:pStyle w:val="Ttol2"/>
            <w:ind w:left="-5" w:right="13" w:firstLine="0"/>
          </w:pPr>
          <w:bookmarkStart w:id="33" w:name="_Toc190255692"/>
          <w:r>
            <w:t xml:space="preserve">Article </w:t>
          </w:r>
          <w:r w:rsidR="00D00728">
            <w:t>30</w:t>
          </w:r>
          <w:r>
            <w:t>. Competència deslleial</w:t>
          </w:r>
          <w:bookmarkEnd w:id="33"/>
        </w:p>
        <w:p w14:paraId="67CAE6B8" w14:textId="2B8B677C" w:rsidR="00366AA0" w:rsidRDefault="00D00728" w:rsidP="00860926">
          <w:pPr>
            <w:spacing w:after="348" w:line="235" w:lineRule="auto"/>
            <w:ind w:left="595" w:right="0" w:hanging="595"/>
          </w:pPr>
          <w:r>
            <w:t>30</w:t>
          </w:r>
          <w:r w:rsidR="00816735">
            <w:t>.1. L’educadora i l’educador social han d’evitar qualsevol forma de competència deslleial. Està prohibida, en qualsevol cas, la propaganda enganyosa i la que sigui contrària a la normativa vigent en matèria de competència.</w:t>
          </w:r>
        </w:p>
        <w:p w14:paraId="6E021548" w14:textId="5F66123E" w:rsidR="00366AA0" w:rsidRDefault="00816735">
          <w:pPr>
            <w:pStyle w:val="Ttol2"/>
            <w:ind w:left="-5" w:right="13" w:firstLine="0"/>
          </w:pPr>
          <w:bookmarkStart w:id="34" w:name="_Toc190255693"/>
          <w:r>
            <w:t xml:space="preserve">Article </w:t>
          </w:r>
          <w:r w:rsidR="00D00728">
            <w:t>31</w:t>
          </w:r>
          <w:r>
            <w:t>. Emissió d’informes</w:t>
          </w:r>
          <w:bookmarkEnd w:id="34"/>
        </w:p>
        <w:p w14:paraId="60F74F55" w14:textId="6AC8F2C3" w:rsidR="00366AA0" w:rsidRDefault="00630817" w:rsidP="00630817">
          <w:pPr>
            <w:ind w:left="595" w:right="0" w:hanging="595"/>
          </w:pPr>
          <w:r>
            <w:t>31</w:t>
          </w:r>
          <w:r w:rsidR="00816735">
            <w:t>.1. Tots els treballs professionals que hagin d’emetre’s documentalment, com ara informes, dictàmens, diagnòstics i altres, hauran de ser firmats pel professional, el qual hi farà constar el seu número de col·legiada o col·legiat i se’n responsabilitzarà pel que fa al contingut i a l’oportunitat.</w:t>
          </w:r>
        </w:p>
      </w:sdtContent>
    </w:sdt>
    <w:sdt>
      <w:sdtPr>
        <w:id w:val="-1638324975"/>
        <w:lock w:val="contentLocked"/>
        <w:placeholder>
          <w:docPart w:val="DefaultPlaceholder_-1854013440"/>
        </w:placeholder>
        <w:group/>
      </w:sdtPr>
      <w:sdtEndPr/>
      <w:sdtContent>
        <w:p w14:paraId="0AAB6A8A" w14:textId="258A8C18" w:rsidR="00366AA0" w:rsidRDefault="00630817" w:rsidP="00860926">
          <w:pPr>
            <w:spacing w:after="348" w:line="235" w:lineRule="auto"/>
            <w:ind w:left="601" w:right="0" w:hanging="601"/>
          </w:pPr>
          <w:r>
            <w:t>31</w:t>
          </w:r>
          <w:r w:rsidR="00816735">
            <w:t>.2. Els certificats s’hauran d’emetre en impresos oficials, expedits pel Col·legi, quan així ho requereixen les disposicions legals.</w:t>
          </w:r>
        </w:p>
      </w:sdtContent>
    </w:sdt>
    <w:p w14:paraId="139D8057" w14:textId="77777777" w:rsidR="000F07B9" w:rsidRDefault="000F07B9" w:rsidP="000F07B9">
      <w:pPr>
        <w:shd w:val="clear" w:color="auto" w:fill="BFBFBF" w:themeFill="background1" w:themeFillShade="BF"/>
        <w:spacing w:after="515"/>
        <w:ind w:left="-15"/>
        <w:jc w:val="left"/>
        <w:rPr>
          <w:sz w:val="28"/>
          <w:szCs w:val="28"/>
        </w:rPr>
      </w:pPr>
      <w:r w:rsidRPr="000F07B9">
        <w:rPr>
          <w:b/>
          <w:bCs/>
        </w:rPr>
        <w:t xml:space="preserve">Proposta d’esmena: </w:t>
      </w:r>
      <w:sdt>
        <w:sdtPr>
          <w:rPr>
            <w:sz w:val="28"/>
            <w:szCs w:val="28"/>
          </w:rPr>
          <w:id w:val="1955899377"/>
          <w:placeholder>
            <w:docPart w:val="27D80B25B2AD4F75B3C3A7938FBF6C17"/>
          </w:placeholder>
          <w:showingPlcHdr/>
        </w:sdtPr>
        <w:sdtEndPr/>
        <w:sdtContent>
          <w:r w:rsidRPr="000F07B9">
            <w:rPr>
              <w:rStyle w:val="Textdelcontenidor"/>
              <w:color w:val="auto"/>
            </w:rPr>
            <w:t>Feu clic o toqueu aquí per escriure text.</w:t>
          </w:r>
        </w:sdtContent>
      </w:sdt>
    </w:p>
    <w:p w14:paraId="0C8691BC" w14:textId="77777777" w:rsidR="00D00728" w:rsidRDefault="00D00728">
      <w:pPr>
        <w:spacing w:after="0"/>
        <w:ind w:left="600" w:right="1" w:hanging="600"/>
      </w:pPr>
    </w:p>
    <w:bookmarkStart w:id="35" w:name="_Toc190255694" w:displacedByCustomXml="next"/>
    <w:sdt>
      <w:sdtPr>
        <w:rPr>
          <w:b w:val="0"/>
          <w:color w:val="auto"/>
          <w:sz w:val="24"/>
          <w:szCs w:val="24"/>
        </w:rPr>
        <w:id w:val="30234450"/>
        <w:lock w:val="contentLocked"/>
        <w:placeholder>
          <w:docPart w:val="DefaultPlaceholder_-1854013440"/>
        </w:placeholder>
        <w:group/>
      </w:sdtPr>
      <w:sdtEndPr/>
      <w:sdtContent>
        <w:p w14:paraId="707F7273" w14:textId="43A7369B" w:rsidR="00366AA0" w:rsidRDefault="00816735" w:rsidP="009D6C27">
          <w:pPr>
            <w:pStyle w:val="Ttol1"/>
          </w:pPr>
          <w:r>
            <w:t>CAPÍTOL 5. Dels òrgans de govern, les normes de constitució i funcionament i la competència</w:t>
          </w:r>
          <w:bookmarkEnd w:id="35"/>
        </w:p>
        <w:p w14:paraId="6456A514" w14:textId="1B17C4CF" w:rsidR="00366AA0" w:rsidRDefault="00816735" w:rsidP="009D6C27">
          <w:pPr>
            <w:pStyle w:val="Ttol2"/>
            <w:ind w:left="-5" w:right="13" w:firstLine="0"/>
          </w:pPr>
          <w:bookmarkStart w:id="36" w:name="_Toc190255695"/>
          <w:r>
            <w:t xml:space="preserve">Article </w:t>
          </w:r>
          <w:r w:rsidR="00630817">
            <w:t>32.</w:t>
          </w:r>
          <w:r>
            <w:t xml:space="preserve"> Òrgans de govern</w:t>
          </w:r>
          <w:bookmarkEnd w:id="36"/>
        </w:p>
        <w:p w14:paraId="6B07E17B" w14:textId="6F42D119" w:rsidR="00366AA0" w:rsidRDefault="00816735" w:rsidP="00630817">
          <w:pPr>
            <w:spacing w:after="95"/>
            <w:ind w:left="595" w:right="38" w:hanging="595"/>
            <w:jc w:val="left"/>
          </w:pPr>
          <w:r>
            <w:t>3</w:t>
          </w:r>
          <w:r w:rsidR="00C40F96">
            <w:t>2</w:t>
          </w:r>
          <w:r>
            <w:t>.1. El Col·legi té dos òrgans de govern: l’Assemblea General de col·legiats i col·legiades i la Junta de Govern.</w:t>
          </w:r>
        </w:p>
        <w:p w14:paraId="28621722" w14:textId="1D04290A" w:rsidR="00366AA0" w:rsidRDefault="00816735" w:rsidP="00630817">
          <w:pPr>
            <w:ind w:left="595" w:right="0" w:hanging="595"/>
          </w:pPr>
          <w:r>
            <w:t>3</w:t>
          </w:r>
          <w:r w:rsidR="00C40F96">
            <w:t>2</w:t>
          </w:r>
          <w:r>
            <w:t>.2. L’Assemblea General és l’òrgan màxim de govern del Col·legi i està integrada per totes les persones col·legiades, exercents i no exercents, en plenitud de drets i deures. Els acords, adoptats pel principi majoritari, obliguen a totes les persones col·legiades.</w:t>
          </w:r>
        </w:p>
      </w:sdtContent>
    </w:sdt>
    <w:p w14:paraId="561E391C" w14:textId="675B9FFA" w:rsidR="00366AA0" w:rsidRDefault="00816735" w:rsidP="00860926">
      <w:pPr>
        <w:spacing w:after="348" w:line="235" w:lineRule="auto"/>
        <w:ind w:left="595" w:right="0" w:hanging="595"/>
      </w:pPr>
      <w:r>
        <w:t>3</w:t>
      </w:r>
      <w:r w:rsidR="00C40F96">
        <w:t>2</w:t>
      </w:r>
      <w:r>
        <w:t>.3. Per assistir a les assemblees generals amb veu i vot, els col·legiats hauran d’estar en plenitud dels seus drets i deures.</w:t>
      </w:r>
    </w:p>
    <w:bookmarkStart w:id="37" w:name="_Toc190255696" w:displacedByCustomXml="next"/>
    <w:sdt>
      <w:sdtPr>
        <w:rPr>
          <w:color w:val="auto"/>
          <w:sz w:val="24"/>
          <w:szCs w:val="24"/>
        </w:rPr>
        <w:id w:val="-1607574279"/>
        <w:lock w:val="contentLocked"/>
        <w:placeholder>
          <w:docPart w:val="DefaultPlaceholder_-1854013440"/>
        </w:placeholder>
        <w:group/>
      </w:sdtPr>
      <w:sdtEndPr>
        <w:rPr>
          <w:i/>
          <w:iCs/>
        </w:rPr>
      </w:sdtEndPr>
      <w:sdtContent>
        <w:p w14:paraId="6081C521" w14:textId="51A8B43D" w:rsidR="00366AA0" w:rsidRDefault="00816735">
          <w:pPr>
            <w:pStyle w:val="Ttol2"/>
            <w:ind w:left="-5" w:right="13" w:firstLine="0"/>
          </w:pPr>
          <w:r>
            <w:t>Article 3</w:t>
          </w:r>
          <w:r w:rsidR="00630817">
            <w:t>3</w:t>
          </w:r>
          <w:r>
            <w:t>. Assemblea ordinària</w:t>
          </w:r>
          <w:bookmarkEnd w:id="37"/>
        </w:p>
        <w:p w14:paraId="46ADE833" w14:textId="20AE16AD" w:rsidR="00391518" w:rsidRDefault="00391518" w:rsidP="00391518">
          <w:pPr>
            <w:ind w:left="0"/>
            <w:rPr>
              <w:i/>
              <w:iCs/>
            </w:rPr>
          </w:pPr>
          <w:r w:rsidRPr="000A32C2">
            <w:rPr>
              <w:i/>
              <w:iCs/>
              <w:highlight w:val="yellow"/>
            </w:rPr>
            <w:t>Nota: En aquest article proposem modificar el nombre de convocatòries de l’Assemblea General per fomentar la participació i simplificar la gestió.</w:t>
          </w:r>
          <w:r w:rsidR="00362E1C">
            <w:rPr>
              <w:i/>
              <w:iCs/>
            </w:rPr>
            <w:t xml:space="preserve"> </w:t>
          </w:r>
        </w:p>
      </w:sdtContent>
    </w:sdt>
    <w:p w14:paraId="7C4D1EEF" w14:textId="77777777" w:rsidR="00391518" w:rsidRPr="00391518" w:rsidRDefault="00391518" w:rsidP="00391518">
      <w:pPr>
        <w:ind w:left="0"/>
        <w:rPr>
          <w:i/>
          <w:iCs/>
        </w:rPr>
      </w:pPr>
    </w:p>
    <w:tbl>
      <w:tblPr>
        <w:tblStyle w:val="Taulaambquadrcula"/>
        <w:tblW w:w="0" w:type="auto"/>
        <w:tblInd w:w="610" w:type="dxa"/>
        <w:tblLook w:val="04A0" w:firstRow="1" w:lastRow="0" w:firstColumn="1" w:lastColumn="0" w:noHBand="0" w:noVBand="1"/>
      </w:tblPr>
      <w:tblGrid>
        <w:gridCol w:w="4639"/>
        <w:gridCol w:w="4648"/>
      </w:tblGrid>
      <w:tr w:rsidR="00630817" w14:paraId="4D43E360" w14:textId="77777777" w:rsidTr="00630817">
        <w:tc>
          <w:tcPr>
            <w:tcW w:w="4948" w:type="dxa"/>
            <w:shd w:val="clear" w:color="auto" w:fill="FBD4B4" w:themeFill="accent6" w:themeFillTint="66"/>
          </w:tcPr>
          <w:p w14:paraId="5AFA109A" w14:textId="5E75B7D5" w:rsidR="00630817" w:rsidRDefault="00630817" w:rsidP="00630817">
            <w:pPr>
              <w:spacing w:after="97" w:line="234" w:lineRule="auto"/>
              <w:ind w:left="595" w:right="0"/>
              <w:jc w:val="center"/>
            </w:pPr>
            <w:r w:rsidRPr="00630817">
              <w:t>Redactat actual</w:t>
            </w:r>
          </w:p>
        </w:tc>
        <w:tc>
          <w:tcPr>
            <w:tcW w:w="4949" w:type="dxa"/>
            <w:shd w:val="clear" w:color="auto" w:fill="D6E3BC" w:themeFill="accent3" w:themeFillTint="66"/>
          </w:tcPr>
          <w:p w14:paraId="465BDD41" w14:textId="0EC868A4" w:rsidR="00630817" w:rsidRDefault="00630817" w:rsidP="00630817">
            <w:pPr>
              <w:ind w:left="0"/>
              <w:jc w:val="center"/>
            </w:pPr>
            <w:r w:rsidRPr="00630817">
              <w:t>Nova proposta de redacció</w:t>
            </w:r>
          </w:p>
        </w:tc>
      </w:tr>
      <w:tr w:rsidR="00630817" w14:paraId="501775C6" w14:textId="77777777" w:rsidTr="00630817">
        <w:tc>
          <w:tcPr>
            <w:tcW w:w="4948" w:type="dxa"/>
          </w:tcPr>
          <w:p w14:paraId="4076AEC5" w14:textId="287A3DD6" w:rsidR="00630817" w:rsidRDefault="00630817" w:rsidP="00630817">
            <w:pPr>
              <w:ind w:left="556" w:hanging="556"/>
            </w:pPr>
            <w:r>
              <w:t>3</w:t>
            </w:r>
            <w:r w:rsidR="00C40F96">
              <w:t>3</w:t>
            </w:r>
            <w:r>
              <w:t xml:space="preserve">.1. </w:t>
            </w:r>
            <w:sdt>
              <w:sdtPr>
                <w:id w:val="-381329627"/>
                <w:lock w:val="contentLocked"/>
                <w:placeholder>
                  <w:docPart w:val="DefaultPlaceholder_-1854013440"/>
                </w:placeholder>
                <w:group/>
              </w:sdtPr>
              <w:sdtEndPr/>
              <w:sdtContent>
                <w:r>
                  <w:t>L’Assemblea General es reunirà en sessió ordinària dos cops l’any, dins del primer i del darrer trimestre</w:t>
                </w:r>
              </w:sdtContent>
            </w:sdt>
          </w:p>
        </w:tc>
        <w:tc>
          <w:tcPr>
            <w:tcW w:w="4949" w:type="dxa"/>
            <w:shd w:val="clear" w:color="auto" w:fill="D6E3BC" w:themeFill="accent3" w:themeFillTint="66"/>
          </w:tcPr>
          <w:sdt>
            <w:sdtPr>
              <w:id w:val="1861551938"/>
              <w:lock w:val="contentLocked"/>
              <w:placeholder>
                <w:docPart w:val="DefaultPlaceholder_-1854013440"/>
              </w:placeholder>
              <w:group/>
            </w:sdtPr>
            <w:sdtEndPr/>
            <w:sdtContent>
              <w:p w14:paraId="241B8DB1" w14:textId="7AEB7F2E" w:rsidR="00630817" w:rsidRDefault="00630817" w:rsidP="00630817">
                <w:pPr>
                  <w:ind w:left="595" w:right="0" w:hanging="562"/>
                </w:pPr>
                <w:r w:rsidRPr="00630817">
                  <w:t>33.1. L'Assemblea General es reunirà una vegada a l'any amb caràcter ordinari durant el primer quadrimestre.</w:t>
                </w:r>
              </w:p>
            </w:sdtContent>
          </w:sdt>
        </w:tc>
      </w:tr>
      <w:tr w:rsidR="00630817" w14:paraId="2A3F7999" w14:textId="77777777" w:rsidTr="00D104E7">
        <w:tc>
          <w:tcPr>
            <w:tcW w:w="4948" w:type="dxa"/>
          </w:tcPr>
          <w:p w14:paraId="238A7052" w14:textId="3A3C0E4F" w:rsidR="00630817" w:rsidRDefault="00630817" w:rsidP="00630817">
            <w:pPr>
              <w:ind w:left="595" w:right="0" w:hanging="606"/>
            </w:pPr>
            <w:r>
              <w:t>3</w:t>
            </w:r>
            <w:r w:rsidR="00C40F96">
              <w:t>3</w:t>
            </w:r>
            <w:r>
              <w:t xml:space="preserve">.2. </w:t>
            </w:r>
            <w:sdt>
              <w:sdtPr>
                <w:id w:val="1509636254"/>
                <w:lock w:val="contentLocked"/>
                <w:placeholder>
                  <w:docPart w:val="DefaultPlaceholder_-1854013440"/>
                </w:placeholder>
                <w:group/>
              </w:sdtPr>
              <w:sdtEndPr/>
              <w:sdtContent>
                <w:r>
                  <w:t>La reunió del primer trimestre, per aprovar la memòria de l’exercici anterior i el balanç i liquidació del pressupost, així com d’altres temes a proposta de la Junta de Govern.</w:t>
                </w:r>
              </w:sdtContent>
            </w:sdt>
          </w:p>
          <w:p w14:paraId="2F0E08CB" w14:textId="77777777" w:rsidR="00630817" w:rsidRDefault="00630817" w:rsidP="00630817">
            <w:pPr>
              <w:ind w:left="0"/>
            </w:pPr>
          </w:p>
        </w:tc>
        <w:tc>
          <w:tcPr>
            <w:tcW w:w="4949" w:type="dxa"/>
            <w:shd w:val="clear" w:color="auto" w:fill="D6E3BC" w:themeFill="accent3" w:themeFillTint="66"/>
          </w:tcPr>
          <w:sdt>
            <w:sdtPr>
              <w:id w:val="313223298"/>
              <w:lock w:val="contentLocked"/>
              <w:placeholder>
                <w:docPart w:val="DefaultPlaceholder_-1854013440"/>
              </w:placeholder>
              <w:group/>
            </w:sdtPr>
            <w:sdtEndPr/>
            <w:sdtContent>
              <w:p w14:paraId="487421BF" w14:textId="5517B3B2" w:rsidR="00630817" w:rsidRDefault="0086365E" w:rsidP="00630817">
                <w:pPr>
                  <w:ind w:left="0"/>
                </w:pPr>
                <w:r>
                  <w:t>S’elimina</w:t>
                </w:r>
              </w:p>
            </w:sdtContent>
          </w:sdt>
        </w:tc>
      </w:tr>
      <w:tr w:rsidR="00630817" w14:paraId="7BFFF3DB" w14:textId="77777777" w:rsidTr="00D104E7">
        <w:tc>
          <w:tcPr>
            <w:tcW w:w="4948" w:type="dxa"/>
          </w:tcPr>
          <w:p w14:paraId="3E703F17" w14:textId="5430E0E7" w:rsidR="00630817" w:rsidRDefault="00630817" w:rsidP="00630817">
            <w:pPr>
              <w:ind w:left="595" w:right="0" w:hanging="606"/>
            </w:pPr>
            <w:r>
              <w:t>3</w:t>
            </w:r>
            <w:r w:rsidR="00C40F96">
              <w:t>3</w:t>
            </w:r>
            <w:r>
              <w:t xml:space="preserve">.3. </w:t>
            </w:r>
            <w:sdt>
              <w:sdtPr>
                <w:id w:val="-463425325"/>
                <w:lock w:val="contentLocked"/>
                <w:placeholder>
                  <w:docPart w:val="DefaultPlaceholder_-1854013440"/>
                </w:placeholder>
                <w:group/>
              </w:sdtPr>
              <w:sdtEndPr/>
              <w:sdtContent>
                <w:r>
                  <w:t>La reunió del darrer trimestre, per aprovar els pressupostos per a l’exercici següent i el pla de treball del següent any, així com d’altres temes a proposta de la Junta de Govern.</w:t>
                </w:r>
              </w:sdtContent>
            </w:sdt>
          </w:p>
          <w:p w14:paraId="6028BAEC" w14:textId="77777777" w:rsidR="00630817" w:rsidRDefault="00630817" w:rsidP="00630817">
            <w:pPr>
              <w:ind w:left="0"/>
            </w:pPr>
          </w:p>
        </w:tc>
        <w:tc>
          <w:tcPr>
            <w:tcW w:w="4949" w:type="dxa"/>
            <w:shd w:val="clear" w:color="auto" w:fill="D6E3BC" w:themeFill="accent3" w:themeFillTint="66"/>
          </w:tcPr>
          <w:sdt>
            <w:sdtPr>
              <w:id w:val="821391183"/>
              <w:lock w:val="contentLocked"/>
              <w:placeholder>
                <w:docPart w:val="DefaultPlaceholder_-1854013440"/>
              </w:placeholder>
              <w:group/>
            </w:sdtPr>
            <w:sdtEndPr/>
            <w:sdtContent>
              <w:p w14:paraId="1597CF7F" w14:textId="780FFD70" w:rsidR="00630817" w:rsidRDefault="0086365E" w:rsidP="00630817">
                <w:pPr>
                  <w:ind w:left="0"/>
                </w:pPr>
                <w:r>
                  <w:t>S’elimina</w:t>
                </w:r>
              </w:p>
            </w:sdtContent>
          </w:sdt>
        </w:tc>
      </w:tr>
      <w:tr w:rsidR="00630817" w14:paraId="22DC7ADD" w14:textId="77777777" w:rsidTr="00756A54">
        <w:tc>
          <w:tcPr>
            <w:tcW w:w="4948" w:type="dxa"/>
          </w:tcPr>
          <w:p w14:paraId="253B05A8" w14:textId="77777777" w:rsidR="00630817" w:rsidRDefault="00630817" w:rsidP="00630817">
            <w:pPr>
              <w:ind w:left="0"/>
            </w:pPr>
          </w:p>
        </w:tc>
        <w:tc>
          <w:tcPr>
            <w:tcW w:w="4949" w:type="dxa"/>
            <w:shd w:val="clear" w:color="auto" w:fill="D6E3BC" w:themeFill="accent3" w:themeFillTint="66"/>
          </w:tcPr>
          <w:sdt>
            <w:sdtPr>
              <w:id w:val="-1822957325"/>
              <w:lock w:val="contentLocked"/>
              <w:placeholder>
                <w:docPart w:val="DefaultPlaceholder_-1854013440"/>
              </w:placeholder>
              <w:group/>
            </w:sdtPr>
            <w:sdtEndPr/>
            <w:sdtContent>
              <w:p w14:paraId="1FB0AE01" w14:textId="58B24274" w:rsidR="0086365E" w:rsidRDefault="0086365E" w:rsidP="0086365E">
                <w:pPr>
                  <w:ind w:left="0"/>
                </w:pPr>
                <w:r>
                  <w:t>33.2. Correspon a l</w:t>
                </w:r>
                <w:r w:rsidR="00C24A72">
                  <w:t>’</w:t>
                </w:r>
                <w:r>
                  <w:t>Assemblea Ordinària l'examen i decisió sobre les qüestions següents:</w:t>
                </w:r>
              </w:p>
              <w:p w14:paraId="5810257E" w14:textId="55DED69E" w:rsidR="0086365E" w:rsidRDefault="0086365E" w:rsidP="0086365E">
                <w:pPr>
                  <w:ind w:left="0"/>
                </w:pPr>
                <w:r>
                  <w:lastRenderedPageBreak/>
                  <w:t xml:space="preserve">a) Aprovar o censurar la gestió anual </w:t>
                </w:r>
                <w:r w:rsidR="00637B01">
                  <w:t>de la Junta de Govern.</w:t>
                </w:r>
              </w:p>
              <w:p w14:paraId="7E7B3766" w14:textId="77777777" w:rsidR="0086365E" w:rsidRDefault="0086365E" w:rsidP="0086365E">
                <w:pPr>
                  <w:ind w:left="0"/>
                </w:pPr>
                <w:r>
                  <w:t>b) Aprovar els comptes anuals.</w:t>
                </w:r>
              </w:p>
              <w:p w14:paraId="58094215" w14:textId="77777777" w:rsidR="0086365E" w:rsidRDefault="0086365E" w:rsidP="0086365E">
                <w:pPr>
                  <w:ind w:left="0"/>
                </w:pPr>
                <w:r>
                  <w:t>c) Aprovar la memòria d'activitats.</w:t>
                </w:r>
              </w:p>
              <w:p w14:paraId="76390D8C" w14:textId="77777777" w:rsidR="0086365E" w:rsidRDefault="0086365E" w:rsidP="0086365E">
                <w:pPr>
                  <w:ind w:left="0"/>
                </w:pPr>
                <w:r>
                  <w:t>d) Aprovar la liquidació del pressupost de l'exercici anterior.</w:t>
                </w:r>
              </w:p>
              <w:p w14:paraId="6454C37D" w14:textId="467D8709" w:rsidR="00C83AB3" w:rsidRDefault="0086365E" w:rsidP="008A6B67">
                <w:pPr>
                  <w:ind w:left="0"/>
                </w:pPr>
                <w:r>
                  <w:t>e) Aprovar el pressupost de l'exercici en curs, les quotes de col·legiats i altres membres del Col·legi, drets de visat i altres serveis aplicables durant l'exercici.</w:t>
                </w:r>
              </w:p>
            </w:sdtContent>
          </w:sdt>
        </w:tc>
      </w:tr>
    </w:tbl>
    <w:p w14:paraId="746AFCF1" w14:textId="77777777" w:rsidR="00366AA0" w:rsidRDefault="00366AA0" w:rsidP="0086365E">
      <w:pPr>
        <w:ind w:left="0" w:right="0"/>
        <w:rPr>
          <w:highlight w:val="green"/>
        </w:rPr>
      </w:pPr>
    </w:p>
    <w:p w14:paraId="1F8634ED" w14:textId="77777777" w:rsidR="000F07B9" w:rsidRDefault="000F07B9" w:rsidP="000F07B9">
      <w:pPr>
        <w:shd w:val="clear" w:color="auto" w:fill="BFBFBF" w:themeFill="background1" w:themeFillShade="BF"/>
        <w:spacing w:after="515"/>
        <w:ind w:left="-15"/>
        <w:jc w:val="left"/>
        <w:rPr>
          <w:sz w:val="28"/>
          <w:szCs w:val="28"/>
        </w:rPr>
      </w:pPr>
      <w:r w:rsidRPr="000F07B9">
        <w:rPr>
          <w:b/>
          <w:bCs/>
        </w:rPr>
        <w:t xml:space="preserve">Proposta d’esmena: </w:t>
      </w:r>
      <w:sdt>
        <w:sdtPr>
          <w:rPr>
            <w:sz w:val="28"/>
            <w:szCs w:val="28"/>
          </w:rPr>
          <w:id w:val="-240648981"/>
          <w:placeholder>
            <w:docPart w:val="DF9EFCE5E1484C658A1C34C870A52DF5"/>
          </w:placeholder>
          <w:showingPlcHdr/>
        </w:sdtPr>
        <w:sdtEndPr/>
        <w:sdtContent>
          <w:r w:rsidRPr="000F07B9">
            <w:rPr>
              <w:rStyle w:val="Textdelcontenidor"/>
              <w:color w:val="auto"/>
            </w:rPr>
            <w:t>Feu clic o toqueu aquí per escriure text.</w:t>
          </w:r>
        </w:sdtContent>
      </w:sdt>
    </w:p>
    <w:p w14:paraId="4A865751" w14:textId="77777777" w:rsidR="009A0061" w:rsidRPr="00391518" w:rsidRDefault="009A0061" w:rsidP="009A0061">
      <w:pPr>
        <w:ind w:left="0"/>
        <w:rPr>
          <w:i/>
          <w:iCs/>
        </w:rPr>
      </w:pPr>
    </w:p>
    <w:bookmarkStart w:id="38" w:name="_Toc190255697" w:displacedByCustomXml="next"/>
    <w:sdt>
      <w:sdtPr>
        <w:rPr>
          <w:color w:val="auto"/>
          <w:sz w:val="24"/>
          <w:szCs w:val="24"/>
        </w:rPr>
        <w:id w:val="879359739"/>
        <w:lock w:val="contentLocked"/>
        <w:placeholder>
          <w:docPart w:val="DefaultPlaceholder_-1854013440"/>
        </w:placeholder>
        <w:group/>
      </w:sdtPr>
      <w:sdtEndPr/>
      <w:sdtContent>
        <w:p w14:paraId="47769034" w14:textId="32C7131C" w:rsidR="00366AA0" w:rsidRDefault="00816735" w:rsidP="0086365E">
          <w:pPr>
            <w:pStyle w:val="Ttol2"/>
            <w:ind w:left="0" w:right="13" w:firstLine="0"/>
          </w:pPr>
          <w:r>
            <w:t>Article 3</w:t>
          </w:r>
          <w:r w:rsidR="0086365E">
            <w:t>4</w:t>
          </w:r>
          <w:r>
            <w:t>. Assemblees extraordinàries</w:t>
          </w:r>
          <w:bookmarkEnd w:id="38"/>
        </w:p>
        <w:p w14:paraId="2FC36C73" w14:textId="77244FBD" w:rsidR="0086365E" w:rsidRDefault="00816735" w:rsidP="00860926">
          <w:pPr>
            <w:spacing w:after="348" w:line="235" w:lineRule="auto"/>
            <w:ind w:left="-17" w:right="0"/>
          </w:pPr>
          <w:r>
            <w:t>L’Assemblea General es reunirà amb caràcter extraordinari quan així ho acordi la Junta de Govern, o quan així ho sol·liciti un nombre de persones col·legiades exercents superior al 5% del total.</w:t>
          </w:r>
        </w:p>
        <w:p w14:paraId="158D0570" w14:textId="0E615D6A" w:rsidR="00366AA0" w:rsidRDefault="0086365E" w:rsidP="0086365E">
          <w:pPr>
            <w:pStyle w:val="Ttol2"/>
            <w:shd w:val="clear" w:color="auto" w:fill="D6E3BC" w:themeFill="accent3" w:themeFillTint="66"/>
            <w:ind w:left="-5" w:right="13" w:firstLine="0"/>
          </w:pPr>
          <w:bookmarkStart w:id="39" w:name="_prcenju286zn" w:colFirst="0" w:colLast="0"/>
          <w:bookmarkStart w:id="40" w:name="_Toc190255698"/>
          <w:bookmarkEnd w:id="39"/>
          <w:r w:rsidRPr="0086365E">
            <w:t>Article 35</w:t>
          </w:r>
          <w:r w:rsidR="00816735" w:rsidRPr="0086365E">
            <w:t>. Forma de celebració de les assemblees</w:t>
          </w:r>
          <w:r>
            <w:t xml:space="preserve"> (NOVETAT)</w:t>
          </w:r>
          <w:bookmarkEnd w:id="40"/>
        </w:p>
        <w:p w14:paraId="006AF833" w14:textId="11C6869F" w:rsidR="00391518" w:rsidRPr="00391518" w:rsidRDefault="00391518" w:rsidP="00391518">
          <w:pPr>
            <w:ind w:left="0"/>
            <w:rPr>
              <w:i/>
              <w:iCs/>
            </w:rPr>
          </w:pPr>
          <w:r w:rsidRPr="00391518">
            <w:rPr>
              <w:i/>
              <w:iCs/>
            </w:rPr>
            <w:t xml:space="preserve">Nota: </w:t>
          </w:r>
          <w:r>
            <w:rPr>
              <w:i/>
              <w:iCs/>
            </w:rPr>
            <w:t>proposem aquest article, ja que actualment els Estatuts del CEESC no i</w:t>
          </w:r>
          <w:r w:rsidR="00D34CA8">
            <w:rPr>
              <w:i/>
              <w:iCs/>
            </w:rPr>
            <w:t xml:space="preserve">ndiquen que hi hagi la possibilitat de celebrar les assemblees telemàticament. </w:t>
          </w:r>
        </w:p>
        <w:p w14:paraId="5E165302" w14:textId="77777777" w:rsidR="00366AA0" w:rsidRPr="0086365E" w:rsidRDefault="00816735" w:rsidP="0086365E">
          <w:pPr>
            <w:shd w:val="clear" w:color="auto" w:fill="D6E3BC" w:themeFill="accent3" w:themeFillTint="66"/>
            <w:ind w:left="0" w:right="0"/>
          </w:pPr>
          <w:r w:rsidRPr="0086365E">
            <w:t>1. Les assemblees es poden celebrar en les formes següents:</w:t>
          </w:r>
        </w:p>
        <w:p w14:paraId="197B4BD8" w14:textId="77777777" w:rsidR="00366AA0" w:rsidRPr="0086365E" w:rsidRDefault="00816735" w:rsidP="0086365E">
          <w:pPr>
            <w:shd w:val="clear" w:color="auto" w:fill="D6E3BC" w:themeFill="accent3" w:themeFillTint="66"/>
            <w:ind w:left="595" w:right="0"/>
          </w:pPr>
          <w:r w:rsidRPr="0086365E">
            <w:t>a) Presencials.</w:t>
          </w:r>
        </w:p>
        <w:p w14:paraId="2A196853" w14:textId="77777777" w:rsidR="00366AA0" w:rsidRPr="0086365E" w:rsidRDefault="00816735" w:rsidP="0086365E">
          <w:pPr>
            <w:shd w:val="clear" w:color="auto" w:fill="D6E3BC" w:themeFill="accent3" w:themeFillTint="66"/>
            <w:ind w:left="595" w:right="0"/>
          </w:pPr>
          <w:r w:rsidRPr="0086365E">
            <w:t>b) Telemàtiques.</w:t>
          </w:r>
        </w:p>
        <w:p w14:paraId="2BC3FD3D" w14:textId="128C7DE9" w:rsidR="00366AA0" w:rsidRPr="0086365E" w:rsidRDefault="00816735" w:rsidP="0086365E">
          <w:pPr>
            <w:shd w:val="clear" w:color="auto" w:fill="D6E3BC" w:themeFill="accent3" w:themeFillTint="66"/>
            <w:ind w:left="595" w:right="0"/>
          </w:pPr>
          <w:r w:rsidRPr="0086365E">
            <w:t>c) Presencials amb possible assistència telemàtica.</w:t>
          </w:r>
        </w:p>
      </w:sdtContent>
    </w:sdt>
    <w:sdt>
      <w:sdtPr>
        <w:id w:val="-39365059"/>
        <w:lock w:val="contentLocked"/>
        <w:placeholder>
          <w:docPart w:val="DefaultPlaceholder_-1854013440"/>
        </w:placeholder>
        <w:group/>
      </w:sdtPr>
      <w:sdtEndPr/>
      <w:sdtContent>
        <w:p w14:paraId="18D6D2C5" w14:textId="2895330C" w:rsidR="00366AA0" w:rsidRDefault="00816735" w:rsidP="00637B01">
          <w:pPr>
            <w:shd w:val="clear" w:color="auto" w:fill="D6E3BC" w:themeFill="accent3" w:themeFillTint="66"/>
            <w:spacing w:after="348" w:line="235" w:lineRule="auto"/>
            <w:ind w:left="0" w:right="0"/>
          </w:pPr>
          <w:r w:rsidRPr="0086365E">
            <w:t>2. En el cas que l'</w:t>
          </w:r>
          <w:r w:rsidR="00C24A72">
            <w:t>A</w:t>
          </w:r>
          <w:r w:rsidRPr="0086365E">
            <w:t xml:space="preserve">ssemblea se celebri de forma telemàtica o presencial amb la possible participació telemàtica, caldrà garantir la identificació dels assistents, la continuïtat de la comunicació i la possibilitat d'intervenir en les deliberacions i </w:t>
          </w:r>
          <w:r w:rsidR="00637B01">
            <w:t>l’emissió</w:t>
          </w:r>
          <w:r w:rsidRPr="0086365E">
            <w:t xml:space="preserve"> del vot</w:t>
          </w:r>
          <w:r w:rsidR="00637B01">
            <w:t>.</w:t>
          </w:r>
        </w:p>
      </w:sdtContent>
    </w:sdt>
    <w:p w14:paraId="0F906EFF" w14:textId="77777777" w:rsidR="000F07B9" w:rsidRDefault="000F07B9" w:rsidP="000F07B9">
      <w:pPr>
        <w:shd w:val="clear" w:color="auto" w:fill="BFBFBF" w:themeFill="background1" w:themeFillShade="BF"/>
        <w:spacing w:after="515"/>
        <w:ind w:left="-15"/>
        <w:jc w:val="left"/>
        <w:rPr>
          <w:sz w:val="28"/>
          <w:szCs w:val="28"/>
        </w:rPr>
      </w:pPr>
      <w:r w:rsidRPr="000F07B9">
        <w:rPr>
          <w:b/>
          <w:bCs/>
        </w:rPr>
        <w:t xml:space="preserve">Proposta d’esmena: </w:t>
      </w:r>
      <w:sdt>
        <w:sdtPr>
          <w:rPr>
            <w:sz w:val="28"/>
            <w:szCs w:val="28"/>
          </w:rPr>
          <w:id w:val="-830678151"/>
          <w:placeholder>
            <w:docPart w:val="8BA9B463C4484363AE016C3D6029EC17"/>
          </w:placeholder>
          <w:showingPlcHdr/>
        </w:sdtPr>
        <w:sdtEndPr/>
        <w:sdtContent>
          <w:r w:rsidRPr="000F07B9">
            <w:rPr>
              <w:rStyle w:val="Textdelcontenidor"/>
              <w:color w:val="auto"/>
            </w:rPr>
            <w:t>Feu clic o toqueu aquí per escriure text.</w:t>
          </w:r>
        </w:sdtContent>
      </w:sdt>
    </w:p>
    <w:p w14:paraId="601C55AE" w14:textId="77777777" w:rsidR="009A0061" w:rsidRPr="0086365E" w:rsidRDefault="009A0061" w:rsidP="009A0061">
      <w:pPr>
        <w:shd w:val="clear" w:color="auto" w:fill="FFFFFF" w:themeFill="background1"/>
        <w:spacing w:after="348" w:line="235" w:lineRule="auto"/>
        <w:ind w:left="0" w:right="0"/>
      </w:pPr>
    </w:p>
    <w:bookmarkStart w:id="41" w:name="_Toc190255699" w:displacedByCustomXml="next"/>
    <w:sdt>
      <w:sdtPr>
        <w:rPr>
          <w:color w:val="auto"/>
          <w:sz w:val="24"/>
          <w:szCs w:val="24"/>
        </w:rPr>
        <w:id w:val="327419303"/>
        <w:lock w:val="contentLocked"/>
        <w:placeholder>
          <w:docPart w:val="DefaultPlaceholder_-1854013440"/>
        </w:placeholder>
        <w:group/>
      </w:sdtPr>
      <w:sdtEndPr/>
      <w:sdtContent>
        <w:p w14:paraId="04609F98" w14:textId="4011E672" w:rsidR="00366AA0" w:rsidRDefault="00816735">
          <w:pPr>
            <w:pStyle w:val="Ttol2"/>
            <w:ind w:left="-5" w:right="13" w:firstLine="0"/>
          </w:pPr>
          <w:r>
            <w:t>Article 3</w:t>
          </w:r>
          <w:r w:rsidR="0086365E">
            <w:t>6</w:t>
          </w:r>
          <w:r>
            <w:t>. Convocatòria de l’Assemblea General</w:t>
          </w:r>
          <w:bookmarkEnd w:id="41"/>
        </w:p>
        <w:p w14:paraId="09D73D66" w14:textId="6698355F" w:rsidR="00366AA0" w:rsidRDefault="00816735" w:rsidP="0086365E">
          <w:pPr>
            <w:ind w:left="595" w:right="0" w:hanging="595"/>
          </w:pPr>
          <w:r>
            <w:t>3</w:t>
          </w:r>
          <w:r w:rsidR="0086365E">
            <w:t>6</w:t>
          </w:r>
          <w:r>
            <w:t>.1. La convocatòria de les assemblees generals, tant ordinàries com extraordinàries, i que es farà amb una antelació mínima de quinze dies, correspon a la persona que ostenta la presidència.</w:t>
          </w:r>
        </w:p>
        <w:p w14:paraId="215B27DB" w14:textId="7100278E" w:rsidR="00366AA0" w:rsidRDefault="00816735" w:rsidP="0086365E">
          <w:pPr>
            <w:ind w:left="595" w:right="0" w:hanging="595"/>
          </w:pPr>
          <w:r>
            <w:t>3</w:t>
          </w:r>
          <w:r w:rsidR="0086365E">
            <w:t>6</w:t>
          </w:r>
          <w:r>
            <w:t>.2. La convocatòria podrà fer-se a través de les publicacions periòdiques del CEESC o per carta o per correu electrònic, amb els corresponents ordre del dia, data, hora i lloc que seran fixats per la Junta de Govern.</w:t>
          </w:r>
        </w:p>
        <w:p w14:paraId="4114C012" w14:textId="791BA345" w:rsidR="00366AA0" w:rsidRDefault="00816735" w:rsidP="0086365E">
          <w:pPr>
            <w:ind w:left="595" w:right="0" w:hanging="595"/>
          </w:pPr>
          <w:r>
            <w:t>3</w:t>
          </w:r>
          <w:r w:rsidR="0086365E">
            <w:t>6</w:t>
          </w:r>
          <w:r>
            <w:t xml:space="preserve">.3. Es posaran a disposició de totes les persones col·legiades, a la secretaria del Col·legi, a les delegacions territorials i al web corporatiu, amb un mínim de quinze dies naturals d’antelació </w:t>
          </w:r>
          <w:r>
            <w:lastRenderedPageBreak/>
            <w:t>a la data prevista de l’Assemblea General, els documents bàsics dels assumptes que se sotmeten a decisió d’aquesta.</w:t>
          </w:r>
        </w:p>
        <w:p w14:paraId="54193F44" w14:textId="01D0FE0F" w:rsidR="00366AA0" w:rsidRDefault="00816735" w:rsidP="00860926">
          <w:pPr>
            <w:spacing w:after="348" w:line="235" w:lineRule="auto"/>
            <w:ind w:left="595" w:right="0" w:hanging="595"/>
          </w:pPr>
          <w:r>
            <w:t>3</w:t>
          </w:r>
          <w:r w:rsidR="0086365E">
            <w:t>6</w:t>
          </w:r>
          <w:r>
            <w:t>.4. Sobre les qüestions que no figurin a l’ordre del dia no podrà adoptar-se cap acord.</w:t>
          </w:r>
        </w:p>
        <w:p w14:paraId="679CED8A" w14:textId="63893DDD" w:rsidR="00366AA0" w:rsidRDefault="00816735">
          <w:pPr>
            <w:pStyle w:val="Ttol2"/>
            <w:ind w:left="-5" w:right="13" w:firstLine="0"/>
          </w:pPr>
          <w:bookmarkStart w:id="42" w:name="_Toc190255700"/>
          <w:r>
            <w:t>Article 3</w:t>
          </w:r>
          <w:r w:rsidR="0086365E">
            <w:t>7</w:t>
          </w:r>
          <w:r>
            <w:t>. Sessions de l’Assemblea General</w:t>
          </w:r>
          <w:bookmarkEnd w:id="42"/>
        </w:p>
        <w:p w14:paraId="0A51BF2C" w14:textId="6ACF7AF3" w:rsidR="00366AA0" w:rsidRDefault="00816735" w:rsidP="0086365E">
          <w:pPr>
            <w:ind w:left="595" w:right="0" w:hanging="595"/>
          </w:pPr>
          <w:r>
            <w:t>3</w:t>
          </w:r>
          <w:r w:rsidR="0086365E">
            <w:t>7</w:t>
          </w:r>
          <w:r>
            <w:t>.1. Les sessions de l’Assemblea General seran presidides per a la persona que ostenta la presidència, acompanyat de la resta de membres de la Junta de Govern, i dirigirà les reunions, concedirà i retirarà l’ús de la paraula i ordenarà els debats i les votacions.</w:t>
          </w:r>
        </w:p>
        <w:p w14:paraId="7D1FAE02" w14:textId="5FC267B8" w:rsidR="00366AA0" w:rsidRDefault="00816735" w:rsidP="0086365E">
          <w:pPr>
            <w:spacing w:after="0"/>
            <w:ind w:left="595" w:right="0" w:hanging="595"/>
          </w:pPr>
          <w:r>
            <w:t>3</w:t>
          </w:r>
          <w:r w:rsidR="0086365E">
            <w:t>7</w:t>
          </w:r>
          <w:r>
            <w:t>.2. Actuarà com a secretari o secretaria aquell que ho sigui de la Junta de Govern, el qual aixecarà acta de la reunió, amb el vistiplau del president o presidenta.</w:t>
          </w:r>
        </w:p>
      </w:sdtContent>
    </w:sdt>
    <w:sdt>
      <w:sdtPr>
        <w:id w:val="231821896"/>
        <w:lock w:val="contentLocked"/>
        <w:placeholder>
          <w:docPart w:val="DefaultPlaceholder_-1854013440"/>
        </w:placeholder>
        <w:group/>
      </w:sdtPr>
      <w:sdtEndPr/>
      <w:sdtContent>
        <w:p w14:paraId="43637751" w14:textId="6BD28943" w:rsidR="00366AA0" w:rsidRDefault="00816735" w:rsidP="0086365E">
          <w:pPr>
            <w:ind w:left="595" w:right="0" w:hanging="595"/>
          </w:pPr>
          <w:r>
            <w:t>3</w:t>
          </w:r>
          <w:r w:rsidR="0086365E">
            <w:t>7</w:t>
          </w:r>
          <w:r>
            <w:t>.3. Els acords es prendran, de manera general, per majoria simple dels presents en el moment de la votació. No obstant això, exigiran una majoria dels dos terços dels presents en el moment de la votació: l’aprovació de prestacions econòmiques extraordinàries no previstes en el pressupost vigent; l’aprovació d’un vot de censura contra la Junta de Govern i la reforma d’aquests Estatuts.</w:t>
          </w:r>
        </w:p>
        <w:p w14:paraId="59E52A2D" w14:textId="09FDE1F7" w:rsidR="00366AA0" w:rsidRDefault="00816735" w:rsidP="00860926">
          <w:pPr>
            <w:spacing w:after="348" w:line="235" w:lineRule="auto"/>
            <w:ind w:left="595" w:right="0" w:hanging="595"/>
          </w:pPr>
          <w:r>
            <w:t>3</w:t>
          </w:r>
          <w:r w:rsidR="0086365E">
            <w:t>7</w:t>
          </w:r>
          <w:r>
            <w:t>.4. La Junta de Govern pot convidar a assistir a l’Assemblea General a assessors i assessores o altres persones que no siguin col·legiades, quan la seva presència estigui justificada en funció dels assumptes a tractar previstos en l’ordre del dia, i no tindran dret a vot.</w:t>
          </w:r>
        </w:p>
      </w:sdtContent>
    </w:sdt>
    <w:bookmarkStart w:id="43" w:name="_Toc190255701" w:displacedByCustomXml="next"/>
    <w:sdt>
      <w:sdtPr>
        <w:rPr>
          <w:color w:val="auto"/>
          <w:sz w:val="24"/>
          <w:szCs w:val="24"/>
        </w:rPr>
        <w:id w:val="-1703938319"/>
        <w:lock w:val="contentLocked"/>
        <w:placeholder>
          <w:docPart w:val="DefaultPlaceholder_-1854013440"/>
        </w:placeholder>
        <w:group/>
      </w:sdtPr>
      <w:sdtEndPr>
        <w:rPr>
          <w:i/>
          <w:iCs/>
        </w:rPr>
      </w:sdtEndPr>
      <w:sdtContent>
        <w:p w14:paraId="478FF2B0" w14:textId="0ADFF7F4" w:rsidR="00366AA0" w:rsidRDefault="00816735" w:rsidP="00F77242">
          <w:pPr>
            <w:pStyle w:val="Ttol2"/>
            <w:shd w:val="clear" w:color="auto" w:fill="C2D69B" w:themeFill="accent3" w:themeFillTint="99"/>
            <w:ind w:left="-5" w:right="13" w:firstLine="0"/>
            <w:rPr>
              <w:shd w:val="clear" w:color="auto" w:fill="D6E3BC" w:themeFill="accent3" w:themeFillTint="66"/>
            </w:rPr>
          </w:pPr>
          <w:r>
            <w:t>Article 3</w:t>
          </w:r>
          <w:r w:rsidR="0086365E">
            <w:t>8</w:t>
          </w:r>
          <w:r>
            <w:t>. Validació d’acords de l’Assemblea General</w:t>
          </w:r>
          <w:r w:rsidR="00F77242">
            <w:t xml:space="preserve"> (MODIFICACIÓ)</w:t>
          </w:r>
          <w:bookmarkEnd w:id="43"/>
        </w:p>
        <w:p w14:paraId="5B48B8DD" w14:textId="6F32CC99" w:rsidR="00D34CA8" w:rsidRPr="00391518" w:rsidRDefault="00D34CA8" w:rsidP="00D34CA8">
          <w:pPr>
            <w:ind w:left="0"/>
            <w:rPr>
              <w:i/>
              <w:iCs/>
            </w:rPr>
          </w:pPr>
          <w:r w:rsidRPr="000A32C2">
            <w:rPr>
              <w:i/>
              <w:iCs/>
              <w:highlight w:val="yellow"/>
            </w:rPr>
            <w:t>Nota: En aquest article proposem modificar la validació dels acords de l’</w:t>
          </w:r>
          <w:r w:rsidR="000A32C2">
            <w:rPr>
              <w:i/>
              <w:iCs/>
              <w:highlight w:val="yellow"/>
            </w:rPr>
            <w:t>A</w:t>
          </w:r>
          <w:r w:rsidRPr="000A32C2">
            <w:rPr>
              <w:i/>
              <w:iCs/>
              <w:highlight w:val="yellow"/>
            </w:rPr>
            <w:t>ssemblea per tal de simplificar el sistema de votació.</w:t>
          </w:r>
          <w:r>
            <w:rPr>
              <w:i/>
              <w:iCs/>
            </w:rPr>
            <w:t xml:space="preserve"> </w:t>
          </w:r>
        </w:p>
      </w:sdtContent>
    </w:sdt>
    <w:p w14:paraId="0CDCF198" w14:textId="77777777" w:rsidR="0086365E" w:rsidRDefault="0086365E" w:rsidP="0086365E"/>
    <w:tbl>
      <w:tblPr>
        <w:tblStyle w:val="Taulaambquadrcula"/>
        <w:tblW w:w="0" w:type="auto"/>
        <w:tblInd w:w="610" w:type="dxa"/>
        <w:tblLook w:val="04A0" w:firstRow="1" w:lastRow="0" w:firstColumn="1" w:lastColumn="0" w:noHBand="0" w:noVBand="1"/>
      </w:tblPr>
      <w:tblGrid>
        <w:gridCol w:w="4641"/>
        <w:gridCol w:w="4646"/>
      </w:tblGrid>
      <w:tr w:rsidR="0086365E" w14:paraId="2F7A9D04" w14:textId="77777777" w:rsidTr="00106F36">
        <w:tc>
          <w:tcPr>
            <w:tcW w:w="4948" w:type="dxa"/>
            <w:shd w:val="clear" w:color="auto" w:fill="FBD4B4" w:themeFill="accent6" w:themeFillTint="66"/>
          </w:tcPr>
          <w:sdt>
            <w:sdtPr>
              <w:id w:val="-1169711887"/>
              <w:lock w:val="contentLocked"/>
              <w:placeholder>
                <w:docPart w:val="DefaultPlaceholder_-1854013440"/>
              </w:placeholder>
              <w:group/>
            </w:sdtPr>
            <w:sdtEndPr/>
            <w:sdtContent>
              <w:p w14:paraId="3AB1728F" w14:textId="74904140" w:rsidR="0086365E" w:rsidRDefault="0086365E" w:rsidP="00106F36">
                <w:pPr>
                  <w:ind w:left="0"/>
                  <w:jc w:val="center"/>
                </w:pPr>
                <w:r>
                  <w:t xml:space="preserve">Redactat </w:t>
                </w:r>
                <w:r w:rsidR="00106F36">
                  <w:t>actual</w:t>
                </w:r>
              </w:p>
            </w:sdtContent>
          </w:sdt>
        </w:tc>
        <w:tc>
          <w:tcPr>
            <w:tcW w:w="4949" w:type="dxa"/>
            <w:shd w:val="clear" w:color="auto" w:fill="D6E3BC" w:themeFill="accent3" w:themeFillTint="66"/>
          </w:tcPr>
          <w:sdt>
            <w:sdtPr>
              <w:id w:val="907799751"/>
              <w:lock w:val="contentLocked"/>
              <w:placeholder>
                <w:docPart w:val="DefaultPlaceholder_-1854013440"/>
              </w:placeholder>
              <w:group/>
            </w:sdtPr>
            <w:sdtEndPr/>
            <w:sdtContent>
              <w:p w14:paraId="4484A354" w14:textId="27F91E57" w:rsidR="0086365E" w:rsidRDefault="00106F36" w:rsidP="00106F36">
                <w:pPr>
                  <w:ind w:left="0"/>
                  <w:jc w:val="center"/>
                </w:pPr>
                <w:r>
                  <w:t>Nova proposta de redacció</w:t>
                </w:r>
              </w:p>
            </w:sdtContent>
          </w:sdt>
        </w:tc>
      </w:tr>
      <w:tr w:rsidR="0086365E" w14:paraId="032F5C66" w14:textId="77777777" w:rsidTr="0086365E">
        <w:tc>
          <w:tcPr>
            <w:tcW w:w="4948" w:type="dxa"/>
          </w:tcPr>
          <w:p w14:paraId="6CFB118A" w14:textId="4575B873" w:rsidR="0086365E" w:rsidRDefault="00BE181A" w:rsidP="0086365E">
            <w:pPr>
              <w:ind w:left="595" w:right="0" w:hanging="606"/>
            </w:pPr>
            <w:sdt>
              <w:sdtPr>
                <w:id w:val="-1604103924"/>
                <w:lock w:val="contentLocked"/>
                <w:placeholder>
                  <w:docPart w:val="DefaultPlaceholder_-1854013440"/>
                </w:placeholder>
                <w:group/>
              </w:sdtPr>
              <w:sdtEndPr/>
              <w:sdtContent>
                <w:r w:rsidR="0086365E">
                  <w:t>3</w:t>
                </w:r>
                <w:r w:rsidR="00106F36">
                  <w:t>8</w:t>
                </w:r>
                <w:r w:rsidR="0086365E">
                  <w:t>.1. Totes les persones col·legiades tenen dret a vot, ja siguin exercents o no, tret de les persones suspeses en l’exercici de llurs drets</w:t>
                </w:r>
              </w:sdtContent>
            </w:sdt>
            <w:r w:rsidR="0086365E">
              <w:t>.</w:t>
            </w:r>
          </w:p>
          <w:p w14:paraId="0DE67195" w14:textId="77777777" w:rsidR="0086365E" w:rsidRDefault="0086365E" w:rsidP="0086365E">
            <w:pPr>
              <w:ind w:left="0" w:hanging="606"/>
            </w:pPr>
          </w:p>
        </w:tc>
        <w:tc>
          <w:tcPr>
            <w:tcW w:w="4949" w:type="dxa"/>
          </w:tcPr>
          <w:sdt>
            <w:sdtPr>
              <w:id w:val="2045407962"/>
              <w:lock w:val="contentLocked"/>
              <w:placeholder>
                <w:docPart w:val="DefaultPlaceholder_-1854013440"/>
              </w:placeholder>
              <w:group/>
            </w:sdtPr>
            <w:sdtEndPr/>
            <w:sdtContent>
              <w:p w14:paraId="5CA00D69" w14:textId="3569F556" w:rsidR="0086365E" w:rsidRDefault="00106F36" w:rsidP="0086365E">
                <w:pPr>
                  <w:ind w:left="0"/>
                </w:pPr>
                <w:r>
                  <w:t>Igual</w:t>
                </w:r>
              </w:p>
            </w:sdtContent>
          </w:sdt>
        </w:tc>
      </w:tr>
      <w:tr w:rsidR="0086365E" w14:paraId="13DED1D3" w14:textId="77777777" w:rsidTr="004E0CDD">
        <w:tc>
          <w:tcPr>
            <w:tcW w:w="4948" w:type="dxa"/>
          </w:tcPr>
          <w:sdt>
            <w:sdtPr>
              <w:id w:val="-1944527375"/>
              <w:lock w:val="contentLocked"/>
              <w:placeholder>
                <w:docPart w:val="DefaultPlaceholder_-1854013440"/>
              </w:placeholder>
              <w:group/>
            </w:sdtPr>
            <w:sdtEndPr/>
            <w:sdtContent>
              <w:p w14:paraId="224A1359" w14:textId="08DDF500" w:rsidR="0086365E" w:rsidRDefault="0086365E" w:rsidP="00106F36">
                <w:pPr>
                  <w:ind w:left="595" w:right="0" w:hanging="606"/>
                </w:pPr>
                <w:r>
                  <w:t>3</w:t>
                </w:r>
                <w:r w:rsidR="00106F36">
                  <w:t>8</w:t>
                </w:r>
                <w:r>
                  <w:t>.2. Perquè els acords siguin vàlids, tant en assemblees generals ordinàries com extraordinàries, caldrà l’assistència mínima, en primera convocatòria, de la meitat més un del total de col·legiats; i, en segona convocatòria, que tindrà lloc mitja hora després, serà suficient amb qualsevol nombre d’assistents</w:t>
                </w:r>
                <w:r w:rsidR="00106F36">
                  <w:t>.</w:t>
                </w:r>
              </w:p>
            </w:sdtContent>
          </w:sdt>
          <w:p w14:paraId="4AF87412" w14:textId="77777777" w:rsidR="0086365E" w:rsidRDefault="0086365E" w:rsidP="0086365E">
            <w:pPr>
              <w:ind w:left="0" w:hanging="606"/>
            </w:pPr>
          </w:p>
        </w:tc>
        <w:tc>
          <w:tcPr>
            <w:tcW w:w="4949" w:type="dxa"/>
            <w:shd w:val="clear" w:color="auto" w:fill="D6E3BC" w:themeFill="accent3" w:themeFillTint="66"/>
          </w:tcPr>
          <w:sdt>
            <w:sdtPr>
              <w:id w:val="-222914468"/>
              <w:lock w:val="contentLocked"/>
              <w:placeholder>
                <w:docPart w:val="DefaultPlaceholder_-1854013440"/>
              </w:placeholder>
              <w:group/>
            </w:sdtPr>
            <w:sdtEndPr/>
            <w:sdtContent>
              <w:p w14:paraId="3889A72A" w14:textId="644655EF" w:rsidR="0086365E" w:rsidRDefault="00106F36" w:rsidP="00C24A72">
                <w:pPr>
                  <w:ind w:left="413" w:hanging="413"/>
                </w:pPr>
                <w:r w:rsidRPr="00106F36">
                  <w:t>3</w:t>
                </w:r>
                <w:r>
                  <w:t>8</w:t>
                </w:r>
                <w:r w:rsidRPr="00106F36">
                  <w:t>.2 Els acords s'adopten per majoria simple dels vots vàlids de les persones col·legiades presents o representades</w:t>
                </w:r>
                <w:r w:rsidR="00811310">
                  <w:t>.</w:t>
                </w:r>
              </w:p>
            </w:sdtContent>
          </w:sdt>
        </w:tc>
      </w:tr>
      <w:tr w:rsidR="00106F36" w14:paraId="7659C5AE" w14:textId="77777777" w:rsidTr="0086365E">
        <w:tc>
          <w:tcPr>
            <w:tcW w:w="4948" w:type="dxa"/>
          </w:tcPr>
          <w:p w14:paraId="4C06FD43" w14:textId="66A0B74A" w:rsidR="00106F36" w:rsidRDefault="00BE181A" w:rsidP="0086365E">
            <w:pPr>
              <w:ind w:left="595" w:right="0" w:hanging="606"/>
            </w:pPr>
            <w:sdt>
              <w:sdtPr>
                <w:id w:val="2101908544"/>
                <w:lock w:val="contentLocked"/>
                <w:placeholder>
                  <w:docPart w:val="DefaultPlaceholder_-1854013440"/>
                </w:placeholder>
                <w:group/>
              </w:sdtPr>
              <w:sdtEndPr/>
              <w:sdtContent>
                <w:r w:rsidR="00106F36">
                  <w:t xml:space="preserve">38.3. El vot es podrà delegar mitjançant la documentació a l’efecte que es trametrà conjuntament amb la convocatòria de l’Assemblea General. Cada assistent a l’Assemblea podrà </w:t>
                </w:r>
                <w:r w:rsidR="00106F36">
                  <w:lastRenderedPageBreak/>
                  <w:t>portar un màxim de cinc vots delegats</w:t>
                </w:r>
              </w:sdtContent>
            </w:sdt>
            <w:r w:rsidR="00106F36">
              <w:t>.</w:t>
            </w:r>
          </w:p>
        </w:tc>
        <w:tc>
          <w:tcPr>
            <w:tcW w:w="4949" w:type="dxa"/>
          </w:tcPr>
          <w:sdt>
            <w:sdtPr>
              <w:id w:val="2134822870"/>
              <w:lock w:val="contentLocked"/>
              <w:placeholder>
                <w:docPart w:val="DefaultPlaceholder_-1854013440"/>
              </w:placeholder>
              <w:group/>
            </w:sdtPr>
            <w:sdtEndPr/>
            <w:sdtContent>
              <w:p w14:paraId="432ED2CC" w14:textId="1034409D" w:rsidR="00106F36" w:rsidRDefault="00106F36" w:rsidP="0086365E">
                <w:pPr>
                  <w:ind w:left="0"/>
                </w:pPr>
                <w:r>
                  <w:t>Igual</w:t>
                </w:r>
              </w:p>
            </w:sdtContent>
          </w:sdt>
        </w:tc>
      </w:tr>
      <w:tr w:rsidR="0086365E" w14:paraId="489108C0" w14:textId="77777777" w:rsidTr="0086365E">
        <w:tc>
          <w:tcPr>
            <w:tcW w:w="4948" w:type="dxa"/>
          </w:tcPr>
          <w:sdt>
            <w:sdtPr>
              <w:id w:val="-495885328"/>
              <w:lock w:val="contentLocked"/>
              <w:placeholder>
                <w:docPart w:val="DefaultPlaceholder_-1854013440"/>
              </w:placeholder>
              <w:group/>
            </w:sdtPr>
            <w:sdtEndPr/>
            <w:sdtContent>
              <w:p w14:paraId="4022238F" w14:textId="1E384EEF" w:rsidR="0086365E" w:rsidRDefault="0086365E" w:rsidP="0086365E">
                <w:pPr>
                  <w:ind w:left="595" w:right="0" w:hanging="606"/>
                </w:pPr>
                <w:r>
                  <w:t>3</w:t>
                </w:r>
                <w:r w:rsidR="00106F36">
                  <w:t>8</w:t>
                </w:r>
                <w:r>
                  <w:t>.4. La Junta de Govern podrà habilitar un sistema d’emissió del vot per via telemàtica, la qual ha de permetre acreditar la identitat i la condició de col·legiat de la persona emissora, com també la inalterabilitat del contingut del vot.</w:t>
                </w:r>
              </w:p>
            </w:sdtContent>
          </w:sdt>
          <w:p w14:paraId="66243DC7" w14:textId="77777777" w:rsidR="0086365E" w:rsidRDefault="0086365E" w:rsidP="0086365E">
            <w:pPr>
              <w:ind w:left="0" w:hanging="606"/>
            </w:pPr>
          </w:p>
        </w:tc>
        <w:tc>
          <w:tcPr>
            <w:tcW w:w="4949" w:type="dxa"/>
          </w:tcPr>
          <w:sdt>
            <w:sdtPr>
              <w:id w:val="1997913818"/>
              <w:lock w:val="contentLocked"/>
              <w:placeholder>
                <w:docPart w:val="DefaultPlaceholder_-1854013440"/>
              </w:placeholder>
              <w:group/>
            </w:sdtPr>
            <w:sdtEndPr/>
            <w:sdtContent>
              <w:p w14:paraId="1762E8FE" w14:textId="178A9BE3" w:rsidR="0086365E" w:rsidRDefault="00106F36" w:rsidP="0086365E">
                <w:pPr>
                  <w:ind w:left="0"/>
                </w:pPr>
                <w:r>
                  <w:t>Igual</w:t>
                </w:r>
              </w:p>
            </w:sdtContent>
          </w:sdt>
        </w:tc>
      </w:tr>
      <w:tr w:rsidR="0086365E" w14:paraId="3D83EE51" w14:textId="77777777" w:rsidTr="0086365E">
        <w:tc>
          <w:tcPr>
            <w:tcW w:w="4948" w:type="dxa"/>
          </w:tcPr>
          <w:p w14:paraId="285FF86F" w14:textId="68619755" w:rsidR="0086365E" w:rsidRDefault="00BE181A" w:rsidP="0086365E">
            <w:pPr>
              <w:spacing w:after="348"/>
              <w:ind w:left="595" w:right="0" w:hanging="606"/>
            </w:pPr>
            <w:sdt>
              <w:sdtPr>
                <w:id w:val="2014030287"/>
                <w:lock w:val="contentLocked"/>
                <w:placeholder>
                  <w:docPart w:val="DefaultPlaceholder_-1854013440"/>
                </w:placeholder>
                <w:group/>
              </w:sdtPr>
              <w:sdtEndPr/>
              <w:sdtContent>
                <w:r w:rsidR="0086365E">
                  <w:t>3</w:t>
                </w:r>
                <w:r w:rsidR="00106F36">
                  <w:t>8</w:t>
                </w:r>
                <w:r w:rsidR="0086365E">
                  <w:t>.5. La votació, amb caràcter general, s’efectuarà a mà alçada. També es pot realitzar de forma secreta amb papereta, si ho considera oportú la presidència o si ho demana la majoria</w:t>
                </w:r>
              </w:sdtContent>
            </w:sdt>
            <w:r w:rsidR="0086365E">
              <w:t xml:space="preserve"> </w:t>
            </w:r>
            <w:sdt>
              <w:sdtPr>
                <w:id w:val="99538115"/>
                <w:lock w:val="contentLocked"/>
                <w:placeholder>
                  <w:docPart w:val="DefaultPlaceholder_-1854013440"/>
                </w:placeholder>
                <w:group/>
              </w:sdtPr>
              <w:sdtEndPr/>
              <w:sdtContent>
                <w:r w:rsidR="0086365E">
                  <w:t>simple de les persones col·legiades assistents.</w:t>
                </w:r>
              </w:sdtContent>
            </w:sdt>
          </w:p>
          <w:p w14:paraId="7F099B97" w14:textId="77777777" w:rsidR="0086365E" w:rsidRDefault="0086365E" w:rsidP="0086365E">
            <w:pPr>
              <w:ind w:left="0" w:hanging="606"/>
            </w:pPr>
          </w:p>
        </w:tc>
        <w:tc>
          <w:tcPr>
            <w:tcW w:w="4949" w:type="dxa"/>
          </w:tcPr>
          <w:sdt>
            <w:sdtPr>
              <w:id w:val="2095518401"/>
              <w:lock w:val="contentLocked"/>
              <w:placeholder>
                <w:docPart w:val="DefaultPlaceholder_-1854013440"/>
              </w:placeholder>
              <w:group/>
            </w:sdtPr>
            <w:sdtEndPr/>
            <w:sdtContent>
              <w:p w14:paraId="2EA2FB00" w14:textId="73C74377" w:rsidR="0086365E" w:rsidRDefault="00106F36" w:rsidP="0086365E">
                <w:pPr>
                  <w:ind w:left="0"/>
                </w:pPr>
                <w:r>
                  <w:t>Igual</w:t>
                </w:r>
              </w:p>
            </w:sdtContent>
          </w:sdt>
        </w:tc>
      </w:tr>
      <w:tr w:rsidR="00106F36" w14:paraId="77415B4B" w14:textId="77777777" w:rsidTr="004E0CDD">
        <w:tc>
          <w:tcPr>
            <w:tcW w:w="4948" w:type="dxa"/>
          </w:tcPr>
          <w:p w14:paraId="49F7C7A2" w14:textId="77777777" w:rsidR="00106F36" w:rsidRDefault="00106F36" w:rsidP="0086365E">
            <w:pPr>
              <w:spacing w:after="348"/>
              <w:ind w:left="595" w:right="0" w:hanging="606"/>
            </w:pPr>
          </w:p>
        </w:tc>
        <w:tc>
          <w:tcPr>
            <w:tcW w:w="4949" w:type="dxa"/>
            <w:shd w:val="clear" w:color="auto" w:fill="D6E3BC" w:themeFill="accent3" w:themeFillTint="66"/>
          </w:tcPr>
          <w:sdt>
            <w:sdtPr>
              <w:id w:val="-357888084"/>
              <w:lock w:val="contentLocked"/>
              <w:placeholder>
                <w:docPart w:val="DefaultPlaceholder_-1854013440"/>
              </w:placeholder>
              <w:group/>
            </w:sdtPr>
            <w:sdtEndPr/>
            <w:sdtContent>
              <w:p w14:paraId="21584C73" w14:textId="08671325" w:rsidR="00106F36" w:rsidRPr="00106F36" w:rsidRDefault="00106F36" w:rsidP="00D34CA8">
                <w:pPr>
                  <w:widowControl w:val="0"/>
                  <w:pBdr>
                    <w:top w:val="nil"/>
                    <w:left w:val="nil"/>
                    <w:bottom w:val="nil"/>
                    <w:right w:val="nil"/>
                    <w:between w:val="nil"/>
                  </w:pBdr>
                  <w:ind w:left="443" w:right="0" w:hanging="443"/>
                </w:pPr>
                <w:r w:rsidRPr="00106F36">
                  <w:t>3</w:t>
                </w:r>
                <w:r>
                  <w:t>8</w:t>
                </w:r>
                <w:r w:rsidR="00C24A72">
                  <w:t xml:space="preserve">.3. </w:t>
                </w:r>
                <w:r w:rsidRPr="00106F36">
                  <w:t>Per excepció al règim general d'adopció d'acords per majoria simple, cal una majoria qualificada de dos terços de les persones col·legiades presents o representades per aprovar:</w:t>
                </w:r>
              </w:p>
              <w:p w14:paraId="5379A986" w14:textId="77777777" w:rsidR="00106F36" w:rsidRPr="00106F36" w:rsidRDefault="00106F36" w:rsidP="00C24A72">
                <w:pPr>
                  <w:widowControl w:val="0"/>
                  <w:pBdr>
                    <w:top w:val="nil"/>
                    <w:left w:val="nil"/>
                    <w:bottom w:val="nil"/>
                    <w:right w:val="nil"/>
                    <w:between w:val="nil"/>
                  </w:pBdr>
                  <w:ind w:left="742" w:right="0" w:hanging="284"/>
                  <w:jc w:val="left"/>
                </w:pPr>
                <w:r w:rsidRPr="00106F36">
                  <w:t>a) L'adquisició, la venda i l'alienació i l'establiment de càrregues sobre el patrimoni col·legial.</w:t>
                </w:r>
              </w:p>
              <w:p w14:paraId="7D695A09" w14:textId="5E1FE37D" w:rsidR="00106F36" w:rsidRPr="00106F36" w:rsidRDefault="00106F36" w:rsidP="00C24A72">
                <w:pPr>
                  <w:widowControl w:val="0"/>
                  <w:pBdr>
                    <w:top w:val="nil"/>
                    <w:left w:val="nil"/>
                    <w:bottom w:val="nil"/>
                    <w:right w:val="nil"/>
                    <w:between w:val="nil"/>
                  </w:pBdr>
                  <w:ind w:left="742" w:right="0" w:hanging="284"/>
                  <w:jc w:val="left"/>
                </w:pPr>
                <w:r w:rsidRPr="00106F36">
                  <w:t>b) L'ampliació i la reducció del pressupost aprovat fonamentada en circumstàncies excepcionals.</w:t>
                </w:r>
              </w:p>
            </w:sdtContent>
          </w:sdt>
          <w:p w14:paraId="4DAFFBBD" w14:textId="7C3354C3" w:rsidR="00106F36" w:rsidRPr="00106F36" w:rsidRDefault="00106F36" w:rsidP="00C24A72">
            <w:pPr>
              <w:widowControl w:val="0"/>
              <w:pBdr>
                <w:top w:val="nil"/>
                <w:left w:val="nil"/>
                <w:bottom w:val="nil"/>
                <w:right w:val="nil"/>
                <w:between w:val="nil"/>
              </w:pBdr>
              <w:ind w:left="742" w:right="0" w:hanging="284"/>
              <w:jc w:val="left"/>
            </w:pPr>
            <w:r w:rsidRPr="00106F36">
              <w:t>c</w:t>
            </w:r>
            <w:sdt>
              <w:sdtPr>
                <w:id w:val="-1332828240"/>
                <w:lock w:val="contentLocked"/>
                <w:placeholder>
                  <w:docPart w:val="DefaultPlaceholder_-1854013440"/>
                </w:placeholder>
                <w:group/>
              </w:sdtPr>
              <w:sdtEndPr/>
              <w:sdtContent>
                <w:r w:rsidRPr="00106F36">
                  <w:t>) La modificació dels Estatuts.</w:t>
                </w:r>
              </w:sdtContent>
            </w:sdt>
          </w:p>
          <w:p w14:paraId="41B27BBA" w14:textId="77777777" w:rsidR="00106F36" w:rsidRDefault="00106F36" w:rsidP="00106F36">
            <w:pPr>
              <w:widowControl w:val="0"/>
              <w:pBdr>
                <w:top w:val="nil"/>
                <w:left w:val="nil"/>
                <w:bottom w:val="nil"/>
                <w:right w:val="nil"/>
                <w:between w:val="nil"/>
              </w:pBdr>
              <w:ind w:left="0" w:right="0"/>
              <w:jc w:val="left"/>
            </w:pPr>
          </w:p>
        </w:tc>
      </w:tr>
      <w:tr w:rsidR="00106F36" w14:paraId="5DC57EE3" w14:textId="77777777" w:rsidTr="004E0CDD">
        <w:tc>
          <w:tcPr>
            <w:tcW w:w="4948" w:type="dxa"/>
          </w:tcPr>
          <w:p w14:paraId="68BC91C3" w14:textId="77777777" w:rsidR="00106F36" w:rsidRDefault="00106F36" w:rsidP="0086365E">
            <w:pPr>
              <w:spacing w:after="348"/>
              <w:ind w:left="595" w:right="0" w:hanging="606"/>
            </w:pPr>
          </w:p>
        </w:tc>
        <w:tc>
          <w:tcPr>
            <w:tcW w:w="4949" w:type="dxa"/>
            <w:shd w:val="clear" w:color="auto" w:fill="D6E3BC" w:themeFill="accent3" w:themeFillTint="66"/>
          </w:tcPr>
          <w:sdt>
            <w:sdtPr>
              <w:id w:val="-1616438439"/>
              <w:lock w:val="contentLocked"/>
              <w:placeholder>
                <w:docPart w:val="DefaultPlaceholder_-1854013440"/>
              </w:placeholder>
              <w:group/>
            </w:sdtPr>
            <w:sdtEndPr/>
            <w:sdtContent>
              <w:p w14:paraId="26F001A7" w14:textId="237EBAE0" w:rsidR="00106F36" w:rsidRPr="00106F36" w:rsidRDefault="00106F36" w:rsidP="00106F36">
                <w:pPr>
                  <w:widowControl w:val="0"/>
                  <w:pBdr>
                    <w:top w:val="nil"/>
                    <w:left w:val="nil"/>
                    <w:bottom w:val="nil"/>
                    <w:right w:val="nil"/>
                    <w:between w:val="nil"/>
                  </w:pBdr>
                  <w:ind w:left="570" w:right="0" w:hanging="570"/>
                  <w:jc w:val="left"/>
                </w:pPr>
                <w:r>
                  <w:t>38.</w:t>
                </w:r>
                <w:r w:rsidRPr="00106F36">
                  <w:t>3. La modificació de l'àmbit objectiu o territorial del Col·legi, la dissolució, la fusió, la segregació o l'escissió del Col·legi, requerirà de majories més qualificades regulades en el Capítol 12 d'aquests Estatuts.</w:t>
                </w:r>
              </w:p>
            </w:sdtContent>
          </w:sdt>
          <w:p w14:paraId="2530D76F" w14:textId="77777777" w:rsidR="00106F36" w:rsidRPr="00106F36" w:rsidRDefault="00106F36" w:rsidP="00106F36">
            <w:pPr>
              <w:widowControl w:val="0"/>
              <w:pBdr>
                <w:top w:val="nil"/>
                <w:left w:val="nil"/>
                <w:bottom w:val="nil"/>
                <w:right w:val="nil"/>
                <w:between w:val="nil"/>
              </w:pBdr>
              <w:ind w:left="0" w:right="0"/>
              <w:jc w:val="left"/>
            </w:pPr>
          </w:p>
        </w:tc>
      </w:tr>
      <w:tr w:rsidR="00106F36" w14:paraId="7DB17B16" w14:textId="77777777" w:rsidTr="0086365E">
        <w:tc>
          <w:tcPr>
            <w:tcW w:w="4948" w:type="dxa"/>
          </w:tcPr>
          <w:p w14:paraId="6C2A7DCC" w14:textId="77777777" w:rsidR="00106F36" w:rsidRDefault="00106F36" w:rsidP="0086365E">
            <w:pPr>
              <w:spacing w:after="348"/>
              <w:ind w:left="595" w:right="0" w:hanging="606"/>
            </w:pPr>
          </w:p>
        </w:tc>
        <w:tc>
          <w:tcPr>
            <w:tcW w:w="4949" w:type="dxa"/>
          </w:tcPr>
          <w:sdt>
            <w:sdtPr>
              <w:id w:val="312768507"/>
              <w:lock w:val="contentLocked"/>
              <w:placeholder>
                <w:docPart w:val="DefaultPlaceholder_-1854013440"/>
              </w:placeholder>
              <w:group/>
            </w:sdtPr>
            <w:sdtEndPr/>
            <w:sdtContent>
              <w:p w14:paraId="19D817EE" w14:textId="166A5BDA" w:rsidR="00106F36" w:rsidRPr="00106F36" w:rsidRDefault="00106F36" w:rsidP="004E0CDD">
                <w:pPr>
                  <w:widowControl w:val="0"/>
                  <w:pBdr>
                    <w:top w:val="nil"/>
                    <w:left w:val="nil"/>
                    <w:bottom w:val="nil"/>
                    <w:right w:val="nil"/>
                    <w:between w:val="nil"/>
                  </w:pBdr>
                  <w:shd w:val="clear" w:color="auto" w:fill="D6E3BC" w:themeFill="accent3" w:themeFillTint="66"/>
                  <w:ind w:left="570" w:right="0" w:hanging="567"/>
                  <w:jc w:val="left"/>
                </w:pPr>
                <w:r>
                  <w:t>38.</w:t>
                </w:r>
                <w:r w:rsidRPr="00106F36">
                  <w:t>4. El vot de la persona que ostenta el càrrec de la presidència serà el que decidirà en cas de produir-se un empat.</w:t>
                </w:r>
              </w:p>
            </w:sdtContent>
          </w:sdt>
          <w:p w14:paraId="3528EA4E" w14:textId="77777777" w:rsidR="00106F36" w:rsidRPr="00106F36" w:rsidRDefault="00106F36" w:rsidP="00106F36">
            <w:pPr>
              <w:widowControl w:val="0"/>
              <w:pBdr>
                <w:top w:val="nil"/>
                <w:left w:val="nil"/>
                <w:bottom w:val="nil"/>
                <w:right w:val="nil"/>
                <w:between w:val="nil"/>
              </w:pBdr>
              <w:ind w:left="0" w:right="0"/>
              <w:jc w:val="left"/>
            </w:pPr>
          </w:p>
        </w:tc>
      </w:tr>
    </w:tbl>
    <w:p w14:paraId="440B2CA0" w14:textId="72D6D5BB" w:rsidR="006179F1" w:rsidRDefault="006179F1" w:rsidP="0086365E"/>
    <w:p w14:paraId="3CCF74DD" w14:textId="77777777" w:rsidR="000F07B9" w:rsidRDefault="000F07B9" w:rsidP="000F07B9">
      <w:pPr>
        <w:shd w:val="clear" w:color="auto" w:fill="BFBFBF" w:themeFill="background1" w:themeFillShade="BF"/>
        <w:spacing w:after="515"/>
        <w:ind w:left="-15"/>
        <w:jc w:val="left"/>
        <w:rPr>
          <w:sz w:val="28"/>
          <w:szCs w:val="28"/>
        </w:rPr>
      </w:pPr>
      <w:r w:rsidRPr="000F07B9">
        <w:rPr>
          <w:b/>
          <w:bCs/>
        </w:rPr>
        <w:t xml:space="preserve">Proposta d’esmena: </w:t>
      </w:r>
      <w:sdt>
        <w:sdtPr>
          <w:rPr>
            <w:sz w:val="28"/>
            <w:szCs w:val="28"/>
          </w:rPr>
          <w:id w:val="1535612981"/>
          <w:placeholder>
            <w:docPart w:val="01E202F6341942CDAEA2091BD705B713"/>
          </w:placeholder>
          <w:showingPlcHdr/>
        </w:sdtPr>
        <w:sdtEndPr/>
        <w:sdtContent>
          <w:r w:rsidRPr="000F07B9">
            <w:rPr>
              <w:rStyle w:val="Textdelcontenidor"/>
              <w:color w:val="auto"/>
            </w:rPr>
            <w:t>Feu clic o toqueu aquí per escriure text.</w:t>
          </w:r>
        </w:sdtContent>
      </w:sdt>
    </w:p>
    <w:p w14:paraId="6E760EF7" w14:textId="77777777" w:rsidR="009A0061" w:rsidRPr="0086365E" w:rsidRDefault="009A0061" w:rsidP="0086365E"/>
    <w:p w14:paraId="5C97C970" w14:textId="22448E08" w:rsidR="00366AA0" w:rsidRDefault="00816735">
      <w:pPr>
        <w:pStyle w:val="Ttol2"/>
        <w:ind w:left="-5" w:right="13" w:firstLine="0"/>
      </w:pPr>
      <w:bookmarkStart w:id="44" w:name="_Toc190255702"/>
      <w:r>
        <w:t>Article 3</w:t>
      </w:r>
      <w:r w:rsidR="009356CF">
        <w:t>9</w:t>
      </w:r>
      <w:r>
        <w:t>. Funcions de l’Assemblea General</w:t>
      </w:r>
      <w:bookmarkEnd w:id="44"/>
    </w:p>
    <w:sdt>
      <w:sdtPr>
        <w:rPr>
          <w:i/>
          <w:iCs/>
          <w:highlight w:val="yellow"/>
        </w:rPr>
        <w:id w:val="730429881"/>
        <w:lock w:val="contentLocked"/>
        <w:placeholder>
          <w:docPart w:val="DefaultPlaceholder_-1854013440"/>
        </w:placeholder>
        <w:group/>
      </w:sdtPr>
      <w:sdtEndPr/>
      <w:sdtContent>
        <w:p w14:paraId="01CF4BAD" w14:textId="333BBCC0" w:rsidR="008A6B67" w:rsidRDefault="008A6B67" w:rsidP="008A6B67">
          <w:pPr>
            <w:ind w:left="0"/>
            <w:rPr>
              <w:i/>
              <w:iCs/>
            </w:rPr>
          </w:pPr>
          <w:r w:rsidRPr="00391D89">
            <w:rPr>
              <w:i/>
              <w:iCs/>
              <w:highlight w:val="yellow"/>
            </w:rPr>
            <w:t>Nota:</w:t>
          </w:r>
          <w:r w:rsidR="000A32C2" w:rsidRPr="00391D89">
            <w:rPr>
              <w:i/>
              <w:iCs/>
              <w:highlight w:val="yellow"/>
            </w:rPr>
            <w:t xml:space="preserve"> </w:t>
          </w:r>
          <w:r w:rsidRPr="00391D89">
            <w:rPr>
              <w:i/>
              <w:iCs/>
              <w:highlight w:val="yellow"/>
            </w:rPr>
            <w:t>hem incorporat una funció nova que és l’aprovació de comitès d’acord amb el Pla de participació del CEESC.</w:t>
          </w:r>
        </w:p>
      </w:sdtContent>
    </w:sdt>
    <w:p w14:paraId="7AFA7376" w14:textId="77777777" w:rsidR="00391D89" w:rsidRDefault="00391D89" w:rsidP="008A6B67">
      <w:pPr>
        <w:ind w:left="0"/>
      </w:pPr>
    </w:p>
    <w:tbl>
      <w:tblPr>
        <w:tblStyle w:val="Taulaambquadrcula"/>
        <w:tblW w:w="0" w:type="auto"/>
        <w:tblInd w:w="610" w:type="dxa"/>
        <w:tblLook w:val="04A0" w:firstRow="1" w:lastRow="0" w:firstColumn="1" w:lastColumn="0" w:noHBand="0" w:noVBand="1"/>
      </w:tblPr>
      <w:tblGrid>
        <w:gridCol w:w="4633"/>
        <w:gridCol w:w="4654"/>
      </w:tblGrid>
      <w:tr w:rsidR="00251F20" w14:paraId="6D91DCC4" w14:textId="77777777" w:rsidTr="00251F20">
        <w:tc>
          <w:tcPr>
            <w:tcW w:w="4633" w:type="dxa"/>
            <w:shd w:val="clear" w:color="auto" w:fill="FBD4B4" w:themeFill="accent6" w:themeFillTint="66"/>
          </w:tcPr>
          <w:sdt>
            <w:sdtPr>
              <w:id w:val="464702734"/>
              <w:lock w:val="contentLocked"/>
              <w:placeholder>
                <w:docPart w:val="DefaultPlaceholder_-1854013440"/>
              </w:placeholder>
              <w:group/>
            </w:sdtPr>
            <w:sdtEndPr/>
            <w:sdtContent>
              <w:p w14:paraId="158E6C41" w14:textId="61AB90A8" w:rsidR="00251F20" w:rsidRDefault="00251F20" w:rsidP="00C24A72">
                <w:pPr>
                  <w:ind w:left="0"/>
                  <w:jc w:val="center"/>
                </w:pPr>
                <w:r>
                  <w:t>Redactat actual</w:t>
                </w:r>
              </w:p>
            </w:sdtContent>
          </w:sdt>
        </w:tc>
        <w:tc>
          <w:tcPr>
            <w:tcW w:w="4654" w:type="dxa"/>
            <w:shd w:val="clear" w:color="auto" w:fill="D6E3BC" w:themeFill="accent3" w:themeFillTint="66"/>
          </w:tcPr>
          <w:sdt>
            <w:sdtPr>
              <w:id w:val="737217774"/>
              <w:lock w:val="contentLocked"/>
              <w:placeholder>
                <w:docPart w:val="DefaultPlaceholder_-1854013440"/>
              </w:placeholder>
              <w:group/>
            </w:sdtPr>
            <w:sdtEndPr/>
            <w:sdtContent>
              <w:p w14:paraId="13DBAD3E" w14:textId="2DC8B150" w:rsidR="00251F20" w:rsidRDefault="00251F20" w:rsidP="00C24A72">
                <w:pPr>
                  <w:ind w:left="0"/>
                  <w:jc w:val="center"/>
                </w:pPr>
                <w:r>
                  <w:t>Nova proposta de redacció</w:t>
                </w:r>
              </w:p>
            </w:sdtContent>
          </w:sdt>
        </w:tc>
      </w:tr>
      <w:tr w:rsidR="008A6B67" w14:paraId="03A3B2E2" w14:textId="77777777" w:rsidTr="00251F20">
        <w:tc>
          <w:tcPr>
            <w:tcW w:w="4633" w:type="dxa"/>
          </w:tcPr>
          <w:sdt>
            <w:sdtPr>
              <w:id w:val="-475452630"/>
              <w:lock w:val="contentLocked"/>
              <w:placeholder>
                <w:docPart w:val="DefaultPlaceholder_-1854013440"/>
              </w:placeholder>
              <w:group/>
            </w:sdtPr>
            <w:sdtEndPr/>
            <w:sdtContent>
              <w:p w14:paraId="52E16325" w14:textId="5EE0D194" w:rsidR="008A6B67" w:rsidRDefault="008A6B67" w:rsidP="00251F20">
                <w:pPr>
                  <w:numPr>
                    <w:ilvl w:val="0"/>
                    <w:numId w:val="5"/>
                  </w:numPr>
                  <w:ind w:left="567" w:right="0" w:hanging="567"/>
                </w:pPr>
                <w:r>
                  <w:t>Aprovar els Estatuts, així com les seves modificacions i les normes generals de funcionament administratives i econòmiques.</w:t>
                </w:r>
              </w:p>
            </w:sdtContent>
          </w:sdt>
        </w:tc>
        <w:tc>
          <w:tcPr>
            <w:tcW w:w="4654" w:type="dxa"/>
          </w:tcPr>
          <w:sdt>
            <w:sdtPr>
              <w:id w:val="878897567"/>
              <w:lock w:val="contentLocked"/>
              <w:placeholder>
                <w:docPart w:val="DefaultPlaceholder_-1854013440"/>
              </w:placeholder>
              <w:group/>
            </w:sdtPr>
            <w:sdtEndPr/>
            <w:sdtContent>
              <w:p w14:paraId="2BA5686C" w14:textId="296B7342" w:rsidR="008A6B67" w:rsidRDefault="008A6B67" w:rsidP="008A6B67">
                <w:pPr>
                  <w:ind w:left="0"/>
                </w:pPr>
                <w:r>
                  <w:t>Igual</w:t>
                </w:r>
              </w:p>
            </w:sdtContent>
          </w:sdt>
        </w:tc>
      </w:tr>
      <w:tr w:rsidR="008A6B67" w14:paraId="693DE741" w14:textId="77777777" w:rsidTr="00251F20">
        <w:tc>
          <w:tcPr>
            <w:tcW w:w="4633" w:type="dxa"/>
          </w:tcPr>
          <w:sdt>
            <w:sdtPr>
              <w:id w:val="-699392255"/>
              <w:lock w:val="contentLocked"/>
              <w:placeholder>
                <w:docPart w:val="DefaultPlaceholder_-1854013440"/>
              </w:placeholder>
              <w:group/>
            </w:sdtPr>
            <w:sdtEndPr/>
            <w:sdtContent>
              <w:p w14:paraId="3A122BB1" w14:textId="3CC1A01F" w:rsidR="008A6B67" w:rsidRDefault="008A6B67" w:rsidP="00251F20">
                <w:pPr>
                  <w:numPr>
                    <w:ilvl w:val="0"/>
                    <w:numId w:val="5"/>
                  </w:numPr>
                  <w:ind w:left="567" w:right="0" w:hanging="567"/>
                </w:pPr>
                <w:r>
                  <w:t>Aprovar la gestió feta per la Junta de Govern, el pla de treball, els pressupostos generals, els comptes anuals, la memòria d’activitats i les quotes col·legials.</w:t>
                </w:r>
              </w:p>
            </w:sdtContent>
          </w:sdt>
        </w:tc>
        <w:tc>
          <w:tcPr>
            <w:tcW w:w="4654" w:type="dxa"/>
          </w:tcPr>
          <w:sdt>
            <w:sdtPr>
              <w:id w:val="-425733047"/>
              <w:lock w:val="contentLocked"/>
              <w:placeholder>
                <w:docPart w:val="DefaultPlaceholder_-1854013440"/>
              </w:placeholder>
              <w:group/>
            </w:sdtPr>
            <w:sdtEndPr/>
            <w:sdtContent>
              <w:p w14:paraId="662309DA" w14:textId="478924A9" w:rsidR="008A6B67" w:rsidRDefault="008A6B67" w:rsidP="008A6B67">
                <w:pPr>
                  <w:ind w:left="0"/>
                </w:pPr>
                <w:r>
                  <w:t>Igual</w:t>
                </w:r>
              </w:p>
            </w:sdtContent>
          </w:sdt>
        </w:tc>
      </w:tr>
      <w:tr w:rsidR="008A6B67" w14:paraId="21E664DB" w14:textId="77777777" w:rsidTr="00251F20">
        <w:tc>
          <w:tcPr>
            <w:tcW w:w="4633" w:type="dxa"/>
          </w:tcPr>
          <w:p w14:paraId="06DD9A82" w14:textId="479F46BC" w:rsidR="008A6B67" w:rsidRDefault="00BE181A" w:rsidP="00251F20">
            <w:pPr>
              <w:numPr>
                <w:ilvl w:val="0"/>
                <w:numId w:val="5"/>
              </w:numPr>
              <w:ind w:left="567" w:right="0" w:hanging="567"/>
            </w:pPr>
            <w:sdt>
              <w:sdtPr>
                <w:id w:val="1786308464"/>
                <w:lock w:val="contentLocked"/>
                <w:placeholder>
                  <w:docPart w:val="DefaultPlaceholder_-1854013440"/>
                </w:placeholder>
                <w:group/>
              </w:sdtPr>
              <w:sdtEndPr/>
              <w:sdtContent>
                <w:r w:rsidR="008A6B67">
                  <w:t>Decidir sobre la inversió dels béns</w:t>
                </w:r>
              </w:sdtContent>
            </w:sdt>
            <w:r w:rsidR="008A6B67">
              <w:t xml:space="preserve"> </w:t>
            </w:r>
            <w:sdt>
              <w:sdtPr>
                <w:id w:val="-1999488379"/>
                <w:lock w:val="contentLocked"/>
                <w:placeholder>
                  <w:docPart w:val="DefaultPlaceholder_-1854013440"/>
                </w:placeholder>
                <w:group/>
              </w:sdtPr>
              <w:sdtEndPr/>
              <w:sdtContent>
                <w:r w:rsidR="008A6B67">
                  <w:t>col·legials.</w:t>
                </w:r>
              </w:sdtContent>
            </w:sdt>
          </w:p>
        </w:tc>
        <w:tc>
          <w:tcPr>
            <w:tcW w:w="4654" w:type="dxa"/>
          </w:tcPr>
          <w:sdt>
            <w:sdtPr>
              <w:id w:val="1862773083"/>
              <w:lock w:val="contentLocked"/>
              <w:placeholder>
                <w:docPart w:val="DefaultPlaceholder_-1854013440"/>
              </w:placeholder>
              <w:group/>
            </w:sdtPr>
            <w:sdtEndPr/>
            <w:sdtContent>
              <w:p w14:paraId="7E7D244C" w14:textId="4F923839" w:rsidR="008A6B67" w:rsidRDefault="008A6B67" w:rsidP="008A6B67">
                <w:pPr>
                  <w:ind w:left="0"/>
                </w:pPr>
                <w:r>
                  <w:t>Igual</w:t>
                </w:r>
              </w:p>
            </w:sdtContent>
          </w:sdt>
        </w:tc>
      </w:tr>
      <w:tr w:rsidR="008A6B67" w14:paraId="27D9A325" w14:textId="77777777" w:rsidTr="00251F20">
        <w:tc>
          <w:tcPr>
            <w:tcW w:w="4633" w:type="dxa"/>
          </w:tcPr>
          <w:sdt>
            <w:sdtPr>
              <w:id w:val="-1708176062"/>
              <w:lock w:val="contentLocked"/>
              <w:placeholder>
                <w:docPart w:val="DefaultPlaceholder_-1854013440"/>
              </w:placeholder>
              <w:group/>
            </w:sdtPr>
            <w:sdtEndPr/>
            <w:sdtContent>
              <w:p w14:paraId="1EB7F91B" w14:textId="2E675440" w:rsidR="008A6B67" w:rsidRDefault="008A6B67" w:rsidP="00251F20">
                <w:pPr>
                  <w:numPr>
                    <w:ilvl w:val="0"/>
                    <w:numId w:val="5"/>
                  </w:numPr>
                  <w:spacing w:after="122"/>
                  <w:ind w:left="567" w:right="0" w:hanging="567"/>
                </w:pPr>
                <w:r>
                  <w:t>Aprovar aportacions extraordinàries dels col·legiats.</w:t>
                </w:r>
              </w:p>
            </w:sdtContent>
          </w:sdt>
        </w:tc>
        <w:tc>
          <w:tcPr>
            <w:tcW w:w="4654" w:type="dxa"/>
          </w:tcPr>
          <w:sdt>
            <w:sdtPr>
              <w:id w:val="1987117004"/>
              <w:lock w:val="contentLocked"/>
              <w:placeholder>
                <w:docPart w:val="DefaultPlaceholder_-1854013440"/>
              </w:placeholder>
              <w:group/>
            </w:sdtPr>
            <w:sdtEndPr/>
            <w:sdtContent>
              <w:p w14:paraId="12DC4898" w14:textId="354F3887" w:rsidR="008A6B67" w:rsidRDefault="008A6B67" w:rsidP="008A6B67">
                <w:pPr>
                  <w:ind w:left="0"/>
                </w:pPr>
                <w:r>
                  <w:t>Igual</w:t>
                </w:r>
              </w:p>
            </w:sdtContent>
          </w:sdt>
        </w:tc>
      </w:tr>
      <w:tr w:rsidR="008A6B67" w14:paraId="29085A4C" w14:textId="77777777" w:rsidTr="00251F20">
        <w:tc>
          <w:tcPr>
            <w:tcW w:w="4633" w:type="dxa"/>
          </w:tcPr>
          <w:sdt>
            <w:sdtPr>
              <w:id w:val="1373417971"/>
              <w:lock w:val="contentLocked"/>
              <w:placeholder>
                <w:docPart w:val="DefaultPlaceholder_-1854013440"/>
              </w:placeholder>
              <w:group/>
            </w:sdtPr>
            <w:sdtEndPr/>
            <w:sdtContent>
              <w:p w14:paraId="6354978F" w14:textId="7A8A5BBD" w:rsidR="008A6B67" w:rsidRDefault="008A6B67" w:rsidP="00251F20">
                <w:pPr>
                  <w:numPr>
                    <w:ilvl w:val="0"/>
                    <w:numId w:val="5"/>
                  </w:numPr>
                  <w:spacing w:after="72" w:line="259" w:lineRule="auto"/>
                  <w:ind w:left="567" w:right="0" w:hanging="567"/>
                </w:pPr>
                <w:r>
                  <w:t>Modificar el codi deontològic professional.</w:t>
                </w:r>
              </w:p>
            </w:sdtContent>
          </w:sdt>
        </w:tc>
        <w:tc>
          <w:tcPr>
            <w:tcW w:w="4654" w:type="dxa"/>
          </w:tcPr>
          <w:sdt>
            <w:sdtPr>
              <w:id w:val="1377884560"/>
              <w:lock w:val="contentLocked"/>
              <w:placeholder>
                <w:docPart w:val="DefaultPlaceholder_-1854013440"/>
              </w:placeholder>
              <w:group/>
            </w:sdtPr>
            <w:sdtEndPr/>
            <w:sdtContent>
              <w:p w14:paraId="3F472FFA" w14:textId="47372195" w:rsidR="008A6B67" w:rsidRDefault="008A6B67" w:rsidP="008A6B67">
                <w:pPr>
                  <w:ind w:left="0"/>
                </w:pPr>
                <w:r>
                  <w:t>Igual</w:t>
                </w:r>
              </w:p>
            </w:sdtContent>
          </w:sdt>
        </w:tc>
      </w:tr>
      <w:tr w:rsidR="008A6B67" w14:paraId="253B0C8F" w14:textId="77777777" w:rsidTr="00251F20">
        <w:tc>
          <w:tcPr>
            <w:tcW w:w="4633" w:type="dxa"/>
          </w:tcPr>
          <w:sdt>
            <w:sdtPr>
              <w:id w:val="-134951661"/>
              <w:lock w:val="contentLocked"/>
              <w:placeholder>
                <w:docPart w:val="DefaultPlaceholder_-1854013440"/>
              </w:placeholder>
              <w:group/>
            </w:sdtPr>
            <w:sdtEndPr/>
            <w:sdtContent>
              <w:p w14:paraId="407CCC3B" w14:textId="150856EA" w:rsidR="008A6B67" w:rsidRDefault="008A6B67" w:rsidP="00251F20">
                <w:pPr>
                  <w:numPr>
                    <w:ilvl w:val="0"/>
                    <w:numId w:val="5"/>
                  </w:numPr>
                  <w:ind w:left="567" w:right="0" w:hanging="567"/>
                </w:pPr>
                <w:r>
                  <w:t>Participar en el procés d’elaboració i aprovació de l’estatut professional.</w:t>
                </w:r>
              </w:p>
            </w:sdtContent>
          </w:sdt>
        </w:tc>
        <w:tc>
          <w:tcPr>
            <w:tcW w:w="4654" w:type="dxa"/>
          </w:tcPr>
          <w:sdt>
            <w:sdtPr>
              <w:id w:val="-1079431869"/>
              <w:lock w:val="contentLocked"/>
              <w:placeholder>
                <w:docPart w:val="DefaultPlaceholder_-1854013440"/>
              </w:placeholder>
              <w:group/>
            </w:sdtPr>
            <w:sdtEndPr/>
            <w:sdtContent>
              <w:p w14:paraId="0EB3DD3C" w14:textId="5D494B29" w:rsidR="008A6B67" w:rsidRDefault="008A6B67" w:rsidP="008A6B67">
                <w:pPr>
                  <w:ind w:left="0"/>
                </w:pPr>
                <w:r>
                  <w:t>Igual</w:t>
                </w:r>
              </w:p>
            </w:sdtContent>
          </w:sdt>
        </w:tc>
      </w:tr>
      <w:tr w:rsidR="008A6B67" w14:paraId="58494071" w14:textId="77777777" w:rsidTr="00251F20">
        <w:tc>
          <w:tcPr>
            <w:tcW w:w="4633" w:type="dxa"/>
          </w:tcPr>
          <w:sdt>
            <w:sdtPr>
              <w:id w:val="-122775453"/>
              <w:lock w:val="contentLocked"/>
              <w:placeholder>
                <w:docPart w:val="DefaultPlaceholder_-1854013440"/>
              </w:placeholder>
              <w:group/>
            </w:sdtPr>
            <w:sdtEndPr/>
            <w:sdtContent>
              <w:p w14:paraId="655D818B" w14:textId="7EEA44A0" w:rsidR="008A6B67" w:rsidRDefault="008A6B67" w:rsidP="00251F20">
                <w:pPr>
                  <w:numPr>
                    <w:ilvl w:val="0"/>
                    <w:numId w:val="5"/>
                  </w:numPr>
                  <w:ind w:left="567" w:right="0" w:hanging="567"/>
                </w:pPr>
                <w:r>
                  <w:t>Deliberar i prendre acords sobre totes les qüestions que sotmeti a la seva competència la Junta de Govern o li atribueixin aquests Estatuts.</w:t>
                </w:r>
              </w:p>
            </w:sdtContent>
          </w:sdt>
        </w:tc>
        <w:tc>
          <w:tcPr>
            <w:tcW w:w="4654" w:type="dxa"/>
          </w:tcPr>
          <w:sdt>
            <w:sdtPr>
              <w:id w:val="-137110785"/>
              <w:lock w:val="contentLocked"/>
              <w:placeholder>
                <w:docPart w:val="DefaultPlaceholder_-1854013440"/>
              </w:placeholder>
              <w:group/>
            </w:sdtPr>
            <w:sdtEndPr/>
            <w:sdtContent>
              <w:p w14:paraId="4F3FA928" w14:textId="087497A6" w:rsidR="008A6B67" w:rsidRDefault="008A6B67" w:rsidP="008A6B67">
                <w:pPr>
                  <w:ind w:left="0"/>
                </w:pPr>
                <w:r>
                  <w:t>Igual</w:t>
                </w:r>
              </w:p>
            </w:sdtContent>
          </w:sdt>
        </w:tc>
      </w:tr>
      <w:tr w:rsidR="008A6B67" w14:paraId="58137EC5" w14:textId="77777777" w:rsidTr="00251F20">
        <w:tc>
          <w:tcPr>
            <w:tcW w:w="4633" w:type="dxa"/>
          </w:tcPr>
          <w:sdt>
            <w:sdtPr>
              <w:id w:val="-392972337"/>
              <w:lock w:val="contentLocked"/>
              <w:placeholder>
                <w:docPart w:val="DefaultPlaceholder_-1854013440"/>
              </w:placeholder>
              <w:group/>
            </w:sdtPr>
            <w:sdtEndPr/>
            <w:sdtContent>
              <w:p w14:paraId="0D3A11E2" w14:textId="712A068C" w:rsidR="008A6B67" w:rsidRDefault="008A6B67" w:rsidP="00251F20">
                <w:pPr>
                  <w:numPr>
                    <w:ilvl w:val="0"/>
                    <w:numId w:val="5"/>
                  </w:numPr>
                  <w:ind w:left="567" w:right="0" w:hanging="567"/>
                </w:pPr>
                <w:r>
                  <w:t>Ratificar l’assumpció del càrrec de presidència proposat per la Junta en cas de dimissió, cessament o causa de força major de la persona que ostenta la presidència.</w:t>
                </w:r>
              </w:p>
            </w:sdtContent>
          </w:sdt>
        </w:tc>
        <w:tc>
          <w:tcPr>
            <w:tcW w:w="4654" w:type="dxa"/>
          </w:tcPr>
          <w:sdt>
            <w:sdtPr>
              <w:id w:val="1808355874"/>
              <w:lock w:val="contentLocked"/>
              <w:placeholder>
                <w:docPart w:val="DefaultPlaceholder_-1854013440"/>
              </w:placeholder>
              <w:group/>
            </w:sdtPr>
            <w:sdtEndPr/>
            <w:sdtContent>
              <w:p w14:paraId="07CCD4FC" w14:textId="340EC694" w:rsidR="008A6B67" w:rsidRDefault="008A6B67" w:rsidP="008A6B67">
                <w:pPr>
                  <w:ind w:left="0"/>
                </w:pPr>
                <w:r>
                  <w:t>Igual</w:t>
                </w:r>
              </w:p>
            </w:sdtContent>
          </w:sdt>
        </w:tc>
      </w:tr>
      <w:tr w:rsidR="008A6B67" w14:paraId="3537AAF8" w14:textId="77777777" w:rsidTr="00251F20">
        <w:tc>
          <w:tcPr>
            <w:tcW w:w="4633" w:type="dxa"/>
          </w:tcPr>
          <w:sdt>
            <w:sdtPr>
              <w:id w:val="836038963"/>
              <w:lock w:val="contentLocked"/>
              <w:placeholder>
                <w:docPart w:val="DefaultPlaceholder_-1854013440"/>
              </w:placeholder>
              <w:group/>
            </w:sdtPr>
            <w:sdtEndPr/>
            <w:sdtContent>
              <w:p w14:paraId="583FA7DE" w14:textId="5D68CF6E" w:rsidR="008A6B67" w:rsidRDefault="008A6B67" w:rsidP="00251F20">
                <w:pPr>
                  <w:numPr>
                    <w:ilvl w:val="0"/>
                    <w:numId w:val="5"/>
                  </w:numPr>
                  <w:ind w:left="567" w:right="0" w:hanging="567"/>
                </w:pPr>
                <w:r>
                  <w:t>Aprovar mocions de censura contra la Junta de Govern.</w:t>
                </w:r>
              </w:p>
            </w:sdtContent>
          </w:sdt>
        </w:tc>
        <w:tc>
          <w:tcPr>
            <w:tcW w:w="4654" w:type="dxa"/>
          </w:tcPr>
          <w:sdt>
            <w:sdtPr>
              <w:id w:val="-512678496"/>
              <w:lock w:val="contentLocked"/>
              <w:placeholder>
                <w:docPart w:val="ADD021A407D740428F8AC8680CD7BA8B"/>
              </w:placeholder>
              <w:group/>
            </w:sdtPr>
            <w:sdtEndPr/>
            <w:sdtContent>
              <w:p w14:paraId="5FEA3DAD" w14:textId="77777777" w:rsidR="00791FD4" w:rsidRDefault="00791FD4" w:rsidP="00984C3A">
                <w:pPr>
                  <w:ind w:left="0"/>
                </w:pPr>
                <w:r>
                  <w:t>Igual</w:t>
                </w:r>
              </w:p>
            </w:sdtContent>
          </w:sdt>
          <w:p w14:paraId="1D17CD9C" w14:textId="50C6ABCB" w:rsidR="008A6B67" w:rsidRDefault="008A6B67" w:rsidP="008A6B67">
            <w:pPr>
              <w:ind w:left="0"/>
            </w:pPr>
          </w:p>
        </w:tc>
      </w:tr>
      <w:tr w:rsidR="008A6B67" w14:paraId="12418DF3" w14:textId="77777777" w:rsidTr="00251F20">
        <w:tc>
          <w:tcPr>
            <w:tcW w:w="4633" w:type="dxa"/>
          </w:tcPr>
          <w:sdt>
            <w:sdtPr>
              <w:id w:val="1325237840"/>
              <w:lock w:val="contentLocked"/>
              <w:placeholder>
                <w:docPart w:val="DefaultPlaceholder_-1854013440"/>
              </w:placeholder>
              <w:group/>
            </w:sdtPr>
            <w:sdtEndPr/>
            <w:sdtContent>
              <w:p w14:paraId="057F5E0C" w14:textId="77CA507D" w:rsidR="008A6B67" w:rsidRDefault="008A6B67" w:rsidP="00251F20">
                <w:pPr>
                  <w:numPr>
                    <w:ilvl w:val="0"/>
                    <w:numId w:val="5"/>
                  </w:numPr>
                  <w:spacing w:after="72" w:line="259" w:lineRule="auto"/>
                  <w:ind w:left="567" w:right="0" w:hanging="567"/>
                </w:pPr>
                <w:r>
                  <w:t>Aprovar i modificar el reglament de règim interior.</w:t>
                </w:r>
              </w:p>
            </w:sdtContent>
          </w:sdt>
        </w:tc>
        <w:tc>
          <w:tcPr>
            <w:tcW w:w="4654" w:type="dxa"/>
          </w:tcPr>
          <w:sdt>
            <w:sdtPr>
              <w:id w:val="-1357642991"/>
              <w:lock w:val="contentLocked"/>
              <w:placeholder>
                <w:docPart w:val="745A745B3D7E459886FEED0C905F82D4"/>
              </w:placeholder>
              <w:group/>
            </w:sdtPr>
            <w:sdtEndPr/>
            <w:sdtContent>
              <w:p w14:paraId="73950AE8" w14:textId="77777777" w:rsidR="00791FD4" w:rsidRDefault="00791FD4" w:rsidP="00984C3A">
                <w:pPr>
                  <w:ind w:left="0"/>
                </w:pPr>
                <w:r>
                  <w:t>Igual</w:t>
                </w:r>
              </w:p>
            </w:sdtContent>
          </w:sdt>
          <w:p w14:paraId="0247A996" w14:textId="03D683CB" w:rsidR="008A6B67" w:rsidRDefault="008A6B67" w:rsidP="008A6B67">
            <w:pPr>
              <w:ind w:left="0"/>
            </w:pPr>
          </w:p>
        </w:tc>
      </w:tr>
      <w:tr w:rsidR="008A6B67" w14:paraId="38963A02" w14:textId="77777777" w:rsidTr="00251F20">
        <w:tc>
          <w:tcPr>
            <w:tcW w:w="4633" w:type="dxa"/>
          </w:tcPr>
          <w:sdt>
            <w:sdtPr>
              <w:id w:val="304973791"/>
              <w:lock w:val="contentLocked"/>
              <w:placeholder>
                <w:docPart w:val="DefaultPlaceholder_-1854013440"/>
              </w:placeholder>
              <w:group/>
            </w:sdtPr>
            <w:sdtEndPr/>
            <w:sdtContent>
              <w:p w14:paraId="5528553B" w14:textId="33C43449" w:rsidR="008A6B67" w:rsidRDefault="008A6B67" w:rsidP="00251F20">
                <w:pPr>
                  <w:numPr>
                    <w:ilvl w:val="0"/>
                    <w:numId w:val="5"/>
                  </w:numPr>
                  <w:ind w:left="567" w:right="0" w:hanging="567"/>
                </w:pPr>
                <w:r>
                  <w:t>Decidir sobre el canvi de domicili de la seu social del Col·legi, segons el que preveu l’article 5 dels presents Estatuts.</w:t>
                </w:r>
              </w:p>
            </w:sdtContent>
          </w:sdt>
        </w:tc>
        <w:tc>
          <w:tcPr>
            <w:tcW w:w="4654" w:type="dxa"/>
          </w:tcPr>
          <w:sdt>
            <w:sdtPr>
              <w:id w:val="1308515988"/>
              <w:lock w:val="contentLocked"/>
              <w:placeholder>
                <w:docPart w:val="1EA6126DE0E44A45AA583DFE231D2195"/>
              </w:placeholder>
              <w:group/>
            </w:sdtPr>
            <w:sdtEndPr/>
            <w:sdtContent>
              <w:p w14:paraId="589D9A23" w14:textId="77777777" w:rsidR="00791FD4" w:rsidRDefault="00791FD4" w:rsidP="00984C3A">
                <w:pPr>
                  <w:ind w:left="0"/>
                </w:pPr>
                <w:r>
                  <w:t>Igual</w:t>
                </w:r>
              </w:p>
            </w:sdtContent>
          </w:sdt>
          <w:p w14:paraId="075A91C0" w14:textId="7EA8A644" w:rsidR="008A6B67" w:rsidRDefault="008A6B67" w:rsidP="008A6B67">
            <w:pPr>
              <w:ind w:left="0"/>
            </w:pPr>
          </w:p>
        </w:tc>
      </w:tr>
      <w:tr w:rsidR="008A6B67" w14:paraId="519A39C3" w14:textId="77777777" w:rsidTr="00251F20">
        <w:tc>
          <w:tcPr>
            <w:tcW w:w="4633" w:type="dxa"/>
          </w:tcPr>
          <w:sdt>
            <w:sdtPr>
              <w:id w:val="1022364897"/>
              <w:lock w:val="contentLocked"/>
              <w:placeholder>
                <w:docPart w:val="DefaultPlaceholder_-1854013440"/>
              </w:placeholder>
              <w:group/>
            </w:sdtPr>
            <w:sdtEndPr/>
            <w:sdtContent>
              <w:p w14:paraId="5F7A0056" w14:textId="31582B0C" w:rsidR="008A6B67" w:rsidRDefault="008A6B67" w:rsidP="00251F20">
                <w:pPr>
                  <w:numPr>
                    <w:ilvl w:val="0"/>
                    <w:numId w:val="5"/>
                  </w:numPr>
                  <w:ind w:left="567" w:right="0" w:hanging="567"/>
                </w:pPr>
                <w:r>
                  <w:t>Acordar la fusió, la segregació o la dissolució del Col·legi, segons el que preveu l’article 88 dels presents Estatuts.</w:t>
                </w:r>
              </w:p>
            </w:sdtContent>
          </w:sdt>
        </w:tc>
        <w:tc>
          <w:tcPr>
            <w:tcW w:w="4654" w:type="dxa"/>
          </w:tcPr>
          <w:sdt>
            <w:sdtPr>
              <w:id w:val="1688098562"/>
              <w:lock w:val="contentLocked"/>
              <w:placeholder>
                <w:docPart w:val="62954FF7B76F4A0CB043F6C6D42E7F52"/>
              </w:placeholder>
              <w:group/>
            </w:sdtPr>
            <w:sdtEndPr/>
            <w:sdtContent>
              <w:p w14:paraId="1C4DB248" w14:textId="77777777" w:rsidR="00791FD4" w:rsidRDefault="00791FD4" w:rsidP="00984C3A">
                <w:pPr>
                  <w:ind w:left="0"/>
                </w:pPr>
                <w:r>
                  <w:t>Igual</w:t>
                </w:r>
              </w:p>
            </w:sdtContent>
          </w:sdt>
          <w:p w14:paraId="666BD368" w14:textId="3CD77FD2" w:rsidR="008A6B67" w:rsidRDefault="008A6B67" w:rsidP="008A6B67">
            <w:pPr>
              <w:ind w:left="0"/>
            </w:pPr>
          </w:p>
        </w:tc>
      </w:tr>
      <w:tr w:rsidR="008A6B67" w14:paraId="740A3D52" w14:textId="77777777" w:rsidTr="00251F20">
        <w:tc>
          <w:tcPr>
            <w:tcW w:w="4633" w:type="dxa"/>
          </w:tcPr>
          <w:p w14:paraId="73B7D3CD" w14:textId="464A6C09" w:rsidR="008A6B67" w:rsidRDefault="008A6B67" w:rsidP="00251F20">
            <w:pPr>
              <w:numPr>
                <w:ilvl w:val="0"/>
                <w:numId w:val="5"/>
              </w:numPr>
              <w:spacing w:after="97"/>
              <w:ind w:left="567" w:right="0" w:hanging="567"/>
            </w:pPr>
            <w:r>
              <w:lastRenderedPageBreak/>
              <w:t>Resoldre sobre qualsevol qüestió que li atribueixin les lleis, els reglaments o els Estatuts o que no sigui reservada a l’òrgan de govern.</w:t>
            </w:r>
          </w:p>
        </w:tc>
        <w:tc>
          <w:tcPr>
            <w:tcW w:w="4654" w:type="dxa"/>
          </w:tcPr>
          <w:sdt>
            <w:sdtPr>
              <w:id w:val="-1398966845"/>
              <w:lock w:val="contentLocked"/>
              <w:placeholder>
                <w:docPart w:val="4D0D836E6014413BA2C6C85E3834058F"/>
              </w:placeholder>
              <w:group/>
            </w:sdtPr>
            <w:sdtEndPr/>
            <w:sdtContent>
              <w:p w14:paraId="0DC6A882" w14:textId="77777777" w:rsidR="00791FD4" w:rsidRDefault="00791FD4" w:rsidP="00984C3A">
                <w:pPr>
                  <w:ind w:left="0"/>
                </w:pPr>
                <w:r>
                  <w:t>Igual</w:t>
                </w:r>
              </w:p>
            </w:sdtContent>
          </w:sdt>
          <w:p w14:paraId="6E454F90" w14:textId="43E22918" w:rsidR="008A6B67" w:rsidRDefault="008A6B67" w:rsidP="008A6B67">
            <w:pPr>
              <w:ind w:left="0"/>
            </w:pPr>
          </w:p>
        </w:tc>
      </w:tr>
      <w:tr w:rsidR="008A6B67" w14:paraId="69E25834" w14:textId="77777777" w:rsidTr="00251F20">
        <w:tc>
          <w:tcPr>
            <w:tcW w:w="4633" w:type="dxa"/>
          </w:tcPr>
          <w:p w14:paraId="04523A0A" w14:textId="77777777" w:rsidR="008A6B67" w:rsidRDefault="008A6B67" w:rsidP="008A6B67">
            <w:pPr>
              <w:ind w:left="0"/>
            </w:pPr>
          </w:p>
        </w:tc>
        <w:tc>
          <w:tcPr>
            <w:tcW w:w="4654" w:type="dxa"/>
          </w:tcPr>
          <w:sdt>
            <w:sdtPr>
              <w:id w:val="443268867"/>
              <w:lock w:val="contentLocked"/>
              <w:placeholder>
                <w:docPart w:val="DefaultPlaceholder_-1854013440"/>
              </w:placeholder>
              <w:group/>
            </w:sdtPr>
            <w:sdtEndPr/>
            <w:sdtContent>
              <w:p w14:paraId="005A039D" w14:textId="2EB26767" w:rsidR="008A6B67" w:rsidRDefault="008A6B67" w:rsidP="00251F20">
                <w:pPr>
                  <w:numPr>
                    <w:ilvl w:val="0"/>
                    <w:numId w:val="5"/>
                  </w:numPr>
                  <w:shd w:val="clear" w:color="auto" w:fill="D6E3BC" w:themeFill="accent3" w:themeFillTint="66"/>
                  <w:spacing w:after="97"/>
                  <w:ind w:left="567" w:right="0" w:hanging="567"/>
                </w:pPr>
                <w:r w:rsidRPr="008A6B67">
                  <w:t xml:space="preserve">Aprovar la creació de comitès i la seva dissolució. </w:t>
                </w:r>
              </w:p>
            </w:sdtContent>
          </w:sdt>
          <w:p w14:paraId="61894329" w14:textId="77777777" w:rsidR="008A6B67" w:rsidRDefault="008A6B67" w:rsidP="008A6B67">
            <w:pPr>
              <w:ind w:left="0"/>
            </w:pPr>
          </w:p>
        </w:tc>
      </w:tr>
      <w:tr w:rsidR="008A6B67" w14:paraId="71D4E3D5" w14:textId="77777777" w:rsidTr="00251F20">
        <w:tc>
          <w:tcPr>
            <w:tcW w:w="4633" w:type="dxa"/>
          </w:tcPr>
          <w:p w14:paraId="215E1EF7" w14:textId="77777777" w:rsidR="008A6B67" w:rsidRDefault="008A6B67" w:rsidP="008A6B67">
            <w:pPr>
              <w:ind w:left="0"/>
            </w:pPr>
          </w:p>
        </w:tc>
        <w:tc>
          <w:tcPr>
            <w:tcW w:w="4654" w:type="dxa"/>
          </w:tcPr>
          <w:sdt>
            <w:sdtPr>
              <w:id w:val="23913754"/>
              <w:lock w:val="contentLocked"/>
              <w:placeholder>
                <w:docPart w:val="DefaultPlaceholder_-1854013440"/>
              </w:placeholder>
              <w:group/>
            </w:sdtPr>
            <w:sdtEndPr/>
            <w:sdtContent>
              <w:p w14:paraId="238EA6DE" w14:textId="49FCC24A" w:rsidR="008A6B67" w:rsidRDefault="008A6B67" w:rsidP="00251F20">
                <w:pPr>
                  <w:numPr>
                    <w:ilvl w:val="0"/>
                    <w:numId w:val="5"/>
                  </w:numPr>
                  <w:shd w:val="clear" w:color="auto" w:fill="D6E3BC" w:themeFill="accent3" w:themeFillTint="66"/>
                  <w:spacing w:after="97"/>
                  <w:ind w:left="567" w:right="0" w:hanging="567"/>
                </w:pPr>
                <w:r w:rsidRPr="008A6B67">
                  <w:t>Aprovar la dissolució dels col·lectius i comissions del CEESC.</w:t>
                </w:r>
              </w:p>
            </w:sdtContent>
          </w:sdt>
          <w:p w14:paraId="32D6B46F" w14:textId="77777777" w:rsidR="008A6B67" w:rsidRDefault="008A6B67" w:rsidP="008A6B67">
            <w:pPr>
              <w:ind w:left="0"/>
            </w:pPr>
          </w:p>
        </w:tc>
      </w:tr>
    </w:tbl>
    <w:p w14:paraId="4BBFDB1E" w14:textId="77777777" w:rsidR="009A0061" w:rsidRDefault="009A0061" w:rsidP="009A0061">
      <w:pPr>
        <w:ind w:left="0" w:right="0"/>
        <w:rPr>
          <w:b/>
          <w:bCs/>
        </w:rPr>
      </w:pPr>
    </w:p>
    <w:p w14:paraId="093500D8" w14:textId="77777777" w:rsidR="000F07B9" w:rsidRDefault="000F07B9" w:rsidP="000F07B9">
      <w:pPr>
        <w:shd w:val="clear" w:color="auto" w:fill="BFBFBF" w:themeFill="background1" w:themeFillShade="BF"/>
        <w:spacing w:after="515"/>
        <w:ind w:left="-15"/>
        <w:jc w:val="left"/>
        <w:rPr>
          <w:sz w:val="28"/>
          <w:szCs w:val="28"/>
        </w:rPr>
      </w:pPr>
      <w:r w:rsidRPr="000F07B9">
        <w:rPr>
          <w:b/>
          <w:bCs/>
        </w:rPr>
        <w:t xml:space="preserve">Proposta d’esmena: </w:t>
      </w:r>
      <w:sdt>
        <w:sdtPr>
          <w:rPr>
            <w:sz w:val="28"/>
            <w:szCs w:val="28"/>
          </w:rPr>
          <w:id w:val="1730651724"/>
          <w:placeholder>
            <w:docPart w:val="97E252977C0C40AFACB763A00929B95A"/>
          </w:placeholder>
          <w:showingPlcHdr/>
        </w:sdtPr>
        <w:sdtEndPr/>
        <w:sdtContent>
          <w:r w:rsidRPr="000F07B9">
            <w:rPr>
              <w:rStyle w:val="Textdelcontenidor"/>
              <w:color w:val="auto"/>
            </w:rPr>
            <w:t>Feu clic o toqueu aquí per escriure text.</w:t>
          </w:r>
        </w:sdtContent>
      </w:sdt>
    </w:p>
    <w:p w14:paraId="20191849" w14:textId="77777777" w:rsidR="008A6B67" w:rsidRPr="008A6B67" w:rsidRDefault="008A6B67" w:rsidP="008A6B67"/>
    <w:bookmarkStart w:id="45" w:name="_Toc190255703" w:displacedByCustomXml="next"/>
    <w:sdt>
      <w:sdtPr>
        <w:rPr>
          <w:rFonts w:ascii="Times New Roman" w:eastAsia="Times New Roman" w:hAnsi="Times New Roman" w:cs="Times New Roman"/>
          <w:color w:val="auto"/>
          <w:sz w:val="24"/>
          <w:szCs w:val="24"/>
        </w:rPr>
        <w:id w:val="-1158763767"/>
        <w:lock w:val="contentLocked"/>
        <w:placeholder>
          <w:docPart w:val="DefaultPlaceholder_-1854013440"/>
        </w:placeholder>
        <w:group/>
      </w:sdtPr>
      <w:sdtEndPr/>
      <w:sdtContent>
        <w:p w14:paraId="5F91B9BE" w14:textId="188FBDF9" w:rsidR="00366AA0" w:rsidRDefault="00816735">
          <w:pPr>
            <w:pStyle w:val="Ttol2"/>
            <w:ind w:left="-5" w:right="13" w:firstLine="0"/>
          </w:pPr>
          <w:r>
            <w:t xml:space="preserve">Article </w:t>
          </w:r>
          <w:r w:rsidR="009356CF">
            <w:t>40</w:t>
          </w:r>
          <w:r>
            <w:t>. L’acta</w:t>
          </w:r>
          <w:bookmarkEnd w:id="45"/>
        </w:p>
        <w:p w14:paraId="748F8E27" w14:textId="77777777" w:rsidR="00366AA0" w:rsidRDefault="00816735" w:rsidP="00860926">
          <w:pPr>
            <w:spacing w:after="348" w:line="235" w:lineRule="auto"/>
            <w:ind w:left="-17" w:right="0"/>
          </w:pPr>
          <w:r>
            <w:t>De les reunions de l’Assemblea – Ordinària i Extraordinària-, se n’ha d’estendre l’acta corresponent, en la qual, de forma abreujada, han de constar les intervencions fetes, els assumptes tractats, els acords adoptats i, si s’aproven, les condicions de llur execució. L’acta ha de ser conformada per qui ostenti la secretaria, qui també la signarà amb el vistiplau de la presidència de l’Assemblea.</w:t>
          </w:r>
        </w:p>
        <w:p w14:paraId="424D7018" w14:textId="31D5BE97" w:rsidR="00366AA0" w:rsidRDefault="00816735">
          <w:pPr>
            <w:pStyle w:val="Ttol2"/>
            <w:ind w:left="-5" w:right="13" w:firstLine="0"/>
          </w:pPr>
          <w:bookmarkStart w:id="46" w:name="_Toc190255704"/>
          <w:r>
            <w:t xml:space="preserve">Article </w:t>
          </w:r>
          <w:r w:rsidR="00624531">
            <w:t>41</w:t>
          </w:r>
          <w:r>
            <w:t>. Composició de la Junta de Govern</w:t>
          </w:r>
          <w:bookmarkEnd w:id="46"/>
        </w:p>
        <w:p w14:paraId="0AEBB00D" w14:textId="2B071FF0" w:rsidR="003F0162" w:rsidRPr="009361A2" w:rsidRDefault="003F0162" w:rsidP="003F0162">
          <w:pPr>
            <w:pStyle w:val="NormalWeb"/>
            <w:jc w:val="both"/>
            <w:rPr>
              <w:rFonts w:ascii="Candara" w:eastAsia="Candara" w:hAnsi="Candara" w:cs="Candara"/>
            </w:rPr>
          </w:pPr>
          <w:r w:rsidRPr="009361A2">
            <w:rPr>
              <w:rFonts w:ascii="Candara" w:eastAsia="Candara" w:hAnsi="Candara" w:cs="Candara"/>
            </w:rPr>
            <w:t>4</w:t>
          </w:r>
          <w:r>
            <w:rPr>
              <w:rFonts w:ascii="Candara" w:eastAsia="Candara" w:hAnsi="Candara" w:cs="Candara"/>
            </w:rPr>
            <w:t>1</w:t>
          </w:r>
          <w:r w:rsidRPr="009361A2">
            <w:rPr>
              <w:rFonts w:ascii="Candara" w:eastAsia="Candara" w:hAnsi="Candara" w:cs="Candara"/>
            </w:rPr>
            <w:t>.1. La Junta de Govern té caràcter col·legiat i en formen part i la componen:</w:t>
          </w:r>
        </w:p>
        <w:p w14:paraId="0ECDA8DC" w14:textId="3AD3D931" w:rsidR="003F0162" w:rsidRPr="009361A2" w:rsidRDefault="003F0162" w:rsidP="00F77242">
          <w:pPr>
            <w:pStyle w:val="NormalWeb"/>
            <w:ind w:left="567" w:hanging="283"/>
            <w:jc w:val="both"/>
            <w:rPr>
              <w:rFonts w:ascii="Candara" w:eastAsia="Candara" w:hAnsi="Candara" w:cs="Candara"/>
            </w:rPr>
          </w:pPr>
          <w:r w:rsidRPr="009361A2">
            <w:rPr>
              <w:rFonts w:ascii="Candara" w:eastAsia="Candara" w:hAnsi="Candara" w:cs="Candara"/>
            </w:rPr>
            <w:t>a)</w:t>
          </w:r>
          <w:r w:rsidRPr="009361A2">
            <w:rPr>
              <w:rFonts w:ascii="Candara" w:eastAsia="Candara" w:hAnsi="Candara" w:cs="Candara"/>
            </w:rPr>
            <w:tab/>
            <w:t>La persona que ostenta la presidència</w:t>
          </w:r>
          <w:r w:rsidR="00637B01">
            <w:rPr>
              <w:rFonts w:ascii="Candara" w:eastAsia="Candara" w:hAnsi="Candara" w:cs="Candara"/>
            </w:rPr>
            <w:t>.</w:t>
          </w:r>
        </w:p>
        <w:p w14:paraId="02D3B400" w14:textId="6C3FFE9F" w:rsidR="003F0162" w:rsidRPr="009361A2" w:rsidRDefault="003F0162" w:rsidP="00F77242">
          <w:pPr>
            <w:pStyle w:val="NormalWeb"/>
            <w:ind w:left="567" w:hanging="283"/>
            <w:jc w:val="both"/>
            <w:rPr>
              <w:rFonts w:ascii="Candara" w:eastAsia="Candara" w:hAnsi="Candara" w:cs="Candara"/>
            </w:rPr>
          </w:pPr>
          <w:r w:rsidRPr="009361A2">
            <w:rPr>
              <w:rFonts w:ascii="Candara" w:eastAsia="Candara" w:hAnsi="Candara" w:cs="Candara"/>
            </w:rPr>
            <w:t>b)</w:t>
          </w:r>
          <w:r w:rsidRPr="009361A2">
            <w:rPr>
              <w:rFonts w:ascii="Candara" w:eastAsia="Candara" w:hAnsi="Candara" w:cs="Candara"/>
            </w:rPr>
            <w:tab/>
            <w:t>La persona que ostenta la vicepresidència</w:t>
          </w:r>
          <w:r w:rsidR="00637B01">
            <w:rPr>
              <w:rFonts w:ascii="Candara" w:eastAsia="Candara" w:hAnsi="Candara" w:cs="Candara"/>
            </w:rPr>
            <w:t>.</w:t>
          </w:r>
        </w:p>
        <w:p w14:paraId="0EAD20B2" w14:textId="6E180116" w:rsidR="003F0162" w:rsidRPr="009361A2" w:rsidRDefault="003F0162" w:rsidP="00F77242">
          <w:pPr>
            <w:pStyle w:val="NormalWeb"/>
            <w:ind w:left="567" w:hanging="283"/>
            <w:jc w:val="both"/>
            <w:rPr>
              <w:rFonts w:ascii="Candara" w:eastAsia="Candara" w:hAnsi="Candara" w:cs="Candara"/>
            </w:rPr>
          </w:pPr>
          <w:r w:rsidRPr="009361A2">
            <w:rPr>
              <w:rFonts w:ascii="Candara" w:eastAsia="Candara" w:hAnsi="Candara" w:cs="Candara"/>
            </w:rPr>
            <w:t>c)</w:t>
          </w:r>
          <w:r w:rsidRPr="009361A2">
            <w:rPr>
              <w:rFonts w:ascii="Candara" w:eastAsia="Candara" w:hAnsi="Candara" w:cs="Candara"/>
            </w:rPr>
            <w:tab/>
            <w:t>La persona que ostenta la secretaria</w:t>
          </w:r>
          <w:r w:rsidR="00637B01">
            <w:rPr>
              <w:rFonts w:ascii="Candara" w:eastAsia="Candara" w:hAnsi="Candara" w:cs="Candara"/>
            </w:rPr>
            <w:t>.</w:t>
          </w:r>
        </w:p>
        <w:p w14:paraId="22CC0517" w14:textId="29EE956A" w:rsidR="003F0162" w:rsidRPr="009361A2" w:rsidRDefault="003F0162" w:rsidP="00F77242">
          <w:pPr>
            <w:pStyle w:val="NormalWeb"/>
            <w:ind w:left="567" w:hanging="283"/>
            <w:jc w:val="both"/>
            <w:rPr>
              <w:rFonts w:ascii="Candara" w:eastAsia="Candara" w:hAnsi="Candara" w:cs="Candara"/>
            </w:rPr>
          </w:pPr>
          <w:r w:rsidRPr="009361A2">
            <w:rPr>
              <w:rFonts w:ascii="Candara" w:eastAsia="Candara" w:hAnsi="Candara" w:cs="Candara"/>
            </w:rPr>
            <w:t>d)</w:t>
          </w:r>
          <w:r w:rsidRPr="009361A2">
            <w:rPr>
              <w:rFonts w:ascii="Candara" w:eastAsia="Candara" w:hAnsi="Candara" w:cs="Candara"/>
            </w:rPr>
            <w:tab/>
            <w:t>La persona que ostenta la tresoreria</w:t>
          </w:r>
          <w:r w:rsidR="00637B01">
            <w:rPr>
              <w:rFonts w:ascii="Candara" w:eastAsia="Candara" w:hAnsi="Candara" w:cs="Candara"/>
            </w:rPr>
            <w:t>.</w:t>
          </w:r>
        </w:p>
        <w:p w14:paraId="07EC0539" w14:textId="77777777" w:rsidR="003F0162" w:rsidRPr="009361A2" w:rsidRDefault="003F0162" w:rsidP="00F77242">
          <w:pPr>
            <w:pStyle w:val="NormalWeb"/>
            <w:ind w:left="567" w:hanging="283"/>
            <w:jc w:val="both"/>
            <w:rPr>
              <w:rFonts w:ascii="Candara" w:eastAsia="Candara" w:hAnsi="Candara" w:cs="Candara"/>
            </w:rPr>
          </w:pPr>
          <w:r w:rsidRPr="003F0162">
            <w:rPr>
              <w:rFonts w:ascii="Candara" w:eastAsia="Candara" w:hAnsi="Candara" w:cs="Candara"/>
            </w:rPr>
            <w:t>e)</w:t>
          </w:r>
          <w:r w:rsidRPr="003F0162">
            <w:rPr>
              <w:rFonts w:ascii="Candara" w:eastAsia="Candara" w:hAnsi="Candara" w:cs="Candara"/>
            </w:rPr>
            <w:tab/>
            <w:t>I, a més, un mínim de 3 i fins a un màxim de 21 components, amb càrrecs de vocals i/0 de vicepresidència.</w:t>
          </w:r>
        </w:p>
        <w:p w14:paraId="04910239" w14:textId="10675098" w:rsidR="003F0162" w:rsidRPr="009361A2" w:rsidRDefault="003F0162" w:rsidP="00F77242">
          <w:pPr>
            <w:pStyle w:val="NormalWeb"/>
            <w:ind w:left="567" w:hanging="567"/>
            <w:jc w:val="both"/>
            <w:rPr>
              <w:rFonts w:ascii="Candara" w:eastAsia="Candara" w:hAnsi="Candara" w:cs="Candara"/>
            </w:rPr>
          </w:pPr>
          <w:r w:rsidRPr="009361A2">
            <w:rPr>
              <w:rFonts w:ascii="Candara" w:eastAsia="Candara" w:hAnsi="Candara" w:cs="Candara"/>
            </w:rPr>
            <w:t>4</w:t>
          </w:r>
          <w:r>
            <w:rPr>
              <w:rFonts w:ascii="Candara" w:eastAsia="Candara" w:hAnsi="Candara" w:cs="Candara"/>
            </w:rPr>
            <w:t>1</w:t>
          </w:r>
          <w:r w:rsidRPr="009361A2">
            <w:rPr>
              <w:rFonts w:ascii="Candara" w:eastAsia="Candara" w:hAnsi="Candara" w:cs="Candara"/>
            </w:rPr>
            <w:t>.2. Les candidatures electorals que es presentin a les eleccions podran optar per proposar una Junta de Govern amb, a més dels càrrecs i membres previstos a l’apartat anterior, una vicepresidència. Aquesta vicepresidència, en cas d’existir, exercirà les funcions que li atribueix l’article 44 dels presents Estatuts</w:t>
          </w:r>
        </w:p>
        <w:p w14:paraId="4A0F061F" w14:textId="145A090F" w:rsidR="003F0162" w:rsidRPr="009361A2" w:rsidRDefault="003F0162" w:rsidP="00F77242">
          <w:pPr>
            <w:pStyle w:val="NormalWeb"/>
            <w:ind w:left="567" w:hanging="567"/>
            <w:jc w:val="both"/>
            <w:rPr>
              <w:rFonts w:ascii="Candara" w:eastAsia="Candara" w:hAnsi="Candara" w:cs="Candara"/>
            </w:rPr>
          </w:pPr>
          <w:r w:rsidRPr="009361A2">
            <w:rPr>
              <w:rFonts w:ascii="Candara" w:eastAsia="Candara" w:hAnsi="Candara" w:cs="Candara"/>
            </w:rPr>
            <w:t>4</w:t>
          </w:r>
          <w:r>
            <w:rPr>
              <w:rFonts w:ascii="Candara" w:eastAsia="Candara" w:hAnsi="Candara" w:cs="Candara"/>
            </w:rPr>
            <w:t>1</w:t>
          </w:r>
          <w:r w:rsidRPr="009361A2">
            <w:rPr>
              <w:rFonts w:ascii="Candara" w:eastAsia="Candara" w:hAnsi="Candara" w:cs="Candara"/>
            </w:rPr>
            <w:t>.3. Perquè pugui adoptar acords vàlidament, és necessària la concurrència de la majoria dels membres que integrin la Junta de Govern</w:t>
          </w:r>
        </w:p>
        <w:p w14:paraId="3D6A9CB1" w14:textId="55A06593" w:rsidR="003F0162" w:rsidRPr="009361A2" w:rsidRDefault="003F0162" w:rsidP="00F77242">
          <w:pPr>
            <w:pStyle w:val="NormalWeb"/>
            <w:ind w:left="567" w:hanging="567"/>
            <w:jc w:val="both"/>
            <w:rPr>
              <w:rFonts w:ascii="Candara" w:eastAsia="Candara" w:hAnsi="Candara" w:cs="Candara"/>
            </w:rPr>
          </w:pPr>
          <w:r w:rsidRPr="009361A2">
            <w:rPr>
              <w:rFonts w:ascii="Candara" w:eastAsia="Candara" w:hAnsi="Candara" w:cs="Candara"/>
            </w:rPr>
            <w:lastRenderedPageBreak/>
            <w:t>4</w:t>
          </w:r>
          <w:r>
            <w:rPr>
              <w:rFonts w:ascii="Candara" w:eastAsia="Candara" w:hAnsi="Candara" w:cs="Candara"/>
            </w:rPr>
            <w:t>1</w:t>
          </w:r>
          <w:r w:rsidRPr="009361A2">
            <w:rPr>
              <w:rFonts w:ascii="Candara" w:eastAsia="Candara" w:hAnsi="Candara" w:cs="Candara"/>
            </w:rPr>
            <w:t>.4. Els acords s'han de prendre per majoria de vots de les persones assistents. En cas d'empat, decideix el vot de la presidència o de qui la substitueixi en la presidència de la sessió.</w:t>
          </w:r>
        </w:p>
        <w:p w14:paraId="3E0A0C71" w14:textId="25491EF4" w:rsidR="003F0162" w:rsidRPr="009361A2" w:rsidRDefault="003F0162" w:rsidP="00F77242">
          <w:pPr>
            <w:pStyle w:val="NormalWeb"/>
            <w:ind w:left="567" w:hanging="567"/>
            <w:jc w:val="both"/>
            <w:rPr>
              <w:rFonts w:ascii="Candara" w:eastAsia="Candara" w:hAnsi="Candara" w:cs="Candara"/>
            </w:rPr>
          </w:pPr>
          <w:r w:rsidRPr="009361A2">
            <w:rPr>
              <w:rFonts w:ascii="Candara" w:eastAsia="Candara" w:hAnsi="Candara" w:cs="Candara"/>
            </w:rPr>
            <w:t>4</w:t>
          </w:r>
          <w:r>
            <w:rPr>
              <w:rFonts w:ascii="Candara" w:eastAsia="Candara" w:hAnsi="Candara" w:cs="Candara"/>
            </w:rPr>
            <w:t>1</w:t>
          </w:r>
          <w:r w:rsidRPr="009361A2">
            <w:rPr>
              <w:rFonts w:ascii="Candara" w:eastAsia="Candara" w:hAnsi="Candara" w:cs="Candara"/>
            </w:rPr>
            <w:t xml:space="preserve">.5 En cas d’absència de la presidència, si no existeix la figura de la vicepresidència, la secretaria de la Junta de Govern substituirà la presidència. </w:t>
          </w:r>
        </w:p>
        <w:p w14:paraId="228C123C" w14:textId="7535122A" w:rsidR="003F0162" w:rsidRPr="009361A2" w:rsidRDefault="003F0162" w:rsidP="00F77242">
          <w:pPr>
            <w:pStyle w:val="NormalWeb"/>
            <w:ind w:left="567" w:hanging="567"/>
            <w:jc w:val="both"/>
            <w:rPr>
              <w:rFonts w:ascii="Candara" w:eastAsia="Candara" w:hAnsi="Candara" w:cs="Candara"/>
            </w:rPr>
          </w:pPr>
          <w:r w:rsidRPr="009361A2">
            <w:rPr>
              <w:rFonts w:ascii="Candara" w:eastAsia="Candara" w:hAnsi="Candara" w:cs="Candara"/>
            </w:rPr>
            <w:t>4</w:t>
          </w:r>
          <w:r>
            <w:rPr>
              <w:rFonts w:ascii="Candara" w:eastAsia="Candara" w:hAnsi="Candara" w:cs="Candara"/>
            </w:rPr>
            <w:t>1</w:t>
          </w:r>
          <w:r w:rsidRPr="009361A2">
            <w:rPr>
              <w:rFonts w:ascii="Candara" w:eastAsia="Candara" w:hAnsi="Candara" w:cs="Candara"/>
            </w:rPr>
            <w:t>.6</w:t>
          </w:r>
          <w:r w:rsidRPr="009361A2">
            <w:rPr>
              <w:rFonts w:ascii="Candara" w:eastAsia="Candara" w:hAnsi="Candara" w:cs="Candara"/>
            </w:rPr>
            <w:tab/>
            <w:t xml:space="preserve"> Quan hi hagi una vacant d’un membre que no ostenti la presidència, sigui voluntària o forçosa, la Junta de Govern podrà convocar anticipadament eleccions parcials per cobrir aquesta vacant. En cas que es produeixin vacants en la presidència o en la totalitat o la majoria dels seus membres, es constituirà una Junta Gestora d'Edat, integrada pels dos membres del CEESC de major antiguitat i pels dos membres de més recent incorporació, amb un mínim de tres anys, la qual convocarà eleccions per a tots els càrrecs.</w:t>
          </w:r>
        </w:p>
        <w:p w14:paraId="72A450B3" w14:textId="38FB3792" w:rsidR="003F0162" w:rsidRPr="009361A2" w:rsidRDefault="003F0162" w:rsidP="00F77242">
          <w:pPr>
            <w:pStyle w:val="NormalWeb"/>
            <w:ind w:left="567" w:hanging="567"/>
            <w:jc w:val="both"/>
            <w:rPr>
              <w:rFonts w:ascii="Candara" w:eastAsia="Candara" w:hAnsi="Candara" w:cs="Candara"/>
            </w:rPr>
          </w:pPr>
          <w:r w:rsidRPr="009361A2">
            <w:rPr>
              <w:rFonts w:ascii="Candara" w:eastAsia="Candara" w:hAnsi="Candara" w:cs="Candara"/>
            </w:rPr>
            <w:t>4</w:t>
          </w:r>
          <w:r>
            <w:rPr>
              <w:rFonts w:ascii="Candara" w:eastAsia="Candara" w:hAnsi="Candara" w:cs="Candara"/>
            </w:rPr>
            <w:t>1</w:t>
          </w:r>
          <w:r w:rsidRPr="009361A2">
            <w:rPr>
              <w:rFonts w:ascii="Candara" w:eastAsia="Candara" w:hAnsi="Candara" w:cs="Candara"/>
            </w:rPr>
            <w:t>.7</w:t>
          </w:r>
          <w:r w:rsidRPr="009361A2">
            <w:rPr>
              <w:rFonts w:ascii="Candara" w:eastAsia="Candara" w:hAnsi="Candara" w:cs="Candara"/>
            </w:rPr>
            <w:tab/>
            <w:t>S'entén que es produeix una vacant en la majoria dels membres de la Junta de Govern quan els seus membres, incloent-hi vocals, i vicepresidència si n’hi ha, siguin inferiors al 50% dels seus components en el moment de la seva designació.</w:t>
          </w:r>
          <w:r w:rsidR="000A32C2">
            <w:rPr>
              <w:rFonts w:ascii="Candara" w:eastAsia="Candara" w:hAnsi="Candara" w:cs="Candara"/>
            </w:rPr>
            <w:t xml:space="preserve"> </w:t>
          </w:r>
        </w:p>
      </w:sdtContent>
    </w:sdt>
    <w:sdt>
      <w:sdtPr>
        <w:rPr>
          <w:rFonts w:ascii="Candara" w:eastAsia="Candara" w:hAnsi="Candara" w:cs="Candara"/>
        </w:rPr>
        <w:id w:val="-569108330"/>
        <w:lock w:val="contentLocked"/>
        <w:placeholder>
          <w:docPart w:val="DefaultPlaceholder_-1854013440"/>
        </w:placeholder>
        <w:group/>
      </w:sdtPr>
      <w:sdtEndPr/>
      <w:sdtContent>
        <w:p w14:paraId="24B8D91E" w14:textId="10502E3E" w:rsidR="003F0162" w:rsidRPr="00DD3851" w:rsidRDefault="003F0162" w:rsidP="00F77242">
          <w:pPr>
            <w:pStyle w:val="NormalWeb"/>
            <w:spacing w:after="348" w:afterAutospacing="0"/>
            <w:ind w:left="567" w:hanging="567"/>
            <w:jc w:val="both"/>
            <w:rPr>
              <w:rFonts w:ascii="Candara" w:eastAsia="Candara" w:hAnsi="Candara" w:cs="Candara"/>
            </w:rPr>
          </w:pPr>
          <w:r w:rsidRPr="009361A2">
            <w:rPr>
              <w:rFonts w:ascii="Candara" w:eastAsia="Candara" w:hAnsi="Candara" w:cs="Candara"/>
            </w:rPr>
            <w:t>4</w:t>
          </w:r>
          <w:r>
            <w:rPr>
              <w:rFonts w:ascii="Candara" w:eastAsia="Candara" w:hAnsi="Candara" w:cs="Candara"/>
            </w:rPr>
            <w:t>1</w:t>
          </w:r>
          <w:r w:rsidRPr="009361A2">
            <w:rPr>
              <w:rFonts w:ascii="Candara" w:eastAsia="Candara" w:hAnsi="Candara" w:cs="Candara"/>
            </w:rPr>
            <w:t>.8</w:t>
          </w:r>
          <w:r w:rsidRPr="009361A2">
            <w:rPr>
              <w:rFonts w:ascii="Candara" w:eastAsia="Candara" w:hAnsi="Candara" w:cs="Candara"/>
            </w:rPr>
            <w:tab/>
            <w:t>La Junta de Govern pot delegar l'exercici de les seves funcions públiques d'acord amb les normes de procediment administratiu. Per a les funcions de naturalesa privada, pot delegar en un dels seus membres o en més d'un, o nomenar apoderats generals o especials. No són delegables els actes que hagin d'ésser autoritzats o aprovats per la Junta de Govern.</w:t>
          </w:r>
        </w:p>
      </w:sdtContent>
    </w:sdt>
    <w:bookmarkStart w:id="47" w:name="_Toc190255705" w:displacedByCustomXml="next"/>
    <w:sdt>
      <w:sdtPr>
        <w:id w:val="-1389097741"/>
        <w:lock w:val="contentLocked"/>
        <w:placeholder>
          <w:docPart w:val="DefaultPlaceholder_-1854013440"/>
        </w:placeholder>
        <w:group/>
      </w:sdtPr>
      <w:sdtEndPr/>
      <w:sdtContent>
        <w:p w14:paraId="37544F02" w14:textId="669E0109" w:rsidR="00366AA0" w:rsidRDefault="00816735" w:rsidP="00874C16">
          <w:pPr>
            <w:pStyle w:val="Ttol2"/>
            <w:shd w:val="clear" w:color="auto" w:fill="C2D69B" w:themeFill="accent3" w:themeFillTint="99"/>
            <w:ind w:left="-5" w:right="13" w:firstLine="0"/>
          </w:pPr>
          <w:r>
            <w:t xml:space="preserve">Article </w:t>
          </w:r>
          <w:r w:rsidR="00903B5B">
            <w:t>42</w:t>
          </w:r>
          <w:r>
            <w:t>. Funcions i atribucions de la Junta de Govern</w:t>
          </w:r>
          <w:r w:rsidR="00874C16">
            <w:t xml:space="preserve"> (MODIFICACIÓ)</w:t>
          </w:r>
        </w:p>
      </w:sdtContent>
    </w:sdt>
    <w:bookmarkEnd w:id="47" w:displacedByCustomXml="prev"/>
    <w:sdt>
      <w:sdtPr>
        <w:rPr>
          <w:rFonts w:ascii="Candara" w:eastAsia="Candara" w:hAnsi="Candara" w:cs="Candara"/>
          <w:i/>
          <w:iCs/>
          <w:highlight w:val="yellow"/>
        </w:rPr>
        <w:id w:val="1455745803"/>
        <w:lock w:val="contentLocked"/>
        <w:placeholder>
          <w:docPart w:val="DefaultPlaceholder_-1854013440"/>
        </w:placeholder>
        <w:group/>
      </w:sdtPr>
      <w:sdtEndPr/>
      <w:sdtContent>
        <w:p w14:paraId="5ED14941" w14:textId="5400524E" w:rsidR="00874C16" w:rsidRDefault="00874C16" w:rsidP="00874C16">
          <w:pPr>
            <w:pStyle w:val="NormalWeb"/>
            <w:rPr>
              <w:rFonts w:ascii="Candara" w:eastAsia="Candara" w:hAnsi="Candara" w:cs="Candara"/>
              <w:i/>
              <w:iCs/>
            </w:rPr>
          </w:pPr>
          <w:r w:rsidRPr="00C24A72">
            <w:rPr>
              <w:rFonts w:ascii="Candara" w:eastAsia="Candara" w:hAnsi="Candara" w:cs="Candara"/>
              <w:i/>
              <w:iCs/>
              <w:highlight w:val="yellow"/>
            </w:rPr>
            <w:t xml:space="preserve">Nota: En aquest article proposem modificar la </w:t>
          </w:r>
          <w:r w:rsidR="005959C7" w:rsidRPr="00C24A72">
            <w:rPr>
              <w:rFonts w:ascii="Candara" w:eastAsia="Candara" w:hAnsi="Candara" w:cs="Candara"/>
              <w:i/>
              <w:iCs/>
              <w:highlight w:val="yellow"/>
            </w:rPr>
            <w:t>participació d’acord amb el Pla de Participació del CEESC.</w:t>
          </w:r>
        </w:p>
      </w:sdtContent>
    </w:sdt>
    <w:tbl>
      <w:tblPr>
        <w:tblStyle w:val="Taulaambquadrcula"/>
        <w:tblW w:w="0" w:type="auto"/>
        <w:tblLook w:val="04A0" w:firstRow="1" w:lastRow="0" w:firstColumn="1" w:lastColumn="0" w:noHBand="0" w:noVBand="1"/>
      </w:tblPr>
      <w:tblGrid>
        <w:gridCol w:w="4948"/>
        <w:gridCol w:w="4949"/>
      </w:tblGrid>
      <w:tr w:rsidR="00251F20" w14:paraId="5715B356" w14:textId="77777777" w:rsidTr="00251F20">
        <w:tc>
          <w:tcPr>
            <w:tcW w:w="4948" w:type="dxa"/>
            <w:shd w:val="clear" w:color="auto" w:fill="FBD4B4" w:themeFill="accent6" w:themeFillTint="66"/>
          </w:tcPr>
          <w:sdt>
            <w:sdtPr>
              <w:id w:val="-2140559663"/>
              <w:lock w:val="contentLocked"/>
              <w:placeholder>
                <w:docPart w:val="DefaultPlaceholder_-1854013440"/>
              </w:placeholder>
              <w:group/>
            </w:sdtPr>
            <w:sdtEndPr/>
            <w:sdtContent>
              <w:p w14:paraId="76F4F4E7" w14:textId="64FFB0F9" w:rsidR="00251F20" w:rsidRDefault="00251F20" w:rsidP="00C24A72">
                <w:pPr>
                  <w:jc w:val="center"/>
                </w:pPr>
                <w:r w:rsidRPr="00624531">
                  <w:t>Redactat actual</w:t>
                </w:r>
              </w:p>
            </w:sdtContent>
          </w:sdt>
        </w:tc>
        <w:tc>
          <w:tcPr>
            <w:tcW w:w="4949" w:type="dxa"/>
            <w:shd w:val="clear" w:color="auto" w:fill="D6E3BC" w:themeFill="accent3" w:themeFillTint="66"/>
          </w:tcPr>
          <w:sdt>
            <w:sdtPr>
              <w:id w:val="-1948224443"/>
              <w:lock w:val="contentLocked"/>
              <w:placeholder>
                <w:docPart w:val="DefaultPlaceholder_-1854013440"/>
              </w:placeholder>
              <w:group/>
            </w:sdtPr>
            <w:sdtEndPr/>
            <w:sdtContent>
              <w:p w14:paraId="2E6440C6" w14:textId="72767843" w:rsidR="00251F20" w:rsidRDefault="00251F20" w:rsidP="00C24A72">
                <w:pPr>
                  <w:ind w:left="0"/>
                  <w:jc w:val="center"/>
                </w:pPr>
                <w:r>
                  <w:t>Nova proposta de redacció</w:t>
                </w:r>
              </w:p>
            </w:sdtContent>
          </w:sdt>
        </w:tc>
      </w:tr>
      <w:tr w:rsidR="00C83AB3" w14:paraId="394F437A" w14:textId="77777777" w:rsidTr="00251F20">
        <w:tc>
          <w:tcPr>
            <w:tcW w:w="4948" w:type="dxa"/>
          </w:tcPr>
          <w:sdt>
            <w:sdtPr>
              <w:id w:val="-1621378726"/>
              <w:lock w:val="contentLocked"/>
              <w:placeholder>
                <w:docPart w:val="DefaultPlaceholder_-1854013440"/>
              </w:placeholder>
              <w:group/>
            </w:sdtPr>
            <w:sdtEndPr/>
            <w:sdtContent>
              <w:p w14:paraId="595E5D1D" w14:textId="70F3AFD8" w:rsidR="00C83AB3" w:rsidRDefault="00C83AB3" w:rsidP="00782951">
                <w:pPr>
                  <w:ind w:left="595" w:right="0" w:hanging="595"/>
                  <w:rPr>
                    <w:i/>
                    <w:iCs/>
                  </w:rPr>
                </w:pPr>
                <w:r>
                  <w:t>42.1. Correspon a la Junta de Govern: la representació del Col·legi, la seva direcció i administració i l’execució dels acords adoptats per l’Assemblea General.</w:t>
                </w:r>
              </w:p>
            </w:sdtContent>
          </w:sdt>
        </w:tc>
        <w:tc>
          <w:tcPr>
            <w:tcW w:w="4949" w:type="dxa"/>
          </w:tcPr>
          <w:sdt>
            <w:sdtPr>
              <w:rPr>
                <w:rFonts w:ascii="Candara" w:eastAsia="Candara" w:hAnsi="Candara" w:cs="Candara"/>
              </w:rPr>
              <w:id w:val="-1108115736"/>
              <w:lock w:val="contentLocked"/>
              <w:placeholder>
                <w:docPart w:val="DefaultPlaceholder_-1854013440"/>
              </w:placeholder>
              <w:group/>
            </w:sdtPr>
            <w:sdtEndPr/>
            <w:sdtContent>
              <w:p w14:paraId="14270DF6" w14:textId="506F7577" w:rsidR="00C83AB3" w:rsidRPr="00782951" w:rsidRDefault="00782951" w:rsidP="00874C16">
                <w:pPr>
                  <w:pStyle w:val="NormalWeb"/>
                  <w:rPr>
                    <w:rFonts w:ascii="Candara" w:eastAsia="Candara" w:hAnsi="Candara" w:cs="Candara"/>
                  </w:rPr>
                </w:pPr>
                <w:r>
                  <w:rPr>
                    <w:rFonts w:ascii="Candara" w:eastAsia="Candara" w:hAnsi="Candara" w:cs="Candara"/>
                  </w:rPr>
                  <w:t>Igual</w:t>
                </w:r>
              </w:p>
            </w:sdtContent>
          </w:sdt>
        </w:tc>
      </w:tr>
      <w:tr w:rsidR="00782951" w14:paraId="4B1BCB95" w14:textId="77777777" w:rsidTr="00251F20">
        <w:tc>
          <w:tcPr>
            <w:tcW w:w="4948" w:type="dxa"/>
          </w:tcPr>
          <w:p w14:paraId="30DC6022" w14:textId="1B022BBE" w:rsidR="00782951" w:rsidRDefault="00BE181A" w:rsidP="00782951">
            <w:pPr>
              <w:spacing w:after="72" w:line="259" w:lineRule="auto"/>
              <w:ind w:left="16" w:right="0" w:hanging="10"/>
              <w:jc w:val="left"/>
              <w:rPr>
                <w:i/>
                <w:iCs/>
              </w:rPr>
            </w:pPr>
            <w:sdt>
              <w:sdtPr>
                <w:id w:val="2057959603"/>
                <w:lock w:val="contentLocked"/>
                <w:placeholder>
                  <w:docPart w:val="DefaultPlaceholder_-1854013440"/>
                </w:placeholder>
                <w:group/>
              </w:sdtPr>
              <w:sdtEndPr/>
              <w:sdtContent>
                <w:r w:rsidR="00782951">
                  <w:t>42.2. Són atribucions de la Junta de Govern</w:t>
                </w:r>
              </w:sdtContent>
            </w:sdt>
            <w:r w:rsidR="00782951">
              <w:t>:</w:t>
            </w:r>
          </w:p>
        </w:tc>
        <w:tc>
          <w:tcPr>
            <w:tcW w:w="4949" w:type="dxa"/>
          </w:tcPr>
          <w:sdt>
            <w:sdtPr>
              <w:rPr>
                <w:rFonts w:ascii="Candara" w:eastAsia="Candara" w:hAnsi="Candara" w:cs="Candara"/>
              </w:rPr>
              <w:id w:val="2049027214"/>
              <w:lock w:val="contentLocked"/>
              <w:placeholder>
                <w:docPart w:val="8DEEE8C01EDF4F79AE25B700B706388B"/>
              </w:placeholder>
              <w:group/>
            </w:sdtPr>
            <w:sdtEndPr/>
            <w:sdtContent>
              <w:p w14:paraId="167F6459" w14:textId="77777777" w:rsidR="00791FD4" w:rsidRDefault="00791FD4" w:rsidP="00984C3A">
                <w:pPr>
                  <w:pStyle w:val="NormalWeb"/>
                  <w:rPr>
                    <w:rFonts w:ascii="Candara" w:eastAsia="Candara" w:hAnsi="Candara" w:cs="Candara"/>
                  </w:rPr>
                </w:pPr>
                <w:r>
                  <w:rPr>
                    <w:rFonts w:ascii="Candara" w:eastAsia="Candara" w:hAnsi="Candara" w:cs="Candara"/>
                  </w:rPr>
                  <w:t>Igual</w:t>
                </w:r>
              </w:p>
            </w:sdtContent>
          </w:sdt>
          <w:p w14:paraId="1160D6C4" w14:textId="6DCF1979" w:rsidR="00782951" w:rsidRDefault="00782951" w:rsidP="00782951">
            <w:pPr>
              <w:pStyle w:val="NormalWeb"/>
              <w:rPr>
                <w:rFonts w:ascii="Candara" w:eastAsia="Candara" w:hAnsi="Candara" w:cs="Candara"/>
                <w:i/>
                <w:iCs/>
              </w:rPr>
            </w:pPr>
          </w:p>
        </w:tc>
      </w:tr>
      <w:tr w:rsidR="00782951" w14:paraId="4FE4F136" w14:textId="77777777" w:rsidTr="00251F20">
        <w:tc>
          <w:tcPr>
            <w:tcW w:w="4948" w:type="dxa"/>
          </w:tcPr>
          <w:sdt>
            <w:sdtPr>
              <w:id w:val="370733826"/>
              <w:lock w:val="contentLocked"/>
              <w:placeholder>
                <w:docPart w:val="DefaultPlaceholder_-1854013440"/>
              </w:placeholder>
              <w:group/>
            </w:sdtPr>
            <w:sdtEndPr/>
            <w:sdtContent>
              <w:p w14:paraId="045DFDAE" w14:textId="0719FD06" w:rsidR="00782951" w:rsidRDefault="00782951" w:rsidP="00782951">
                <w:pPr>
                  <w:ind w:left="1021" w:right="0" w:hanging="397"/>
                  <w:rPr>
                    <w:i/>
                    <w:iCs/>
                  </w:rPr>
                </w:pPr>
                <w:r>
                  <w:t>a) Complir i fer complir els acords de l’Assemblea General, els Estatuts i la legislació vigent que afecti les corporacions de dret públic.</w:t>
                </w:r>
              </w:p>
            </w:sdtContent>
          </w:sdt>
        </w:tc>
        <w:tc>
          <w:tcPr>
            <w:tcW w:w="4949" w:type="dxa"/>
          </w:tcPr>
          <w:sdt>
            <w:sdtPr>
              <w:rPr>
                <w:rFonts w:ascii="Candara" w:eastAsia="Candara" w:hAnsi="Candara" w:cs="Candara"/>
              </w:rPr>
              <w:id w:val="-650830326"/>
              <w:lock w:val="contentLocked"/>
              <w:placeholder>
                <w:docPart w:val="401760759A7C4DF8B304ED1159973D8A"/>
              </w:placeholder>
              <w:group/>
            </w:sdtPr>
            <w:sdtEndPr/>
            <w:sdtContent>
              <w:p w14:paraId="53877ACB" w14:textId="77777777" w:rsidR="00791FD4" w:rsidRDefault="00791FD4" w:rsidP="00984C3A">
                <w:pPr>
                  <w:pStyle w:val="NormalWeb"/>
                  <w:rPr>
                    <w:rFonts w:ascii="Candara" w:eastAsia="Candara" w:hAnsi="Candara" w:cs="Candara"/>
                  </w:rPr>
                </w:pPr>
                <w:r>
                  <w:rPr>
                    <w:rFonts w:ascii="Candara" w:eastAsia="Candara" w:hAnsi="Candara" w:cs="Candara"/>
                  </w:rPr>
                  <w:t>Igual</w:t>
                </w:r>
              </w:p>
            </w:sdtContent>
          </w:sdt>
          <w:p w14:paraId="24D9BAEE" w14:textId="2F5F0DA3" w:rsidR="00782951" w:rsidRDefault="00782951" w:rsidP="00782951">
            <w:pPr>
              <w:pStyle w:val="NormalWeb"/>
              <w:rPr>
                <w:rFonts w:ascii="Candara" w:eastAsia="Candara" w:hAnsi="Candara" w:cs="Candara"/>
                <w:i/>
                <w:iCs/>
              </w:rPr>
            </w:pPr>
          </w:p>
        </w:tc>
      </w:tr>
      <w:tr w:rsidR="00782951" w14:paraId="7BFABEBB" w14:textId="77777777" w:rsidTr="00251F20">
        <w:tc>
          <w:tcPr>
            <w:tcW w:w="4948" w:type="dxa"/>
          </w:tcPr>
          <w:sdt>
            <w:sdtPr>
              <w:id w:val="-197401876"/>
              <w:lock w:val="contentLocked"/>
              <w:placeholder>
                <w:docPart w:val="DefaultPlaceholder_-1854013440"/>
              </w:placeholder>
              <w:group/>
            </w:sdtPr>
            <w:sdtEndPr/>
            <w:sdtContent>
              <w:p w14:paraId="1D0679AA" w14:textId="56259050" w:rsidR="00782951" w:rsidRDefault="00782951" w:rsidP="00251F20">
                <w:pPr>
                  <w:numPr>
                    <w:ilvl w:val="0"/>
                    <w:numId w:val="6"/>
                  </w:numPr>
                  <w:ind w:left="1021" w:right="0" w:hanging="397"/>
                  <w:rPr>
                    <w:i/>
                    <w:iCs/>
                  </w:rPr>
                </w:pPr>
                <w:r>
                  <w:t>Decidir sobre les sol·licituds de col·legiació i baixa i sobre la possible suspensió de drets dels col·legiats i col·legiades.</w:t>
                </w:r>
              </w:p>
            </w:sdtContent>
          </w:sdt>
        </w:tc>
        <w:tc>
          <w:tcPr>
            <w:tcW w:w="4949" w:type="dxa"/>
          </w:tcPr>
          <w:sdt>
            <w:sdtPr>
              <w:rPr>
                <w:rFonts w:ascii="Candara" w:eastAsia="Candara" w:hAnsi="Candara" w:cs="Candara"/>
              </w:rPr>
              <w:id w:val="1443489579"/>
              <w:lock w:val="contentLocked"/>
              <w:placeholder>
                <w:docPart w:val="D298DA3EF3EC4EBF96C1031693E15D29"/>
              </w:placeholder>
              <w:group/>
            </w:sdtPr>
            <w:sdtEndPr/>
            <w:sdtContent>
              <w:p w14:paraId="62A0FD54" w14:textId="77777777" w:rsidR="00791FD4" w:rsidRDefault="00791FD4" w:rsidP="00984C3A">
                <w:pPr>
                  <w:pStyle w:val="NormalWeb"/>
                  <w:rPr>
                    <w:rFonts w:ascii="Candara" w:eastAsia="Candara" w:hAnsi="Candara" w:cs="Candara"/>
                  </w:rPr>
                </w:pPr>
                <w:r>
                  <w:rPr>
                    <w:rFonts w:ascii="Candara" w:eastAsia="Candara" w:hAnsi="Candara" w:cs="Candara"/>
                  </w:rPr>
                  <w:t>Igual</w:t>
                </w:r>
              </w:p>
            </w:sdtContent>
          </w:sdt>
          <w:p w14:paraId="1C762875" w14:textId="6B8D6912" w:rsidR="00782951" w:rsidRDefault="00782951" w:rsidP="00782951">
            <w:pPr>
              <w:pStyle w:val="NormalWeb"/>
              <w:rPr>
                <w:rFonts w:ascii="Candara" w:eastAsia="Candara" w:hAnsi="Candara" w:cs="Candara"/>
                <w:i/>
                <w:iCs/>
              </w:rPr>
            </w:pPr>
          </w:p>
        </w:tc>
      </w:tr>
      <w:tr w:rsidR="00782951" w14:paraId="10323950" w14:textId="77777777" w:rsidTr="00251F20">
        <w:tc>
          <w:tcPr>
            <w:tcW w:w="4948" w:type="dxa"/>
          </w:tcPr>
          <w:sdt>
            <w:sdtPr>
              <w:id w:val="534930200"/>
              <w:lock w:val="contentLocked"/>
              <w:placeholder>
                <w:docPart w:val="DefaultPlaceholder_-1854013440"/>
              </w:placeholder>
              <w:group/>
            </w:sdtPr>
            <w:sdtEndPr/>
            <w:sdtContent>
              <w:p w14:paraId="5D740EE8" w14:textId="4F3A7040" w:rsidR="00782951" w:rsidRDefault="00782951" w:rsidP="00251F20">
                <w:pPr>
                  <w:numPr>
                    <w:ilvl w:val="0"/>
                    <w:numId w:val="6"/>
                  </w:numPr>
                  <w:ind w:left="1021" w:right="0" w:hanging="397"/>
                  <w:rPr>
                    <w:i/>
                    <w:iCs/>
                  </w:rPr>
                </w:pPr>
                <w:r>
                  <w:t xml:space="preserve">Aprovar les normatives internes relatives als procediments administratius col·legials: tràmit de col·legiació, de visats, de gestió del </w:t>
                </w:r>
                <w:r>
                  <w:lastRenderedPageBreak/>
                  <w:t>Registre de Societats professionals i de qualsevol altre procediment col·legial.</w:t>
                </w:r>
              </w:p>
            </w:sdtContent>
          </w:sdt>
        </w:tc>
        <w:tc>
          <w:tcPr>
            <w:tcW w:w="4949" w:type="dxa"/>
          </w:tcPr>
          <w:sdt>
            <w:sdtPr>
              <w:rPr>
                <w:rFonts w:ascii="Candara" w:eastAsia="Candara" w:hAnsi="Candara" w:cs="Candara"/>
              </w:rPr>
              <w:id w:val="-1731686809"/>
              <w:lock w:val="contentLocked"/>
              <w:placeholder>
                <w:docPart w:val="D50B363738794746A902FAF968EFD2B2"/>
              </w:placeholder>
              <w:group/>
            </w:sdtPr>
            <w:sdtEndPr/>
            <w:sdtContent>
              <w:p w14:paraId="31D6A576" w14:textId="77777777" w:rsidR="00791FD4" w:rsidRDefault="00791FD4" w:rsidP="00984C3A">
                <w:pPr>
                  <w:pStyle w:val="NormalWeb"/>
                  <w:rPr>
                    <w:rFonts w:ascii="Candara" w:eastAsia="Candara" w:hAnsi="Candara" w:cs="Candara"/>
                  </w:rPr>
                </w:pPr>
                <w:r>
                  <w:rPr>
                    <w:rFonts w:ascii="Candara" w:eastAsia="Candara" w:hAnsi="Candara" w:cs="Candara"/>
                  </w:rPr>
                  <w:t>Igual</w:t>
                </w:r>
              </w:p>
            </w:sdtContent>
          </w:sdt>
          <w:p w14:paraId="486CC79A" w14:textId="74B7DB49" w:rsidR="00782951" w:rsidRDefault="00782951" w:rsidP="00782951">
            <w:pPr>
              <w:pStyle w:val="NormalWeb"/>
              <w:rPr>
                <w:rFonts w:ascii="Candara" w:eastAsia="Candara" w:hAnsi="Candara" w:cs="Candara"/>
                <w:i/>
                <w:iCs/>
              </w:rPr>
            </w:pPr>
          </w:p>
        </w:tc>
      </w:tr>
      <w:tr w:rsidR="00782951" w14:paraId="344690F2" w14:textId="77777777" w:rsidTr="00251F20">
        <w:tc>
          <w:tcPr>
            <w:tcW w:w="4948" w:type="dxa"/>
          </w:tcPr>
          <w:sdt>
            <w:sdtPr>
              <w:id w:val="-1940596902"/>
              <w:lock w:val="contentLocked"/>
              <w:placeholder>
                <w:docPart w:val="DefaultPlaceholder_-1854013440"/>
              </w:placeholder>
              <w:group/>
            </w:sdtPr>
            <w:sdtEndPr/>
            <w:sdtContent>
              <w:p w14:paraId="71CD67C9" w14:textId="03ED6AE6" w:rsidR="00782951" w:rsidRDefault="00782951" w:rsidP="00251F20">
                <w:pPr>
                  <w:numPr>
                    <w:ilvl w:val="0"/>
                    <w:numId w:val="6"/>
                  </w:numPr>
                  <w:ind w:left="1021" w:right="0" w:hanging="397"/>
                  <w:rPr>
                    <w:i/>
                    <w:iCs/>
                  </w:rPr>
                </w:pPr>
                <w:r>
                  <w:t>Administrar els béns del Col·legi, així com recaptar les quotes de tot tipus que hagin de fer efectives -les persones col·legiades.</w:t>
                </w:r>
              </w:p>
            </w:sdtContent>
          </w:sdt>
        </w:tc>
        <w:tc>
          <w:tcPr>
            <w:tcW w:w="4949" w:type="dxa"/>
          </w:tcPr>
          <w:sdt>
            <w:sdtPr>
              <w:rPr>
                <w:rFonts w:ascii="Candara" w:eastAsia="Candara" w:hAnsi="Candara" w:cs="Candara"/>
              </w:rPr>
              <w:id w:val="327867203"/>
              <w:lock w:val="contentLocked"/>
              <w:placeholder>
                <w:docPart w:val="F5BDAC60880749859A6AA3955E772AC7"/>
              </w:placeholder>
              <w:group/>
            </w:sdtPr>
            <w:sdtEndPr/>
            <w:sdtContent>
              <w:p w14:paraId="03D09835" w14:textId="77777777" w:rsidR="00791FD4" w:rsidRDefault="00791FD4" w:rsidP="00984C3A">
                <w:pPr>
                  <w:pStyle w:val="NormalWeb"/>
                  <w:rPr>
                    <w:rFonts w:ascii="Candara" w:eastAsia="Candara" w:hAnsi="Candara" w:cs="Candara"/>
                  </w:rPr>
                </w:pPr>
                <w:r>
                  <w:rPr>
                    <w:rFonts w:ascii="Candara" w:eastAsia="Candara" w:hAnsi="Candara" w:cs="Candara"/>
                  </w:rPr>
                  <w:t>Igual</w:t>
                </w:r>
              </w:p>
            </w:sdtContent>
          </w:sdt>
          <w:p w14:paraId="70136CEC" w14:textId="07A616CC" w:rsidR="00782951" w:rsidRDefault="00782951" w:rsidP="00782951">
            <w:pPr>
              <w:pStyle w:val="NormalWeb"/>
              <w:rPr>
                <w:rFonts w:ascii="Candara" w:eastAsia="Candara" w:hAnsi="Candara" w:cs="Candara"/>
                <w:i/>
                <w:iCs/>
              </w:rPr>
            </w:pPr>
          </w:p>
        </w:tc>
      </w:tr>
      <w:tr w:rsidR="00782951" w14:paraId="07228EDA" w14:textId="77777777" w:rsidTr="00251F20">
        <w:tc>
          <w:tcPr>
            <w:tcW w:w="4948" w:type="dxa"/>
          </w:tcPr>
          <w:sdt>
            <w:sdtPr>
              <w:id w:val="622428458"/>
              <w:lock w:val="contentLocked"/>
              <w:placeholder>
                <w:docPart w:val="DefaultPlaceholder_-1854013440"/>
              </w:placeholder>
              <w:group/>
            </w:sdtPr>
            <w:sdtEndPr/>
            <w:sdtContent>
              <w:p w14:paraId="12336D75" w14:textId="19D16E9A" w:rsidR="00782951" w:rsidRDefault="00782951" w:rsidP="00251F20">
                <w:pPr>
                  <w:numPr>
                    <w:ilvl w:val="0"/>
                    <w:numId w:val="6"/>
                  </w:numPr>
                  <w:ind w:left="1021" w:right="0" w:hanging="397"/>
                  <w:rPr>
                    <w:i/>
                    <w:iCs/>
                  </w:rPr>
                </w:pPr>
                <w:r>
                  <w:t>Elaborar el pla de treball, els pressupostos generals, la memòria d’activitats, els comptes anuals i proposar les quotes col·legials per ser sotmeses a l’aprovació de l’Assemblea General.</w:t>
                </w:r>
              </w:p>
            </w:sdtContent>
          </w:sdt>
        </w:tc>
        <w:tc>
          <w:tcPr>
            <w:tcW w:w="4949" w:type="dxa"/>
          </w:tcPr>
          <w:sdt>
            <w:sdtPr>
              <w:rPr>
                <w:rFonts w:ascii="Candara" w:eastAsia="Candara" w:hAnsi="Candara" w:cs="Candara"/>
              </w:rPr>
              <w:id w:val="-197475980"/>
              <w:lock w:val="contentLocked"/>
              <w:placeholder>
                <w:docPart w:val="4BEC592239454730A93BB18E1C3D0A03"/>
              </w:placeholder>
              <w:group/>
            </w:sdtPr>
            <w:sdtEndPr/>
            <w:sdtContent>
              <w:p w14:paraId="6F073AC7" w14:textId="77777777" w:rsidR="00791FD4" w:rsidRDefault="00791FD4" w:rsidP="00984C3A">
                <w:pPr>
                  <w:pStyle w:val="NormalWeb"/>
                  <w:rPr>
                    <w:rFonts w:ascii="Candara" w:eastAsia="Candara" w:hAnsi="Candara" w:cs="Candara"/>
                  </w:rPr>
                </w:pPr>
                <w:r>
                  <w:rPr>
                    <w:rFonts w:ascii="Candara" w:eastAsia="Candara" w:hAnsi="Candara" w:cs="Candara"/>
                  </w:rPr>
                  <w:t>Igual</w:t>
                </w:r>
              </w:p>
            </w:sdtContent>
          </w:sdt>
          <w:p w14:paraId="59FAD74D" w14:textId="372DFBB2" w:rsidR="00782951" w:rsidRDefault="00782951" w:rsidP="00782951">
            <w:pPr>
              <w:pStyle w:val="NormalWeb"/>
              <w:rPr>
                <w:rFonts w:ascii="Candara" w:eastAsia="Candara" w:hAnsi="Candara" w:cs="Candara"/>
                <w:i/>
                <w:iCs/>
              </w:rPr>
            </w:pPr>
          </w:p>
        </w:tc>
      </w:tr>
      <w:tr w:rsidR="00782951" w14:paraId="7427410D" w14:textId="77777777" w:rsidTr="00251F20">
        <w:tc>
          <w:tcPr>
            <w:tcW w:w="4948" w:type="dxa"/>
          </w:tcPr>
          <w:sdt>
            <w:sdtPr>
              <w:id w:val="-1713098364"/>
              <w:lock w:val="contentLocked"/>
              <w:placeholder>
                <w:docPart w:val="DefaultPlaceholder_-1854013440"/>
              </w:placeholder>
              <w:group/>
            </w:sdtPr>
            <w:sdtEndPr/>
            <w:sdtContent>
              <w:p w14:paraId="53CEE78F" w14:textId="42CCFC2B" w:rsidR="00782951" w:rsidRDefault="00782951" w:rsidP="00251F20">
                <w:pPr>
                  <w:numPr>
                    <w:ilvl w:val="0"/>
                    <w:numId w:val="6"/>
                  </w:numPr>
                  <w:ind w:left="1021" w:right="0" w:hanging="397"/>
                  <w:rPr>
                    <w:i/>
                    <w:iCs/>
                  </w:rPr>
                </w:pPr>
                <w:r>
                  <w:t>Adoptar les mesures que es considerin convenients per a la defensa del Col·legi i la professió.</w:t>
                </w:r>
              </w:p>
            </w:sdtContent>
          </w:sdt>
        </w:tc>
        <w:tc>
          <w:tcPr>
            <w:tcW w:w="4949" w:type="dxa"/>
          </w:tcPr>
          <w:sdt>
            <w:sdtPr>
              <w:rPr>
                <w:rFonts w:ascii="Candara" w:eastAsia="Candara" w:hAnsi="Candara" w:cs="Candara"/>
              </w:rPr>
              <w:id w:val="-817501158"/>
              <w:lock w:val="contentLocked"/>
              <w:placeholder>
                <w:docPart w:val="6F693A49C9AE4F8F907E54E9DE651A55"/>
              </w:placeholder>
              <w:group/>
            </w:sdtPr>
            <w:sdtEndPr/>
            <w:sdtContent>
              <w:p w14:paraId="0610EB9B" w14:textId="77777777" w:rsidR="00791FD4" w:rsidRDefault="00791FD4" w:rsidP="00984C3A">
                <w:pPr>
                  <w:pStyle w:val="NormalWeb"/>
                  <w:rPr>
                    <w:rFonts w:ascii="Candara" w:eastAsia="Candara" w:hAnsi="Candara" w:cs="Candara"/>
                  </w:rPr>
                </w:pPr>
                <w:r>
                  <w:rPr>
                    <w:rFonts w:ascii="Candara" w:eastAsia="Candara" w:hAnsi="Candara" w:cs="Candara"/>
                  </w:rPr>
                  <w:t>Igual</w:t>
                </w:r>
              </w:p>
            </w:sdtContent>
          </w:sdt>
          <w:p w14:paraId="439632CA" w14:textId="1EBD84F9" w:rsidR="00782951" w:rsidRDefault="00782951" w:rsidP="00782951">
            <w:pPr>
              <w:pStyle w:val="NormalWeb"/>
              <w:rPr>
                <w:rFonts w:ascii="Candara" w:eastAsia="Candara" w:hAnsi="Candara" w:cs="Candara"/>
                <w:i/>
                <w:iCs/>
              </w:rPr>
            </w:pPr>
          </w:p>
        </w:tc>
      </w:tr>
      <w:tr w:rsidR="00782951" w14:paraId="12E8D6B0" w14:textId="77777777" w:rsidTr="00251F20">
        <w:tc>
          <w:tcPr>
            <w:tcW w:w="4948" w:type="dxa"/>
          </w:tcPr>
          <w:p w14:paraId="739B53D7" w14:textId="5921AED1" w:rsidR="00782951" w:rsidRDefault="00BE181A" w:rsidP="00251F20">
            <w:pPr>
              <w:numPr>
                <w:ilvl w:val="0"/>
                <w:numId w:val="6"/>
              </w:numPr>
              <w:ind w:left="1021" w:right="0" w:hanging="397"/>
            </w:pPr>
            <w:sdt>
              <w:sdtPr>
                <w:id w:val="1125588967"/>
                <w:lock w:val="contentLocked"/>
                <w:placeholder>
                  <w:docPart w:val="DefaultPlaceholder_-1854013440"/>
                </w:placeholder>
                <w:group/>
              </w:sdtPr>
              <w:sdtEndPr/>
              <w:sdtContent>
                <w:r w:rsidR="00782951">
                  <w:t>Resoldre els expedients instruïts així com imposar si s’escau les sancions</w:t>
                </w:r>
              </w:sdtContent>
            </w:sdt>
            <w:r w:rsidR="00782951">
              <w:t xml:space="preserve"> </w:t>
            </w:r>
            <w:sdt>
              <w:sdtPr>
                <w:id w:val="-126391382"/>
                <w:lock w:val="contentLocked"/>
                <w:placeholder>
                  <w:docPart w:val="DefaultPlaceholder_-1854013440"/>
                </w:placeholder>
                <w:group/>
              </w:sdtPr>
              <w:sdtEndPr/>
              <w:sdtContent>
                <w:sdt>
                  <w:sdtPr>
                    <w:id w:val="-1366355259"/>
                    <w:lock w:val="contentLocked"/>
                    <w:placeholder>
                      <w:docPart w:val="DefaultPlaceholder_-1854013440"/>
                    </w:placeholder>
                    <w:group/>
                  </w:sdtPr>
                  <w:sdtEndPr/>
                  <w:sdtContent>
                    <w:r w:rsidR="00782951">
                      <w:t>disciplinàries previstes en aquests</w:t>
                    </w:r>
                  </w:sdtContent>
                </w:sdt>
              </w:sdtContent>
            </w:sdt>
            <w:r w:rsidR="00782951">
              <w:t xml:space="preserve"> </w:t>
            </w:r>
          </w:p>
          <w:p w14:paraId="28EC41F0" w14:textId="47709F47" w:rsidR="00782951" w:rsidRDefault="00782951" w:rsidP="00782951">
            <w:pPr>
              <w:ind w:left="1020" w:right="0"/>
            </w:pPr>
            <w:r>
              <w:t>Estatuts.</w:t>
            </w:r>
          </w:p>
          <w:p w14:paraId="79EE10D5" w14:textId="77777777" w:rsidR="00782951" w:rsidRDefault="00782951" w:rsidP="00782951">
            <w:pPr>
              <w:ind w:left="1021" w:right="0"/>
            </w:pPr>
          </w:p>
        </w:tc>
        <w:tc>
          <w:tcPr>
            <w:tcW w:w="4949" w:type="dxa"/>
          </w:tcPr>
          <w:sdt>
            <w:sdtPr>
              <w:rPr>
                <w:rFonts w:ascii="Candara" w:eastAsia="Candara" w:hAnsi="Candara" w:cs="Candara"/>
              </w:rPr>
              <w:id w:val="-631014606"/>
              <w:lock w:val="contentLocked"/>
              <w:placeholder>
                <w:docPart w:val="D606BEAAD9AD4C1EA06FA58722D4F421"/>
              </w:placeholder>
              <w:group/>
            </w:sdtPr>
            <w:sdtEndPr/>
            <w:sdtContent>
              <w:p w14:paraId="42830DAF" w14:textId="77777777" w:rsidR="00791FD4" w:rsidRDefault="00791FD4" w:rsidP="00984C3A">
                <w:pPr>
                  <w:pStyle w:val="NormalWeb"/>
                  <w:rPr>
                    <w:rFonts w:ascii="Candara" w:eastAsia="Candara" w:hAnsi="Candara" w:cs="Candara"/>
                  </w:rPr>
                </w:pPr>
                <w:r>
                  <w:rPr>
                    <w:rFonts w:ascii="Candara" w:eastAsia="Candara" w:hAnsi="Candara" w:cs="Candara"/>
                  </w:rPr>
                  <w:t>Igual</w:t>
                </w:r>
              </w:p>
            </w:sdtContent>
          </w:sdt>
          <w:p w14:paraId="3D08BA88" w14:textId="362965C7" w:rsidR="00782951" w:rsidRDefault="00782951" w:rsidP="00782951">
            <w:pPr>
              <w:pStyle w:val="NormalWeb"/>
              <w:rPr>
                <w:rFonts w:ascii="Candara" w:eastAsia="Candara" w:hAnsi="Candara" w:cs="Candara"/>
                <w:i/>
                <w:iCs/>
              </w:rPr>
            </w:pPr>
          </w:p>
        </w:tc>
      </w:tr>
      <w:tr w:rsidR="00C83AB3" w14:paraId="56EA992F" w14:textId="77777777" w:rsidTr="00251F20">
        <w:tc>
          <w:tcPr>
            <w:tcW w:w="4948" w:type="dxa"/>
          </w:tcPr>
          <w:sdt>
            <w:sdtPr>
              <w:id w:val="627282922"/>
              <w:lock w:val="contentLocked"/>
              <w:placeholder>
                <w:docPart w:val="DefaultPlaceholder_-1854013440"/>
              </w:placeholder>
              <w:group/>
            </w:sdtPr>
            <w:sdtEndPr/>
            <w:sdtContent>
              <w:p w14:paraId="70C96A8C" w14:textId="624F2E58" w:rsidR="00C83AB3" w:rsidRDefault="00C83AB3" w:rsidP="00251F20">
                <w:pPr>
                  <w:pStyle w:val="Pargrafdellista"/>
                  <w:numPr>
                    <w:ilvl w:val="0"/>
                    <w:numId w:val="6"/>
                  </w:numPr>
                  <w:ind w:left="1021" w:right="0" w:hanging="431"/>
                </w:pPr>
                <w:r>
                  <w:t>Crear, validar i dissoldre els col·lectius professionals del Col·legi, així com</w:t>
                </w:r>
                <w:r w:rsidR="00782951">
                  <w:t xml:space="preserve"> </w:t>
                </w:r>
                <w:r>
                  <w:t>ratificar els seus coordinadors</w:t>
                </w:r>
                <w:r w:rsidR="00782951">
                  <w:t xml:space="preserve"> </w:t>
                </w:r>
                <w:r>
                  <w:t>respectius</w:t>
                </w:r>
                <w:r w:rsidR="00782951">
                  <w:t>.</w:t>
                </w:r>
              </w:p>
            </w:sdtContent>
          </w:sdt>
        </w:tc>
        <w:tc>
          <w:tcPr>
            <w:tcW w:w="4949" w:type="dxa"/>
            <w:shd w:val="clear" w:color="auto" w:fill="D6E3BC" w:themeFill="accent3" w:themeFillTint="66"/>
          </w:tcPr>
          <w:sdt>
            <w:sdtPr>
              <w:rPr>
                <w:i/>
                <w:iCs/>
              </w:rPr>
              <w:id w:val="-706879195"/>
              <w:lock w:val="contentLocked"/>
              <w:placeholder>
                <w:docPart w:val="DefaultPlaceholder_-1854013440"/>
              </w:placeholder>
              <w:group/>
            </w:sdtPr>
            <w:sdtEndPr/>
            <w:sdtContent>
              <w:p w14:paraId="7A096EBF" w14:textId="0D4D5629" w:rsidR="00C83AB3" w:rsidRDefault="007B0564" w:rsidP="00C24A72">
                <w:pPr>
                  <w:pStyle w:val="Pargrafdellista"/>
                  <w:numPr>
                    <w:ilvl w:val="0"/>
                    <w:numId w:val="6"/>
                  </w:numPr>
                  <w:ind w:left="581" w:hanging="426"/>
                  <w:rPr>
                    <w:i/>
                    <w:iCs/>
                  </w:rPr>
                </w:pPr>
                <w:r w:rsidRPr="007B0564">
                  <w:rPr>
                    <w:i/>
                    <w:iCs/>
                  </w:rPr>
                  <w:t>Proposar, crear, validar i dissoldre els col·lectius professionals, comissions i comitès del Col·legi, així com ratificar els seus coordinadors respectius.</w:t>
                </w:r>
              </w:p>
            </w:sdtContent>
          </w:sdt>
        </w:tc>
      </w:tr>
      <w:tr w:rsidR="00782951" w14:paraId="7A8A2504" w14:textId="77777777" w:rsidTr="00251F20">
        <w:tc>
          <w:tcPr>
            <w:tcW w:w="4948" w:type="dxa"/>
          </w:tcPr>
          <w:sdt>
            <w:sdtPr>
              <w:id w:val="-91084401"/>
              <w:lock w:val="contentLocked"/>
              <w:placeholder>
                <w:docPart w:val="DefaultPlaceholder_-1854013440"/>
              </w:placeholder>
              <w:group/>
            </w:sdtPr>
            <w:sdtEndPr/>
            <w:sdtContent>
              <w:p w14:paraId="6DE80750" w14:textId="0098B44E" w:rsidR="00782951" w:rsidRDefault="00782951" w:rsidP="00251F20">
                <w:pPr>
                  <w:numPr>
                    <w:ilvl w:val="0"/>
                    <w:numId w:val="6"/>
                  </w:numPr>
                  <w:spacing w:after="122"/>
                  <w:ind w:left="992" w:right="0" w:hanging="390"/>
                </w:pPr>
                <w:r>
                  <w:t xml:space="preserve">Designar els representants del Col·legi davant dels organismes, les entitats i les institucions, o en actes públics o privats, sempre que es consideri oportú per a la defensa i la representació dels interessos del Col·legi, de les persones col·legiades i, en general, de la professió. </w:t>
                </w:r>
              </w:p>
            </w:sdtContent>
          </w:sdt>
        </w:tc>
        <w:tc>
          <w:tcPr>
            <w:tcW w:w="4949" w:type="dxa"/>
          </w:tcPr>
          <w:sdt>
            <w:sdtPr>
              <w:rPr>
                <w:rFonts w:ascii="Candara" w:eastAsia="Candara" w:hAnsi="Candara" w:cs="Candara"/>
              </w:rPr>
              <w:id w:val="1193648693"/>
              <w:lock w:val="contentLocked"/>
              <w:placeholder>
                <w:docPart w:val="C107CC75CE8947CDAFA975758D090D4D"/>
              </w:placeholder>
              <w:group/>
            </w:sdtPr>
            <w:sdtEndPr/>
            <w:sdtContent>
              <w:p w14:paraId="10B8D4C1" w14:textId="77777777" w:rsidR="00791FD4" w:rsidRDefault="00791FD4" w:rsidP="00984C3A">
                <w:pPr>
                  <w:pStyle w:val="NormalWeb"/>
                  <w:rPr>
                    <w:rFonts w:ascii="Candara" w:eastAsia="Candara" w:hAnsi="Candara" w:cs="Candara"/>
                  </w:rPr>
                </w:pPr>
                <w:r>
                  <w:rPr>
                    <w:rFonts w:ascii="Candara" w:eastAsia="Candara" w:hAnsi="Candara" w:cs="Candara"/>
                  </w:rPr>
                  <w:t>Igual</w:t>
                </w:r>
              </w:p>
            </w:sdtContent>
          </w:sdt>
          <w:p w14:paraId="796D8B69" w14:textId="110262BE" w:rsidR="00782951" w:rsidRPr="00874C16" w:rsidRDefault="00782951" w:rsidP="00782951">
            <w:pPr>
              <w:spacing w:after="122"/>
              <w:ind w:right="0" w:hanging="561"/>
              <w:rPr>
                <w:shd w:val="clear" w:color="auto" w:fill="C2D69B" w:themeFill="accent3" w:themeFillTint="99"/>
              </w:rPr>
            </w:pPr>
          </w:p>
        </w:tc>
      </w:tr>
      <w:tr w:rsidR="00782951" w14:paraId="6C010ED5" w14:textId="77777777" w:rsidTr="00251F20">
        <w:tc>
          <w:tcPr>
            <w:tcW w:w="4948" w:type="dxa"/>
          </w:tcPr>
          <w:sdt>
            <w:sdtPr>
              <w:id w:val="410356414"/>
              <w:lock w:val="contentLocked"/>
              <w:placeholder>
                <w:docPart w:val="DefaultPlaceholder_-1854013440"/>
              </w:placeholder>
              <w:group/>
            </w:sdtPr>
            <w:sdtEndPr/>
            <w:sdtContent>
              <w:p w14:paraId="0F1B04ED" w14:textId="791A97B4" w:rsidR="00782951" w:rsidRDefault="00782951" w:rsidP="00251F20">
                <w:pPr>
                  <w:numPr>
                    <w:ilvl w:val="1"/>
                    <w:numId w:val="6"/>
                  </w:numPr>
                  <w:ind w:right="0" w:hanging="397"/>
                </w:pPr>
                <w:r>
                  <w:t>Informar a les persones col·legiades de les activitats i els acords del Col·legi.</w:t>
                </w:r>
              </w:p>
            </w:sdtContent>
          </w:sdt>
        </w:tc>
        <w:tc>
          <w:tcPr>
            <w:tcW w:w="4949" w:type="dxa"/>
          </w:tcPr>
          <w:sdt>
            <w:sdtPr>
              <w:rPr>
                <w:rFonts w:ascii="Candara" w:eastAsia="Candara" w:hAnsi="Candara" w:cs="Candara"/>
              </w:rPr>
              <w:id w:val="-1641796704"/>
              <w:lock w:val="contentLocked"/>
              <w:placeholder>
                <w:docPart w:val="177355444377413FBB4E4B2A6F141FE4"/>
              </w:placeholder>
              <w:group/>
            </w:sdtPr>
            <w:sdtEndPr/>
            <w:sdtContent>
              <w:p w14:paraId="767D9C6A" w14:textId="77777777" w:rsidR="00791FD4" w:rsidRDefault="00791FD4" w:rsidP="00984C3A">
                <w:pPr>
                  <w:pStyle w:val="NormalWeb"/>
                  <w:rPr>
                    <w:rFonts w:ascii="Candara" w:eastAsia="Candara" w:hAnsi="Candara" w:cs="Candara"/>
                  </w:rPr>
                </w:pPr>
                <w:r>
                  <w:rPr>
                    <w:rFonts w:ascii="Candara" w:eastAsia="Candara" w:hAnsi="Candara" w:cs="Candara"/>
                  </w:rPr>
                  <w:t>Igual</w:t>
                </w:r>
              </w:p>
            </w:sdtContent>
          </w:sdt>
          <w:p w14:paraId="1A989E63" w14:textId="76C06C95" w:rsidR="00782951" w:rsidRPr="00874C16" w:rsidRDefault="00782951" w:rsidP="00782951">
            <w:pPr>
              <w:spacing w:after="122"/>
              <w:ind w:right="0" w:hanging="561"/>
              <w:rPr>
                <w:shd w:val="clear" w:color="auto" w:fill="C2D69B" w:themeFill="accent3" w:themeFillTint="99"/>
              </w:rPr>
            </w:pPr>
          </w:p>
        </w:tc>
      </w:tr>
      <w:tr w:rsidR="00782951" w14:paraId="0469BF8A" w14:textId="77777777" w:rsidTr="00251F20">
        <w:tc>
          <w:tcPr>
            <w:tcW w:w="4948" w:type="dxa"/>
          </w:tcPr>
          <w:sdt>
            <w:sdtPr>
              <w:id w:val="-790902164"/>
              <w:lock w:val="contentLocked"/>
              <w:placeholder>
                <w:docPart w:val="DefaultPlaceholder_-1854013440"/>
              </w:placeholder>
              <w:group/>
            </w:sdtPr>
            <w:sdtEndPr/>
            <w:sdtContent>
              <w:p w14:paraId="39E2051C" w14:textId="53CFDD6B" w:rsidR="00782951" w:rsidRDefault="00782951" w:rsidP="00251F20">
                <w:pPr>
                  <w:numPr>
                    <w:ilvl w:val="1"/>
                    <w:numId w:val="6"/>
                  </w:numPr>
                  <w:ind w:right="0" w:hanging="397"/>
                </w:pPr>
                <w:r>
                  <w:t>Convocar i fixar l’ordre del dia de les assemblees generals ordinàries i extraordinàries.</w:t>
                </w:r>
              </w:p>
            </w:sdtContent>
          </w:sdt>
        </w:tc>
        <w:tc>
          <w:tcPr>
            <w:tcW w:w="4949" w:type="dxa"/>
          </w:tcPr>
          <w:sdt>
            <w:sdtPr>
              <w:rPr>
                <w:rFonts w:ascii="Candara" w:eastAsia="Candara" w:hAnsi="Candara" w:cs="Candara"/>
              </w:rPr>
              <w:id w:val="-152993250"/>
              <w:lock w:val="contentLocked"/>
              <w:placeholder>
                <w:docPart w:val="BAA40D501E61402B8467C418FDB02F9A"/>
              </w:placeholder>
              <w:group/>
            </w:sdtPr>
            <w:sdtEndPr/>
            <w:sdtContent>
              <w:p w14:paraId="01DC6B7F" w14:textId="77777777" w:rsidR="00791FD4" w:rsidRDefault="00791FD4" w:rsidP="00984C3A">
                <w:pPr>
                  <w:pStyle w:val="NormalWeb"/>
                  <w:rPr>
                    <w:rFonts w:ascii="Candara" w:eastAsia="Candara" w:hAnsi="Candara" w:cs="Candara"/>
                  </w:rPr>
                </w:pPr>
                <w:r>
                  <w:rPr>
                    <w:rFonts w:ascii="Candara" w:eastAsia="Candara" w:hAnsi="Candara" w:cs="Candara"/>
                  </w:rPr>
                  <w:t>Igual</w:t>
                </w:r>
              </w:p>
            </w:sdtContent>
          </w:sdt>
          <w:p w14:paraId="2EEAE541" w14:textId="0622ADC6" w:rsidR="00782951" w:rsidRPr="00874C16" w:rsidRDefault="00782951" w:rsidP="00782951">
            <w:pPr>
              <w:spacing w:after="122"/>
              <w:ind w:right="0" w:hanging="561"/>
              <w:rPr>
                <w:shd w:val="clear" w:color="auto" w:fill="C2D69B" w:themeFill="accent3" w:themeFillTint="99"/>
              </w:rPr>
            </w:pPr>
          </w:p>
        </w:tc>
      </w:tr>
      <w:tr w:rsidR="00782951" w14:paraId="4AF1E554" w14:textId="77777777" w:rsidTr="00251F20">
        <w:tc>
          <w:tcPr>
            <w:tcW w:w="4948" w:type="dxa"/>
          </w:tcPr>
          <w:sdt>
            <w:sdtPr>
              <w:id w:val="-1807534703"/>
              <w:lock w:val="contentLocked"/>
              <w:placeholder>
                <w:docPart w:val="DefaultPlaceholder_-1854013440"/>
              </w:placeholder>
              <w:group/>
            </w:sdtPr>
            <w:sdtEndPr/>
            <w:sdtContent>
              <w:p w14:paraId="1E4D789A" w14:textId="1B3E8FDF" w:rsidR="00782951" w:rsidRDefault="00782951" w:rsidP="00251F20">
                <w:pPr>
                  <w:numPr>
                    <w:ilvl w:val="1"/>
                    <w:numId w:val="6"/>
                  </w:numPr>
                  <w:ind w:right="0" w:hanging="397"/>
                </w:pPr>
                <w:r>
                  <w:t>Iniciar el procés electoral i exercir les funcions que li són de la seva competència en aquest procés.</w:t>
                </w:r>
              </w:p>
            </w:sdtContent>
          </w:sdt>
        </w:tc>
        <w:tc>
          <w:tcPr>
            <w:tcW w:w="4949" w:type="dxa"/>
          </w:tcPr>
          <w:sdt>
            <w:sdtPr>
              <w:rPr>
                <w:rFonts w:ascii="Candara" w:eastAsia="Candara" w:hAnsi="Candara" w:cs="Candara"/>
              </w:rPr>
              <w:id w:val="1444497912"/>
              <w:lock w:val="contentLocked"/>
              <w:placeholder>
                <w:docPart w:val="7658141C3F4048DF862FB00E9D7B1F6D"/>
              </w:placeholder>
              <w:group/>
            </w:sdtPr>
            <w:sdtEndPr/>
            <w:sdtContent>
              <w:p w14:paraId="01F48E80" w14:textId="77777777" w:rsidR="00791FD4" w:rsidRDefault="00791FD4" w:rsidP="00984C3A">
                <w:pPr>
                  <w:pStyle w:val="NormalWeb"/>
                  <w:rPr>
                    <w:rFonts w:ascii="Candara" w:eastAsia="Candara" w:hAnsi="Candara" w:cs="Candara"/>
                  </w:rPr>
                </w:pPr>
                <w:r>
                  <w:rPr>
                    <w:rFonts w:ascii="Candara" w:eastAsia="Candara" w:hAnsi="Candara" w:cs="Candara"/>
                  </w:rPr>
                  <w:t>Igual</w:t>
                </w:r>
              </w:p>
            </w:sdtContent>
          </w:sdt>
          <w:p w14:paraId="1D185E99" w14:textId="2BF32CDC" w:rsidR="00782951" w:rsidRPr="00874C16" w:rsidRDefault="00782951" w:rsidP="00782951">
            <w:pPr>
              <w:spacing w:after="122"/>
              <w:ind w:right="0" w:hanging="561"/>
              <w:rPr>
                <w:shd w:val="clear" w:color="auto" w:fill="C2D69B" w:themeFill="accent3" w:themeFillTint="99"/>
              </w:rPr>
            </w:pPr>
          </w:p>
        </w:tc>
      </w:tr>
      <w:tr w:rsidR="00782951" w14:paraId="6A0D3944" w14:textId="77777777" w:rsidTr="00251F20">
        <w:tc>
          <w:tcPr>
            <w:tcW w:w="4948" w:type="dxa"/>
          </w:tcPr>
          <w:sdt>
            <w:sdtPr>
              <w:id w:val="-1078432784"/>
              <w:lock w:val="contentLocked"/>
              <w:placeholder>
                <w:docPart w:val="DefaultPlaceholder_-1854013440"/>
              </w:placeholder>
              <w:group/>
            </w:sdtPr>
            <w:sdtEndPr/>
            <w:sdtContent>
              <w:p w14:paraId="2CA3EB35" w14:textId="57DD4CEC" w:rsidR="00782951" w:rsidRDefault="00782951" w:rsidP="00251F20">
                <w:pPr>
                  <w:numPr>
                    <w:ilvl w:val="1"/>
                    <w:numId w:val="6"/>
                  </w:numPr>
                  <w:ind w:right="0" w:hanging="397"/>
                </w:pPr>
                <w:r>
                  <w:t>Gestionar la base de dades col·legial.</w:t>
                </w:r>
              </w:p>
            </w:sdtContent>
          </w:sdt>
        </w:tc>
        <w:tc>
          <w:tcPr>
            <w:tcW w:w="4949" w:type="dxa"/>
          </w:tcPr>
          <w:p w14:paraId="27831018" w14:textId="7227729C" w:rsidR="00782951" w:rsidRPr="00874C16" w:rsidRDefault="00782951" w:rsidP="00782951">
            <w:pPr>
              <w:spacing w:after="122"/>
              <w:ind w:right="0" w:hanging="561"/>
              <w:rPr>
                <w:shd w:val="clear" w:color="auto" w:fill="C2D69B" w:themeFill="accent3" w:themeFillTint="99"/>
              </w:rPr>
            </w:pPr>
            <w:r w:rsidRPr="002F09DD">
              <w:t>Igual</w:t>
            </w:r>
          </w:p>
        </w:tc>
      </w:tr>
      <w:tr w:rsidR="00782951" w14:paraId="573C98D5" w14:textId="77777777" w:rsidTr="00251F20">
        <w:tc>
          <w:tcPr>
            <w:tcW w:w="4948" w:type="dxa"/>
          </w:tcPr>
          <w:sdt>
            <w:sdtPr>
              <w:id w:val="-639269136"/>
              <w:lock w:val="contentLocked"/>
              <w:placeholder>
                <w:docPart w:val="DefaultPlaceholder_-1854013440"/>
              </w:placeholder>
              <w:group/>
            </w:sdtPr>
            <w:sdtEndPr/>
            <w:sdtContent>
              <w:p w14:paraId="2F69DD37" w14:textId="56B15ABE" w:rsidR="00782951" w:rsidRDefault="00782951" w:rsidP="00251F20">
                <w:pPr>
                  <w:numPr>
                    <w:ilvl w:val="1"/>
                    <w:numId w:val="6"/>
                  </w:numPr>
                  <w:spacing w:after="347"/>
                  <w:ind w:right="0" w:hanging="397"/>
                </w:pPr>
                <w:r>
                  <w:t xml:space="preserve">Exercir totes aquelles altres funcions que no siguin expressament </w:t>
                </w:r>
                <w:r>
                  <w:lastRenderedPageBreak/>
                  <w:t>assignades a l’Assemblea General i tinguin relació amb l’activitat i el funcionament col·legial.</w:t>
                </w:r>
              </w:p>
            </w:sdtContent>
          </w:sdt>
        </w:tc>
        <w:tc>
          <w:tcPr>
            <w:tcW w:w="4949" w:type="dxa"/>
          </w:tcPr>
          <w:p w14:paraId="0B585835" w14:textId="6E64CAA6" w:rsidR="00782951" w:rsidRPr="00874C16" w:rsidRDefault="00782951" w:rsidP="00782951">
            <w:pPr>
              <w:spacing w:after="122"/>
              <w:ind w:right="0" w:hanging="561"/>
              <w:rPr>
                <w:shd w:val="clear" w:color="auto" w:fill="C2D69B" w:themeFill="accent3" w:themeFillTint="99"/>
              </w:rPr>
            </w:pPr>
            <w:r w:rsidRPr="002F09DD">
              <w:lastRenderedPageBreak/>
              <w:t>Igual</w:t>
            </w:r>
          </w:p>
        </w:tc>
      </w:tr>
    </w:tbl>
    <w:p w14:paraId="02CF634F" w14:textId="77777777" w:rsidR="009A0061" w:rsidRDefault="009A0061" w:rsidP="009A0061">
      <w:pPr>
        <w:ind w:left="0" w:right="0"/>
        <w:rPr>
          <w:b/>
          <w:bCs/>
        </w:rPr>
      </w:pPr>
    </w:p>
    <w:p w14:paraId="05FED625" w14:textId="77777777" w:rsidR="000F07B9" w:rsidRDefault="000F07B9" w:rsidP="000F07B9">
      <w:pPr>
        <w:shd w:val="clear" w:color="auto" w:fill="BFBFBF" w:themeFill="background1" w:themeFillShade="BF"/>
        <w:spacing w:after="515"/>
        <w:ind w:left="-15"/>
        <w:jc w:val="left"/>
        <w:rPr>
          <w:sz w:val="28"/>
          <w:szCs w:val="28"/>
        </w:rPr>
      </w:pPr>
      <w:r w:rsidRPr="000F07B9">
        <w:rPr>
          <w:b/>
          <w:bCs/>
        </w:rPr>
        <w:t xml:space="preserve">Proposta d’esmena: </w:t>
      </w:r>
      <w:sdt>
        <w:sdtPr>
          <w:rPr>
            <w:sz w:val="28"/>
            <w:szCs w:val="28"/>
          </w:rPr>
          <w:id w:val="-570883671"/>
          <w:placeholder>
            <w:docPart w:val="D1D769FEB70543E4A4AFF797E4E6F3FC"/>
          </w:placeholder>
          <w:showingPlcHdr/>
        </w:sdtPr>
        <w:sdtEndPr/>
        <w:sdtContent>
          <w:r w:rsidRPr="000F07B9">
            <w:rPr>
              <w:rStyle w:val="Textdelcontenidor"/>
              <w:color w:val="auto"/>
            </w:rPr>
            <w:t>Feu clic o toqueu aquí per escriure text.</w:t>
          </w:r>
        </w:sdtContent>
      </w:sdt>
    </w:p>
    <w:p w14:paraId="65005CCB" w14:textId="77777777" w:rsidR="00391D89" w:rsidRDefault="00391D89">
      <w:pPr>
        <w:pStyle w:val="Ttol2"/>
        <w:ind w:left="-5" w:right="13" w:firstLine="0"/>
      </w:pPr>
    </w:p>
    <w:bookmarkStart w:id="48" w:name="_Toc190255706" w:displacedByCustomXml="next"/>
    <w:sdt>
      <w:sdtPr>
        <w:id w:val="82810780"/>
        <w:lock w:val="contentLocked"/>
        <w:placeholder>
          <w:docPart w:val="DefaultPlaceholder_-1854013440"/>
        </w:placeholder>
        <w:group/>
      </w:sdtPr>
      <w:sdtEndPr/>
      <w:sdtContent>
        <w:p w14:paraId="3BEE2F60" w14:textId="1E635D56" w:rsidR="00366AA0" w:rsidRDefault="00816735">
          <w:pPr>
            <w:pStyle w:val="Ttol2"/>
            <w:ind w:left="-5" w:right="13" w:firstLine="0"/>
          </w:pPr>
          <w:r>
            <w:t>Article 4</w:t>
          </w:r>
          <w:r w:rsidR="00903B5B">
            <w:t>3</w:t>
          </w:r>
          <w:r>
            <w:t>. Comissió permanent</w:t>
          </w:r>
          <w:bookmarkEnd w:id="48"/>
          <w:r w:rsidR="00903B5B">
            <w:t xml:space="preserve"> </w:t>
          </w:r>
        </w:p>
        <w:p w14:paraId="00165B02" w14:textId="352C003F" w:rsidR="003F0162" w:rsidRPr="009361A2" w:rsidRDefault="003F0162" w:rsidP="00F77242">
          <w:pPr>
            <w:pStyle w:val="NormalWeb"/>
            <w:ind w:left="567" w:hanging="567"/>
            <w:jc w:val="both"/>
            <w:rPr>
              <w:rFonts w:ascii="Candara" w:eastAsia="Candara" w:hAnsi="Candara" w:cs="Candara"/>
            </w:rPr>
          </w:pPr>
          <w:r w:rsidRPr="009361A2">
            <w:rPr>
              <w:rFonts w:ascii="Candara" w:eastAsia="Candara" w:hAnsi="Candara" w:cs="Candara"/>
            </w:rPr>
            <w:t>4</w:t>
          </w:r>
          <w:r w:rsidR="007B1281">
            <w:rPr>
              <w:rFonts w:ascii="Candara" w:eastAsia="Candara" w:hAnsi="Candara" w:cs="Candara"/>
            </w:rPr>
            <w:t>3</w:t>
          </w:r>
          <w:r w:rsidRPr="009361A2">
            <w:rPr>
              <w:rFonts w:ascii="Candara" w:eastAsia="Candara" w:hAnsi="Candara" w:cs="Candara"/>
            </w:rPr>
            <w:t>.1. La Junta de Govern podrà actuar en Comissió Permanent, la qual estarà constituïda, com a mínim, per la persona que ostenta la presidència, la secretaria o la tresoreria. També podran participar altres membres de la Junta de Govern, que actuaran com a vocals o vicepresidència. Els càrrecs de vicepresidència, secretaria i tresoreria s’escolliran entre els membres de la Junta de Govern una vegada constituïda aquesta. La Comissió Permanent executarà, amb el nivell de dedicació que requereixi cada funció, les decisions preses per la Junta de Govern i assumirà les funcions que li delegui la Junta de Govern.</w:t>
          </w:r>
        </w:p>
        <w:p w14:paraId="74AE0B87" w14:textId="78D00105" w:rsidR="003F0162" w:rsidRPr="009361A2" w:rsidRDefault="003F0162" w:rsidP="00823105">
          <w:pPr>
            <w:pStyle w:val="NormalWeb"/>
            <w:spacing w:after="348" w:afterAutospacing="0"/>
            <w:jc w:val="both"/>
            <w:rPr>
              <w:rFonts w:ascii="Candara" w:eastAsia="Candara" w:hAnsi="Candara" w:cs="Candara"/>
            </w:rPr>
          </w:pPr>
          <w:r w:rsidRPr="009361A2">
            <w:rPr>
              <w:rFonts w:ascii="Candara" w:eastAsia="Candara" w:hAnsi="Candara" w:cs="Candara"/>
            </w:rPr>
            <w:t>4</w:t>
          </w:r>
          <w:r w:rsidR="007B1281">
            <w:rPr>
              <w:rFonts w:ascii="Candara" w:eastAsia="Candara" w:hAnsi="Candara" w:cs="Candara"/>
            </w:rPr>
            <w:t>3</w:t>
          </w:r>
          <w:r w:rsidRPr="009361A2">
            <w:rPr>
              <w:rFonts w:ascii="Candara" w:eastAsia="Candara" w:hAnsi="Candara" w:cs="Candara"/>
            </w:rPr>
            <w:t>.2. La Comissió Permanent es reunirà, com a mínim, quinzenalment.</w:t>
          </w:r>
        </w:p>
        <w:p w14:paraId="428E5278" w14:textId="24B11988" w:rsidR="00366AA0" w:rsidRDefault="00816735" w:rsidP="005B77DE">
          <w:pPr>
            <w:pStyle w:val="Ttol2"/>
            <w:ind w:left="-5" w:right="13" w:firstLine="0"/>
          </w:pPr>
          <w:bookmarkStart w:id="49" w:name="_Toc190255707"/>
          <w:r w:rsidRPr="005B77DE">
            <w:t>Article 4</w:t>
          </w:r>
          <w:r w:rsidR="007B1281">
            <w:t>4</w:t>
          </w:r>
          <w:r w:rsidRPr="005B77DE">
            <w:t>. Atribucions de la presidència</w:t>
          </w:r>
          <w:bookmarkEnd w:id="49"/>
          <w:r w:rsidR="005959C7" w:rsidRPr="005B77DE">
            <w:t xml:space="preserve"> </w:t>
          </w:r>
        </w:p>
        <w:p w14:paraId="685FF91B" w14:textId="77777777" w:rsidR="005B77DE" w:rsidRPr="005B77DE" w:rsidRDefault="005B77DE" w:rsidP="005B77DE">
          <w:pPr>
            <w:spacing w:after="25"/>
            <w:ind w:left="0" w:right="0"/>
            <w:jc w:val="left"/>
          </w:pPr>
          <w:r w:rsidRPr="005B77DE">
            <w:t>Són atribucions de la persona que ostenta el càrrec de la presidència:</w:t>
          </w:r>
        </w:p>
        <w:p w14:paraId="09D208D2" w14:textId="77777777" w:rsidR="005B77DE" w:rsidRPr="005B77DE" w:rsidRDefault="005B77DE" w:rsidP="007B1281">
          <w:pPr>
            <w:spacing w:after="25"/>
            <w:ind w:left="567" w:right="0" w:hanging="283"/>
            <w:jc w:val="left"/>
          </w:pPr>
          <w:r w:rsidRPr="005B77DE">
            <w:t>a)</w:t>
          </w:r>
          <w:r w:rsidRPr="005B77DE">
            <w:tab/>
            <w:t>Tenir la representació legal del Col·legi.</w:t>
          </w:r>
        </w:p>
        <w:p w14:paraId="59A9243F" w14:textId="77777777" w:rsidR="005B77DE" w:rsidRPr="005B77DE" w:rsidRDefault="005B77DE" w:rsidP="007B1281">
          <w:pPr>
            <w:spacing w:after="25"/>
            <w:ind w:left="567" w:right="0" w:hanging="283"/>
            <w:jc w:val="left"/>
          </w:pPr>
          <w:r w:rsidRPr="005B77DE">
            <w:t>b)</w:t>
          </w:r>
          <w:r w:rsidRPr="005B77DE">
            <w:tab/>
            <w:t>Presidir la Junta de Govern i l’Assemblea General, i coordinar la Comissió Permanent.</w:t>
          </w:r>
        </w:p>
        <w:p w14:paraId="66EBC5B5" w14:textId="77777777" w:rsidR="005B77DE" w:rsidRPr="005B77DE" w:rsidRDefault="005B77DE" w:rsidP="007B1281">
          <w:pPr>
            <w:spacing w:after="25"/>
            <w:ind w:left="567" w:right="0" w:hanging="283"/>
            <w:jc w:val="left"/>
          </w:pPr>
          <w:r w:rsidRPr="005B77DE">
            <w:t>c)</w:t>
          </w:r>
          <w:r w:rsidRPr="005B77DE">
            <w:tab/>
            <w:t>Autoritzar amb la seva signatura tota mena de documents col·legials.</w:t>
          </w:r>
        </w:p>
        <w:p w14:paraId="470A62E4" w14:textId="77777777" w:rsidR="005B77DE" w:rsidRPr="005B77DE" w:rsidRDefault="005B77DE" w:rsidP="007B1281">
          <w:pPr>
            <w:spacing w:after="25"/>
            <w:ind w:left="567" w:right="0" w:hanging="283"/>
            <w:jc w:val="left"/>
          </w:pPr>
          <w:r w:rsidRPr="005B77DE">
            <w:t>d)</w:t>
          </w:r>
          <w:r w:rsidRPr="005B77DE">
            <w:tab/>
            <w:t>Conferir apoderaments per a qüestions judicials, quan hagi estat autoritzat per acord de la Junta de Govern.</w:t>
          </w:r>
        </w:p>
        <w:p w14:paraId="0811383E" w14:textId="77777777" w:rsidR="005B77DE" w:rsidRPr="005B77DE" w:rsidRDefault="005B77DE" w:rsidP="007B1281">
          <w:pPr>
            <w:spacing w:after="25"/>
            <w:ind w:left="567" w:right="0" w:hanging="283"/>
            <w:jc w:val="left"/>
          </w:pPr>
          <w:r w:rsidRPr="005B77DE">
            <w:t>e)</w:t>
          </w:r>
          <w:r w:rsidRPr="005B77DE">
            <w:tab/>
            <w:t>Convocar la Junta de Govern, l’Assemblea General i la Comissió Permanent.</w:t>
          </w:r>
        </w:p>
        <w:p w14:paraId="08591E29" w14:textId="77777777" w:rsidR="005B77DE" w:rsidRPr="005B77DE" w:rsidRDefault="005B77DE" w:rsidP="007B1281">
          <w:pPr>
            <w:spacing w:after="25"/>
            <w:ind w:left="567" w:right="0" w:hanging="283"/>
            <w:jc w:val="left"/>
          </w:pPr>
          <w:r w:rsidRPr="005B77DE">
            <w:t>f)</w:t>
          </w:r>
          <w:r w:rsidRPr="005B77DE">
            <w:tab/>
            <w:t>Autoritzar l’obertura de comptes corrents del Col·legi, conjuntament amb la persona que ostenta el càrrec de la tresoreria, tant en entitats bancàries com en caixes d’estalvis.</w:t>
          </w:r>
        </w:p>
        <w:p w14:paraId="783ED2E3" w14:textId="77777777" w:rsidR="005B77DE" w:rsidRPr="005B77DE" w:rsidRDefault="005B77DE" w:rsidP="007B1281">
          <w:pPr>
            <w:spacing w:after="25"/>
            <w:ind w:left="567" w:right="0" w:hanging="283"/>
            <w:jc w:val="left"/>
          </w:pPr>
          <w:r w:rsidRPr="005B77DE">
            <w:t>g)</w:t>
          </w:r>
          <w:r w:rsidRPr="005B77DE">
            <w:tab/>
            <w:t>Autoritzar el moviment de fons, conjuntament amb el tresorer, i d’acord amb les propostes d’aquest.</w:t>
          </w:r>
        </w:p>
        <w:p w14:paraId="6DB14D8E" w14:textId="77777777" w:rsidR="005B77DE" w:rsidRPr="005B77DE" w:rsidRDefault="005B77DE" w:rsidP="007B1281">
          <w:pPr>
            <w:spacing w:after="348" w:line="235" w:lineRule="auto"/>
            <w:ind w:left="567" w:right="0" w:hanging="283"/>
            <w:jc w:val="left"/>
          </w:pPr>
          <w:r w:rsidRPr="005B77DE">
            <w:t>h)</w:t>
          </w:r>
          <w:r w:rsidRPr="005B77DE">
            <w:tab/>
            <w:t>Constituir i cancel·lar tot tipus de fiances i dipòsits conjuntament amb el tresorer.</w:t>
          </w:r>
        </w:p>
        <w:p w14:paraId="199CCD71" w14:textId="1675A037" w:rsidR="00366AA0" w:rsidRDefault="00816735" w:rsidP="00823105">
          <w:pPr>
            <w:pStyle w:val="Ttol2"/>
            <w:ind w:left="-5" w:right="13" w:firstLine="0"/>
          </w:pPr>
          <w:bookmarkStart w:id="50" w:name="_Toc190255708"/>
          <w:r w:rsidRPr="005B77DE">
            <w:t>Article 4</w:t>
          </w:r>
          <w:r w:rsidR="007B1281">
            <w:t>5</w:t>
          </w:r>
          <w:r w:rsidRPr="005B77DE">
            <w:t>. Atribucions de la vicepresidència</w:t>
          </w:r>
          <w:bookmarkEnd w:id="50"/>
          <w:r w:rsidR="00B349FB" w:rsidRPr="005B77DE">
            <w:t xml:space="preserve"> </w:t>
          </w:r>
        </w:p>
        <w:p w14:paraId="46C756AD" w14:textId="64EFDC2E" w:rsidR="005B77DE" w:rsidRPr="005B77DE" w:rsidRDefault="005B77DE" w:rsidP="00823105">
          <w:pPr>
            <w:pStyle w:val="NormalWeb"/>
            <w:spacing w:before="0" w:beforeAutospacing="0" w:after="0" w:afterAutospacing="0"/>
            <w:rPr>
              <w:rFonts w:ascii="Candara" w:eastAsia="Candara" w:hAnsi="Candara" w:cs="Candara"/>
            </w:rPr>
          </w:pPr>
          <w:r w:rsidRPr="005B77DE">
            <w:rPr>
              <w:rFonts w:ascii="Candara" w:eastAsia="Candara" w:hAnsi="Candara" w:cs="Candara"/>
            </w:rPr>
            <w:t>Correspon a</w:t>
          </w:r>
          <w:r w:rsidR="00823105">
            <w:rPr>
              <w:rFonts w:ascii="Candara" w:eastAsia="Candara" w:hAnsi="Candara" w:cs="Candara"/>
            </w:rPr>
            <w:t xml:space="preserve"> </w:t>
          </w:r>
          <w:r w:rsidRPr="005B77DE">
            <w:rPr>
              <w:rFonts w:ascii="Candara" w:eastAsia="Candara" w:hAnsi="Candara" w:cs="Candara"/>
            </w:rPr>
            <w:t>la vicepresidència substituir la presidència en totes les comeses i les funcions que aquesta li delegui expressament. També la substituirà en cas d’absència, malaltia o vacant de la presidència; en cas de dimissió, la substituirà sempre que aquesta hagi estat acceptada per la Junta de Govern i fins a la propera Assemblea General.</w:t>
          </w:r>
        </w:p>
        <w:p w14:paraId="68550E20" w14:textId="49F0C2FA" w:rsidR="005B77DE" w:rsidRPr="005B77DE" w:rsidRDefault="005B77DE" w:rsidP="005B77DE">
          <w:pPr>
            <w:pStyle w:val="NormalWeb"/>
            <w:numPr>
              <w:ilvl w:val="0"/>
              <w:numId w:val="36"/>
            </w:numPr>
            <w:rPr>
              <w:rFonts w:ascii="Candara" w:eastAsia="Candara" w:hAnsi="Candara" w:cs="Candara"/>
            </w:rPr>
          </w:pPr>
          <w:r w:rsidRPr="005B77DE">
            <w:rPr>
              <w:rFonts w:ascii="Candara" w:eastAsia="Candara" w:hAnsi="Candara" w:cs="Candara"/>
            </w:rPr>
            <w:t>Supervisar el funcionament dels serveis administratius del Col·legi.</w:t>
          </w:r>
        </w:p>
        <w:p w14:paraId="220BD551" w14:textId="7B7050C0" w:rsidR="005B77DE" w:rsidRPr="005B77DE" w:rsidRDefault="005B77DE" w:rsidP="005B77DE">
          <w:pPr>
            <w:pStyle w:val="NormalWeb"/>
            <w:numPr>
              <w:ilvl w:val="0"/>
              <w:numId w:val="36"/>
            </w:numPr>
            <w:rPr>
              <w:rFonts w:ascii="Candara" w:eastAsia="Candara" w:hAnsi="Candara" w:cs="Candara"/>
            </w:rPr>
          </w:pPr>
          <w:r w:rsidRPr="005B77DE">
            <w:rPr>
              <w:rFonts w:ascii="Candara" w:eastAsia="Candara" w:hAnsi="Candara" w:cs="Candara"/>
            </w:rPr>
            <w:t>Tenir la responsabilitat del registre de col·legiats, de societats professionals i dels expedients personals corresponents.</w:t>
          </w:r>
        </w:p>
        <w:p w14:paraId="3B034949" w14:textId="1ED6DAC0" w:rsidR="005B77DE" w:rsidRPr="005B77DE" w:rsidRDefault="005B77DE" w:rsidP="005B77DE">
          <w:pPr>
            <w:pStyle w:val="NormalWeb"/>
            <w:numPr>
              <w:ilvl w:val="0"/>
              <w:numId w:val="36"/>
            </w:numPr>
            <w:rPr>
              <w:rFonts w:ascii="Candara" w:eastAsia="Candara" w:hAnsi="Candara" w:cs="Candara"/>
            </w:rPr>
          </w:pPr>
          <w:r w:rsidRPr="005B77DE">
            <w:rPr>
              <w:rFonts w:ascii="Candara" w:eastAsia="Candara" w:hAnsi="Candara" w:cs="Candara"/>
            </w:rPr>
            <w:t>Expedir certificats amb el vistiplau de la presidència.</w:t>
          </w:r>
        </w:p>
        <w:p w14:paraId="081F4C97" w14:textId="06040FA3" w:rsidR="005B77DE" w:rsidRPr="005B77DE" w:rsidRDefault="005B77DE" w:rsidP="00823105">
          <w:pPr>
            <w:pStyle w:val="NormalWeb"/>
            <w:numPr>
              <w:ilvl w:val="0"/>
              <w:numId w:val="36"/>
            </w:numPr>
            <w:spacing w:after="348" w:afterAutospacing="0"/>
            <w:ind w:left="714" w:hanging="357"/>
            <w:rPr>
              <w:rFonts w:ascii="Candara" w:eastAsia="Candara" w:hAnsi="Candara" w:cs="Candara"/>
            </w:rPr>
          </w:pPr>
          <w:r w:rsidRPr="005B77DE">
            <w:rPr>
              <w:rFonts w:ascii="Candara" w:eastAsia="Candara" w:hAnsi="Candara" w:cs="Candara"/>
            </w:rPr>
            <w:lastRenderedPageBreak/>
            <w:t xml:space="preserve">Donar </w:t>
          </w:r>
          <w:r w:rsidRPr="005B77DE">
            <w:rPr>
              <w:rFonts w:ascii="Candara" w:eastAsia="Candara" w:hAnsi="Candara" w:cs="Candara"/>
            </w:rPr>
            <w:tab/>
            <w:t>compliment als</w:t>
          </w:r>
          <w:r>
            <w:rPr>
              <w:rFonts w:ascii="Candara" w:eastAsia="Candara" w:hAnsi="Candara" w:cs="Candara"/>
            </w:rPr>
            <w:t xml:space="preserve"> </w:t>
          </w:r>
          <w:r w:rsidRPr="005B77DE">
            <w:rPr>
              <w:rFonts w:ascii="Candara" w:eastAsia="Candara" w:hAnsi="Candara" w:cs="Candara"/>
            </w:rPr>
            <w:t>acords adoptats per la Junta de Govern.</w:t>
          </w:r>
        </w:p>
        <w:p w14:paraId="5C1FA837" w14:textId="7AD6B6E6" w:rsidR="00366AA0" w:rsidRDefault="00816735" w:rsidP="00950383">
          <w:pPr>
            <w:pStyle w:val="Ttol2"/>
            <w:ind w:left="-5" w:right="13" w:firstLine="0"/>
          </w:pPr>
          <w:bookmarkStart w:id="51" w:name="_Toc190255709"/>
          <w:r>
            <w:t>Article 4</w:t>
          </w:r>
          <w:r w:rsidR="007B1281">
            <w:t>6</w:t>
          </w:r>
          <w:r>
            <w:t>. Atribucions de la secretaria</w:t>
          </w:r>
          <w:bookmarkEnd w:id="51"/>
        </w:p>
        <w:p w14:paraId="4585328D" w14:textId="77777777" w:rsidR="00366AA0" w:rsidRDefault="00816735">
          <w:pPr>
            <w:spacing w:after="0" w:line="259" w:lineRule="auto"/>
            <w:ind w:left="0" w:right="0"/>
          </w:pPr>
          <w:r>
            <w:t>Correspon a la secretaria:</w:t>
          </w:r>
        </w:p>
        <w:p w14:paraId="21F12CA2" w14:textId="77777777" w:rsidR="00366AA0" w:rsidRDefault="00816735" w:rsidP="00251F20">
          <w:pPr>
            <w:numPr>
              <w:ilvl w:val="0"/>
              <w:numId w:val="18"/>
            </w:numPr>
            <w:spacing w:after="0" w:line="259" w:lineRule="auto"/>
            <w:ind w:right="0"/>
          </w:pPr>
          <w:r>
            <w:t xml:space="preserve">Portar els llibres oficials. </w:t>
          </w:r>
        </w:p>
        <w:p w14:paraId="3C49FB6C" w14:textId="517D390F" w:rsidR="00366AA0" w:rsidRDefault="00816735" w:rsidP="00251F20">
          <w:pPr>
            <w:numPr>
              <w:ilvl w:val="0"/>
              <w:numId w:val="18"/>
            </w:numPr>
            <w:spacing w:after="0" w:line="259" w:lineRule="auto"/>
            <w:ind w:right="0"/>
          </w:pPr>
          <w:r>
            <w:t xml:space="preserve">Redactar i signar el llibre d’actes amb el </w:t>
          </w:r>
          <w:r w:rsidR="00637B01">
            <w:t>vistiplau</w:t>
          </w:r>
          <w:r>
            <w:t xml:space="preserve"> de la presidència</w:t>
          </w:r>
          <w:r w:rsidR="00637B01">
            <w:t>.</w:t>
          </w:r>
        </w:p>
        <w:p w14:paraId="7D3F3D64" w14:textId="77777777" w:rsidR="00366AA0" w:rsidRDefault="00816735" w:rsidP="00251F20">
          <w:pPr>
            <w:numPr>
              <w:ilvl w:val="0"/>
              <w:numId w:val="18"/>
            </w:numPr>
            <w:spacing w:after="0" w:line="259" w:lineRule="auto"/>
            <w:ind w:right="0"/>
          </w:pPr>
          <w:r>
            <w:t xml:space="preserve">Coordinador l’elaboració de la memòria anual. </w:t>
          </w:r>
        </w:p>
        <w:p w14:paraId="7E231963" w14:textId="77777777" w:rsidR="00366AA0" w:rsidRDefault="00816735" w:rsidP="00251F20">
          <w:pPr>
            <w:numPr>
              <w:ilvl w:val="0"/>
              <w:numId w:val="18"/>
            </w:numPr>
            <w:spacing w:after="0" w:line="259" w:lineRule="auto"/>
            <w:ind w:right="0"/>
          </w:pPr>
          <w:r>
            <w:t>Supervisar el funcionament dels serveis administratius del Col·legi.</w:t>
          </w:r>
        </w:p>
        <w:p w14:paraId="2391F91B" w14:textId="77777777" w:rsidR="00366AA0" w:rsidRDefault="00816735" w:rsidP="00251F20">
          <w:pPr>
            <w:numPr>
              <w:ilvl w:val="0"/>
              <w:numId w:val="18"/>
            </w:numPr>
            <w:spacing w:after="0" w:line="259" w:lineRule="auto"/>
            <w:ind w:right="0"/>
          </w:pPr>
          <w:r>
            <w:t>Tenir la responsabilitat del registre de col·legiats, de societats professionals i dels expedients personals corresponents.</w:t>
          </w:r>
        </w:p>
        <w:p w14:paraId="320E4A50" w14:textId="77777777" w:rsidR="00366AA0" w:rsidRDefault="00816735" w:rsidP="00251F20">
          <w:pPr>
            <w:numPr>
              <w:ilvl w:val="0"/>
              <w:numId w:val="18"/>
            </w:numPr>
            <w:spacing w:after="0" w:line="259" w:lineRule="auto"/>
            <w:ind w:right="0"/>
          </w:pPr>
          <w:r>
            <w:t>Expedir certificats amb el vistiplau de la presidència.</w:t>
          </w:r>
        </w:p>
        <w:p w14:paraId="6945C02B" w14:textId="77777777" w:rsidR="00366AA0" w:rsidRDefault="00816735" w:rsidP="00823105">
          <w:pPr>
            <w:numPr>
              <w:ilvl w:val="0"/>
              <w:numId w:val="18"/>
            </w:numPr>
            <w:spacing w:after="348" w:line="259" w:lineRule="auto"/>
            <w:ind w:left="714" w:right="0" w:hanging="357"/>
          </w:pPr>
          <w:r>
            <w:t>Donar compliment als acords adoptats per la Junta de Govern.</w:t>
          </w:r>
        </w:p>
        <w:p w14:paraId="33EA1B0C" w14:textId="4589C1E1" w:rsidR="00366AA0" w:rsidRDefault="00816735">
          <w:pPr>
            <w:pStyle w:val="Ttol2"/>
            <w:ind w:left="-5" w:right="13" w:firstLine="0"/>
          </w:pPr>
          <w:bookmarkStart w:id="52" w:name="_Toc190255710"/>
          <w:r>
            <w:t>Article 4</w:t>
          </w:r>
          <w:r w:rsidR="007B1281">
            <w:t>7</w:t>
          </w:r>
          <w:r>
            <w:t>. Atribucions de la tresoreria</w:t>
          </w:r>
          <w:bookmarkEnd w:id="52"/>
        </w:p>
        <w:p w14:paraId="371C64A4" w14:textId="77777777" w:rsidR="00366AA0" w:rsidRDefault="00816735">
          <w:pPr>
            <w:ind w:left="-15" w:right="0"/>
          </w:pPr>
          <w:r>
            <w:t>Són funcions de la persona que ostenta la tresoreria:</w:t>
          </w:r>
        </w:p>
        <w:p w14:paraId="574DB3C7" w14:textId="77777777" w:rsidR="00366AA0" w:rsidRDefault="00816735" w:rsidP="00251F20">
          <w:pPr>
            <w:numPr>
              <w:ilvl w:val="0"/>
              <w:numId w:val="9"/>
            </w:numPr>
            <w:ind w:left="1021" w:right="0" w:hanging="397"/>
          </w:pPr>
          <w:r>
            <w:t>Recaptar, tenir cura i administrar els fons col·legials.</w:t>
          </w:r>
        </w:p>
        <w:p w14:paraId="5AF6CF14" w14:textId="77777777" w:rsidR="00366AA0" w:rsidRDefault="00816735" w:rsidP="00251F20">
          <w:pPr>
            <w:numPr>
              <w:ilvl w:val="0"/>
              <w:numId w:val="9"/>
            </w:numPr>
            <w:ind w:left="1021" w:right="0" w:hanging="397"/>
          </w:pPr>
          <w:r>
            <w:t>Efectuar els pagaments ordenats pel president o per la Junta de Govern, signant els documents per al moviment de fons del Col·legi.</w:t>
          </w:r>
        </w:p>
        <w:p w14:paraId="497320C9" w14:textId="77777777" w:rsidR="00366AA0" w:rsidRDefault="00816735" w:rsidP="00251F20">
          <w:pPr>
            <w:numPr>
              <w:ilvl w:val="0"/>
              <w:numId w:val="9"/>
            </w:numPr>
            <w:ind w:left="1021" w:right="0" w:hanging="397"/>
          </w:pPr>
          <w:r>
            <w:t>Portar la comptabilitat del Col·legi.</w:t>
          </w:r>
        </w:p>
        <w:p w14:paraId="60BD95C9" w14:textId="77777777" w:rsidR="00366AA0" w:rsidRDefault="00816735" w:rsidP="00251F20">
          <w:pPr>
            <w:numPr>
              <w:ilvl w:val="0"/>
              <w:numId w:val="9"/>
            </w:numPr>
            <w:ind w:left="1021" w:right="0" w:hanging="397"/>
          </w:pPr>
          <w:r>
            <w:t>Preparar el projecte de pressupost que haurà de ser presentat a l’Assemblea General.</w:t>
          </w:r>
        </w:p>
        <w:p w14:paraId="642826E5" w14:textId="77777777" w:rsidR="00366AA0" w:rsidRDefault="00816735" w:rsidP="00823105">
          <w:pPr>
            <w:numPr>
              <w:ilvl w:val="0"/>
              <w:numId w:val="9"/>
            </w:numPr>
            <w:spacing w:after="348" w:line="235" w:lineRule="auto"/>
            <w:ind w:left="1021" w:right="0" w:hanging="397"/>
          </w:pPr>
          <w:r>
            <w:t>Presentar anualment el compte general de tresoreria i realitzar els arqueigs i els balanços de situació tantes vegades com siguin requerits pel president o la Junta de Govern.</w:t>
          </w:r>
        </w:p>
        <w:p w14:paraId="73690817" w14:textId="5EFE42CE" w:rsidR="00366AA0" w:rsidRDefault="00816735" w:rsidP="006179F1">
          <w:pPr>
            <w:pStyle w:val="Ttol2"/>
            <w:ind w:left="-5" w:right="13" w:firstLine="0"/>
          </w:pPr>
          <w:bookmarkStart w:id="53" w:name="_Toc190255711"/>
          <w:r w:rsidRPr="006179F1">
            <w:t>Article 4</w:t>
          </w:r>
          <w:r w:rsidR="007B1281">
            <w:t>8</w:t>
          </w:r>
          <w:r w:rsidR="002B0CB6" w:rsidRPr="006179F1">
            <w:t>.</w:t>
          </w:r>
          <w:r w:rsidRPr="006179F1">
            <w:t xml:space="preserve"> Atribucions dels vocals</w:t>
          </w:r>
          <w:r w:rsidR="00B349FB" w:rsidRPr="006179F1">
            <w:t xml:space="preserve"> </w:t>
          </w:r>
        </w:p>
      </w:sdtContent>
    </w:sdt>
    <w:bookmarkEnd w:id="53" w:displacedByCustomXml="prev"/>
    <w:sdt>
      <w:sdtPr>
        <w:rPr>
          <w:rFonts w:ascii="Candara" w:eastAsia="Candara" w:hAnsi="Candara" w:cs="Candara"/>
        </w:rPr>
        <w:id w:val="-264851355"/>
        <w:lock w:val="contentLocked"/>
        <w:placeholder>
          <w:docPart w:val="DefaultPlaceholder_-1854013440"/>
        </w:placeholder>
        <w:group/>
      </w:sdtPr>
      <w:sdtEndPr/>
      <w:sdtContent>
        <w:p w14:paraId="093DAFDC" w14:textId="53081508" w:rsidR="005959C7" w:rsidRDefault="006179F1" w:rsidP="005959C7">
          <w:pPr>
            <w:pStyle w:val="NormalWeb"/>
            <w:rPr>
              <w:rFonts w:ascii="Candara" w:eastAsia="Candara" w:hAnsi="Candara" w:cs="Candara"/>
            </w:rPr>
          </w:pPr>
          <w:r w:rsidRPr="006179F1">
            <w:rPr>
              <w:rFonts w:ascii="Candara" w:eastAsia="Candara" w:hAnsi="Candara" w:cs="Candara"/>
            </w:rPr>
            <w:t>Els vocals de la Junta de Govern assumiran els càrrecs reglamentaris que així consideri adient la Junta de Govern, assistiran a les seves reunions i participaran en les seves deliberacions i votacions.</w:t>
          </w:r>
        </w:p>
      </w:sdtContent>
    </w:sdt>
    <w:p w14:paraId="52B96428" w14:textId="77777777" w:rsidR="000F07B9" w:rsidRDefault="000F07B9" w:rsidP="000F07B9">
      <w:pPr>
        <w:shd w:val="clear" w:color="auto" w:fill="BFBFBF" w:themeFill="background1" w:themeFillShade="BF"/>
        <w:spacing w:after="515"/>
        <w:ind w:left="-15"/>
        <w:jc w:val="left"/>
        <w:rPr>
          <w:sz w:val="28"/>
          <w:szCs w:val="28"/>
        </w:rPr>
      </w:pPr>
      <w:r w:rsidRPr="000F07B9">
        <w:rPr>
          <w:b/>
          <w:bCs/>
        </w:rPr>
        <w:t xml:space="preserve">Proposta d’esmena: </w:t>
      </w:r>
      <w:sdt>
        <w:sdtPr>
          <w:rPr>
            <w:sz w:val="28"/>
            <w:szCs w:val="28"/>
          </w:rPr>
          <w:id w:val="394938029"/>
          <w:placeholder>
            <w:docPart w:val="991AC27AAB564A38BE35CDDF5DF01477"/>
          </w:placeholder>
          <w:showingPlcHdr/>
        </w:sdtPr>
        <w:sdtEndPr/>
        <w:sdtContent>
          <w:r w:rsidRPr="000F07B9">
            <w:rPr>
              <w:rStyle w:val="Textdelcontenidor"/>
              <w:color w:val="auto"/>
            </w:rPr>
            <w:t>Feu clic o toqueu aquí per escriure text.</w:t>
          </w:r>
        </w:sdtContent>
      </w:sdt>
    </w:p>
    <w:p w14:paraId="6441AA72" w14:textId="77777777" w:rsidR="000F07B9" w:rsidRPr="006179F1" w:rsidRDefault="000F07B9" w:rsidP="005959C7">
      <w:pPr>
        <w:pStyle w:val="NormalWeb"/>
        <w:rPr>
          <w:rFonts w:ascii="Candara" w:eastAsia="Candara" w:hAnsi="Candara" w:cs="Candara"/>
        </w:rPr>
      </w:pPr>
    </w:p>
    <w:bookmarkStart w:id="54" w:name="_Toc190255712" w:displacedByCustomXml="next"/>
    <w:sdt>
      <w:sdtPr>
        <w:rPr>
          <w:b w:val="0"/>
          <w:color w:val="auto"/>
          <w:sz w:val="24"/>
          <w:szCs w:val="24"/>
        </w:rPr>
        <w:id w:val="-181283515"/>
        <w:lock w:val="contentLocked"/>
        <w:placeholder>
          <w:docPart w:val="DefaultPlaceholder_-1854013440"/>
        </w:placeholder>
        <w:group/>
      </w:sdtPr>
      <w:sdtEndPr/>
      <w:sdtContent>
        <w:p w14:paraId="030A643A" w14:textId="2E47266A" w:rsidR="00366AA0" w:rsidRDefault="00816735" w:rsidP="009D6C27">
          <w:pPr>
            <w:pStyle w:val="Ttol1"/>
          </w:pPr>
          <w:r>
            <w:t>CAPÍTOL 6. De la participació dels col·legiats en els òrgans de govern i del règim electoral</w:t>
          </w:r>
          <w:bookmarkEnd w:id="54"/>
        </w:p>
        <w:p w14:paraId="40B3BBFE" w14:textId="19EDFE06" w:rsidR="00366AA0" w:rsidRDefault="00364818">
          <w:pPr>
            <w:pStyle w:val="Ttol2"/>
            <w:ind w:left="-5" w:right="13" w:firstLine="0"/>
          </w:pPr>
          <w:bookmarkStart w:id="55" w:name="_Toc190255713"/>
          <w:r>
            <w:t>Article 4</w:t>
          </w:r>
          <w:r w:rsidR="007B1281">
            <w:t>9</w:t>
          </w:r>
          <w:r w:rsidR="00816735">
            <w:t>. Condicions generals</w:t>
          </w:r>
          <w:bookmarkEnd w:id="55"/>
        </w:p>
        <w:p w14:paraId="4A3FDE96" w14:textId="77777777" w:rsidR="00366AA0" w:rsidRDefault="00816735">
          <w:pPr>
            <w:spacing w:after="348"/>
            <w:ind w:left="-15" w:right="0"/>
          </w:pPr>
          <w:r>
            <w:t>Totes les persones col·legiades, tenen dret a participar en l’elecció de la Junta de Govern. Són elegibles totes les persones col·legiades amb el mínim d’un any de col·legiació.</w:t>
          </w:r>
        </w:p>
        <w:p w14:paraId="0F4AECC6" w14:textId="0B369BF6" w:rsidR="00366AA0" w:rsidRDefault="00364818" w:rsidP="00364818">
          <w:pPr>
            <w:pStyle w:val="Ttol2"/>
            <w:ind w:left="-5" w:right="13" w:firstLine="0"/>
            <w:jc w:val="both"/>
          </w:pPr>
          <w:bookmarkStart w:id="56" w:name="_Toc190255714"/>
          <w:r>
            <w:lastRenderedPageBreak/>
            <w:t xml:space="preserve">Article </w:t>
          </w:r>
          <w:r w:rsidR="007B1281">
            <w:t>50</w:t>
          </w:r>
          <w:r w:rsidR="00816735">
            <w:t>. Convocatòria d’eleccions</w:t>
          </w:r>
          <w:bookmarkEnd w:id="56"/>
        </w:p>
        <w:p w14:paraId="486A17F5" w14:textId="7A48CD5E" w:rsidR="00366AA0" w:rsidRDefault="007B1281" w:rsidP="00B60E48">
          <w:pPr>
            <w:ind w:left="595" w:right="0" w:hanging="595"/>
          </w:pPr>
          <w:r>
            <w:t>50</w:t>
          </w:r>
          <w:r w:rsidR="00816735">
            <w:t xml:space="preserve">.1. Cada quatre anys la Junta de Govern convocarà eleccions ordinàries per cobrir tots </w:t>
          </w:r>
          <w:r w:rsidR="00791FD4">
            <w:t>els càrrecs</w:t>
          </w:r>
          <w:r w:rsidR="00816735">
            <w:t xml:space="preserve"> de la Junta de Govern, sense perjudici d’allò que disposa l’article 38.7.</w:t>
          </w:r>
        </w:p>
        <w:p w14:paraId="2925FC67" w14:textId="55FB8C6D" w:rsidR="00366AA0" w:rsidRDefault="007B1281" w:rsidP="00B60E48">
          <w:pPr>
            <w:spacing w:after="348"/>
            <w:ind w:left="595" w:right="0" w:hanging="595"/>
          </w:pPr>
          <w:r>
            <w:t>50</w:t>
          </w:r>
          <w:r w:rsidR="00364818">
            <w:t>.</w:t>
          </w:r>
          <w:r w:rsidR="00816735">
            <w:t>2. La convocatòria d’eleccions es farà amb un mínim de dos mesos d’antelació a la data de la seva realització, fixarà el cens electoral d’electors vàlids i especificarà el calendari electoral i el procediment de votació, escrutini i proclamació, així com els recursos que escaiguin.</w:t>
          </w:r>
        </w:p>
      </w:sdtContent>
    </w:sdt>
    <w:bookmarkStart w:id="57" w:name="_Toc190255715" w:displacedByCustomXml="next"/>
    <w:sdt>
      <w:sdtPr>
        <w:rPr>
          <w:color w:val="auto"/>
          <w:sz w:val="24"/>
          <w:szCs w:val="24"/>
        </w:rPr>
        <w:id w:val="-1798671138"/>
        <w:lock w:val="contentLocked"/>
        <w:placeholder>
          <w:docPart w:val="DefaultPlaceholder_-1854013440"/>
        </w:placeholder>
        <w:group/>
      </w:sdtPr>
      <w:sdtEndPr/>
      <w:sdtContent>
        <w:p w14:paraId="3150D290" w14:textId="6BC6F303" w:rsidR="00366AA0" w:rsidRDefault="00364818">
          <w:pPr>
            <w:pStyle w:val="Ttol2"/>
            <w:ind w:left="-5" w:right="13" w:firstLine="0"/>
          </w:pPr>
          <w:r>
            <w:t xml:space="preserve">Article </w:t>
          </w:r>
          <w:r w:rsidR="007B1281">
            <w:t>51</w:t>
          </w:r>
          <w:r>
            <w:t>.</w:t>
          </w:r>
          <w:r w:rsidR="00816735">
            <w:t xml:space="preserve"> Candidatures electorals</w:t>
          </w:r>
          <w:bookmarkEnd w:id="57"/>
        </w:p>
        <w:p w14:paraId="6AA56C2A" w14:textId="192A1242" w:rsidR="00873DEC" w:rsidRPr="009361A2" w:rsidRDefault="00873DEC" w:rsidP="00873DEC">
          <w:pPr>
            <w:ind w:hanging="610"/>
          </w:pPr>
          <w:r w:rsidRPr="00AE6C46">
            <w:t>5</w:t>
          </w:r>
          <w:r w:rsidR="007B1281">
            <w:t>1</w:t>
          </w:r>
          <w:r w:rsidRPr="00AE6C46">
            <w:t xml:space="preserve">.1. Les candidatures hauran de ser completes i constaran d’una llista què inclogui el nom de la persona que es presenta a </w:t>
          </w:r>
          <w:r w:rsidRPr="00472865">
            <w:t xml:space="preserve">la presidència i d’un mínim de 6 i fins a un màxim de </w:t>
          </w:r>
          <w:r w:rsidR="00472865" w:rsidRPr="00472865">
            <w:t>24</w:t>
          </w:r>
          <w:r w:rsidRPr="00AE6C46">
            <w:t xml:space="preserve"> components. Es presentaran durant els tres mesos posteriors a la convocatòria a través d’un</w:t>
          </w:r>
          <w:r w:rsidRPr="009361A2">
            <w:t xml:space="preserve"> escrit dirigit a la Junta de Govern i avalat per un tres per cent del cens electoral, que estableix l’article 49.2, amb la seva signatura.</w:t>
          </w:r>
        </w:p>
        <w:sdt>
          <w:sdtPr>
            <w:id w:val="-1003809000"/>
            <w:lock w:val="contentLocked"/>
            <w:placeholder>
              <w:docPart w:val="DefaultPlaceholder_-1854013440"/>
            </w:placeholder>
            <w:group/>
          </w:sdtPr>
          <w:sdtEndPr/>
          <w:sdtContent>
            <w:p w14:paraId="67337121" w14:textId="33C9DC54" w:rsidR="00873DEC" w:rsidRPr="009361A2" w:rsidRDefault="00873DEC" w:rsidP="00873DEC">
              <w:pPr>
                <w:ind w:hanging="610"/>
              </w:pPr>
              <w:r w:rsidRPr="009361A2">
                <w:t>5</w:t>
              </w:r>
              <w:r w:rsidR="007B1281">
                <w:t>1</w:t>
              </w:r>
              <w:r w:rsidRPr="009361A2">
                <w:t>.2. La Junta de Govern proclamarà les candidatures vàlidament presentades fins a trenta dies abans de les eleccions, mitjançant una comunicació pública i una de personal a tots els col·legiats. La Junta de Govern facilitarà, d’acord amb els mitjans de què disposi el Col·legi, la propaganda dels candidats en condicions d’igualtat</w:t>
              </w:r>
            </w:p>
            <w:p w14:paraId="3B87F214" w14:textId="41F383EA" w:rsidR="00873DEC" w:rsidRPr="009361A2" w:rsidRDefault="00873DEC" w:rsidP="00873DEC">
              <w:pPr>
                <w:ind w:hanging="610"/>
              </w:pPr>
              <w:r w:rsidRPr="009361A2">
                <w:t>5</w:t>
              </w:r>
              <w:r w:rsidR="007B1281">
                <w:t>1</w:t>
              </w:r>
              <w:r w:rsidRPr="009361A2">
                <w:t>.3. Contra la proclamació de candidats qualsevol col·legiada o col·legiat podrà presentar una reclamació davant la Junta de Govern, en el termini de tres dies, la qual serà resolta en altres tres dies per la Comissió Permanent de la Junta de Govern.</w:t>
              </w:r>
            </w:p>
            <w:p w14:paraId="45A3B86F" w14:textId="77777777" w:rsidR="00950383" w:rsidRDefault="00873DEC" w:rsidP="00950383">
              <w:pPr>
                <w:ind w:hanging="610"/>
              </w:pPr>
              <w:r w:rsidRPr="009361A2">
                <w:t>5</w:t>
              </w:r>
              <w:r w:rsidR="007B1281">
                <w:t>1</w:t>
              </w:r>
              <w:r w:rsidRPr="009361A2">
                <w:t>.4. En el cas que resulti proclamada una única candidatura, aquesta serà automàticament designada com a nova Junta de Govern, el dia previst per a les votacions, sense necessitat de continuar el procediment electoral ni celebrar la jornada de votació, i prendrà possessió en la forma establerta en aquests Estatuts</w:t>
              </w:r>
              <w:r w:rsidR="00950383">
                <w:t>.</w:t>
              </w:r>
            </w:p>
            <w:p w14:paraId="4293C15E" w14:textId="2162F112" w:rsidR="0018433C" w:rsidRPr="00873DEC" w:rsidRDefault="00873DEC" w:rsidP="00950383">
              <w:pPr>
                <w:pStyle w:val="Pargrafdellista"/>
                <w:numPr>
                  <w:ilvl w:val="1"/>
                  <w:numId w:val="41"/>
                </w:numPr>
                <w:spacing w:after="348" w:line="235" w:lineRule="auto"/>
                <w:ind w:left="567" w:right="51" w:hanging="567"/>
              </w:pPr>
              <w:r w:rsidRPr="00950383">
                <w:t>La composició de les llistes haurà de comptar, aproximadament, amb una participació proporcionada entre dones i homes d’acord amb els criteris que determini la legislació sobre la igualtat efectiva entre dones i homes.</w:t>
              </w:r>
            </w:p>
          </w:sdtContent>
        </w:sdt>
      </w:sdtContent>
    </w:sdt>
    <w:bookmarkStart w:id="58" w:name="_Toc190255716" w:displacedByCustomXml="next"/>
    <w:sdt>
      <w:sdtPr>
        <w:rPr>
          <w:color w:val="auto"/>
          <w:sz w:val="24"/>
          <w:szCs w:val="24"/>
        </w:rPr>
        <w:id w:val="-2012679120"/>
        <w:lock w:val="contentLocked"/>
        <w:placeholder>
          <w:docPart w:val="DefaultPlaceholder_-1854013440"/>
        </w:placeholder>
        <w:group/>
      </w:sdtPr>
      <w:sdtEndPr/>
      <w:sdtContent>
        <w:p w14:paraId="0A3B8546" w14:textId="483C1528" w:rsidR="00366AA0" w:rsidRDefault="00A445B7">
          <w:pPr>
            <w:pStyle w:val="Ttol2"/>
            <w:ind w:left="-5" w:right="13" w:firstLine="0"/>
          </w:pPr>
          <w:r>
            <w:t xml:space="preserve">Article </w:t>
          </w:r>
          <w:r w:rsidR="007B1281">
            <w:t>52</w:t>
          </w:r>
          <w:r>
            <w:t xml:space="preserve">. </w:t>
          </w:r>
          <w:r w:rsidR="00816735">
            <w:t>Mesa electoral</w:t>
          </w:r>
          <w:bookmarkEnd w:id="58"/>
        </w:p>
        <w:p w14:paraId="2874734C" w14:textId="77777777" w:rsidR="00366AA0" w:rsidRDefault="00816735" w:rsidP="00823105">
          <w:pPr>
            <w:spacing w:after="348" w:line="235" w:lineRule="auto"/>
            <w:ind w:left="-17" w:right="0"/>
          </w:pPr>
          <w:r>
            <w:t>La mesa electoral estarà constituïda per una presidència i una secretaria, designats per sorteig entre les persones electores. En cas de considerar-ho convenient, la Junta de Govern podrà designar més d’una seu electoral que comptarà amb la mateixa composició de mesa. No en podran formar part les persones que siguin candidates. Cada candidatura podrà designar una persona interventora.</w:t>
          </w:r>
        </w:p>
        <w:p w14:paraId="1677EC2D" w14:textId="2A8A433A" w:rsidR="00366AA0" w:rsidRDefault="00816735">
          <w:pPr>
            <w:pStyle w:val="Ttol2"/>
            <w:ind w:left="-5" w:right="13" w:firstLine="0"/>
          </w:pPr>
          <w:bookmarkStart w:id="59" w:name="_Toc190255717"/>
          <w:r>
            <w:t xml:space="preserve">Article </w:t>
          </w:r>
          <w:r w:rsidR="007B1281">
            <w:t>53</w:t>
          </w:r>
          <w:r>
            <w:t>. Sistema de votació</w:t>
          </w:r>
          <w:bookmarkEnd w:id="59"/>
        </w:p>
        <w:p w14:paraId="11AC2B5B" w14:textId="77777777" w:rsidR="00366AA0" w:rsidRDefault="00816735" w:rsidP="00823105">
          <w:pPr>
            <w:spacing w:after="348" w:line="235" w:lineRule="auto"/>
            <w:ind w:left="-17" w:right="0"/>
          </w:pPr>
          <w:r>
            <w:t>Les persones col·legiades exercitaran el seu dret a vot en les paperetes oficials, autoritzades pel Col·legi.</w:t>
          </w:r>
        </w:p>
        <w:p w14:paraId="6E69A207" w14:textId="30EBCEF7" w:rsidR="00366AA0" w:rsidRDefault="00816735">
          <w:pPr>
            <w:pStyle w:val="Ttol2"/>
            <w:ind w:left="-5" w:right="13" w:firstLine="0"/>
          </w:pPr>
          <w:bookmarkStart w:id="60" w:name="_Toc190255718"/>
          <w:r>
            <w:t xml:space="preserve">Article </w:t>
          </w:r>
          <w:r w:rsidR="007B1281">
            <w:t>54</w:t>
          </w:r>
          <w:r>
            <w:t>. Votació presencial</w:t>
          </w:r>
          <w:bookmarkEnd w:id="60"/>
        </w:p>
        <w:p w14:paraId="6579D9DB" w14:textId="1220FE0E" w:rsidR="00366AA0" w:rsidRDefault="00816735" w:rsidP="00CF49D5">
          <w:pPr>
            <w:ind w:left="595" w:right="0" w:hanging="595"/>
          </w:pPr>
          <w:r>
            <w:t>5</w:t>
          </w:r>
          <w:r w:rsidR="007B1281">
            <w:t>4</w:t>
          </w:r>
          <w:r>
            <w:t>.1. Les persones col·legiades podran votar indistintament en les seus del Col·legi designades per la mesa electoral.</w:t>
          </w:r>
        </w:p>
        <w:p w14:paraId="0EA79562" w14:textId="3C37C47A" w:rsidR="00366AA0" w:rsidRDefault="00816735" w:rsidP="00CF49D5">
          <w:pPr>
            <w:ind w:left="595" w:right="0" w:hanging="595"/>
          </w:pPr>
          <w:r>
            <w:t>5</w:t>
          </w:r>
          <w:r w:rsidR="007B1281">
            <w:t>4</w:t>
          </w:r>
          <w:r w:rsidR="00A445B7">
            <w:t>.</w:t>
          </w:r>
          <w:r>
            <w:t>2. En el moment de votar, les persones col·legiades s’han d’identificar als membres de la mesa amb l’exhibició del DNI, passaport o targeta de residència i emetre el seu vot, amb les paperetes oficials, en una urna precintada.</w:t>
          </w:r>
        </w:p>
        <w:p w14:paraId="4E1A7684" w14:textId="1AC665CC" w:rsidR="00366AA0" w:rsidRDefault="00816735" w:rsidP="00823105">
          <w:pPr>
            <w:spacing w:after="348" w:line="235" w:lineRule="auto"/>
            <w:ind w:left="595" w:right="0" w:hanging="28"/>
          </w:pPr>
          <w:r>
            <w:lastRenderedPageBreak/>
            <w:t xml:space="preserve"> La secretaria de la mesa anotarà en una llista el nom de les persones col·legiades que hagin dipositat el seu vot.</w:t>
          </w:r>
        </w:p>
      </w:sdtContent>
    </w:sdt>
    <w:bookmarkStart w:id="61" w:name="_Toc190255719" w:displacedByCustomXml="next"/>
    <w:sdt>
      <w:sdtPr>
        <w:rPr>
          <w:color w:val="auto"/>
          <w:sz w:val="24"/>
          <w:szCs w:val="24"/>
        </w:rPr>
        <w:id w:val="-1312326129"/>
        <w:lock w:val="contentLocked"/>
        <w:placeholder>
          <w:docPart w:val="DefaultPlaceholder_-1854013440"/>
        </w:placeholder>
        <w:group/>
      </w:sdtPr>
      <w:sdtEndPr/>
      <w:sdtContent>
        <w:p w14:paraId="68417C58" w14:textId="779637B5" w:rsidR="00366AA0" w:rsidRDefault="00816735">
          <w:pPr>
            <w:pStyle w:val="Ttol2"/>
            <w:ind w:left="-5" w:right="13" w:firstLine="0"/>
          </w:pPr>
          <w:r>
            <w:t>Article 5</w:t>
          </w:r>
          <w:r w:rsidR="007B1281">
            <w:t>5</w:t>
          </w:r>
          <w:r>
            <w:t>. Votació electrònica</w:t>
          </w:r>
          <w:bookmarkEnd w:id="61"/>
        </w:p>
        <w:p w14:paraId="334C265E" w14:textId="1F400F43" w:rsidR="00366AA0" w:rsidRDefault="00816735" w:rsidP="00CF49D5">
          <w:pPr>
            <w:ind w:left="595" w:right="0" w:hanging="595"/>
          </w:pPr>
          <w:r>
            <w:t>5</w:t>
          </w:r>
          <w:r w:rsidR="007B1281">
            <w:t>5</w:t>
          </w:r>
          <w:r>
            <w:t>.1. Per facilitar la participació de les persones col·legiades en els processos electorals, es podrà implementar el vot electrònic, sempre que així ho decideixi la Junta de Govern en el mateix acord de convocatòria d’eleccions.</w:t>
          </w:r>
        </w:p>
      </w:sdtContent>
    </w:sdt>
    <w:sdt>
      <w:sdtPr>
        <w:id w:val="1397630182"/>
        <w:lock w:val="contentLocked"/>
        <w:placeholder>
          <w:docPart w:val="DefaultPlaceholder_-1854013440"/>
        </w:placeholder>
        <w:group/>
      </w:sdtPr>
      <w:sdtEndPr/>
      <w:sdtContent>
        <w:p w14:paraId="0B68BB4B" w14:textId="08907A0F" w:rsidR="00366AA0" w:rsidRDefault="00816735" w:rsidP="00CF49D5">
          <w:pPr>
            <w:ind w:left="595" w:right="0" w:hanging="595"/>
          </w:pPr>
          <w:r>
            <w:t>5</w:t>
          </w:r>
          <w:r w:rsidR="007B1281">
            <w:t>5</w:t>
          </w:r>
          <w:r w:rsidR="00A445B7">
            <w:t>.</w:t>
          </w:r>
          <w:r>
            <w:t>2. El vot per mitjans electrònics es farà mitjançant mecanismes que permetin acreditar la identitat i la condició de la persona col·legiada, de la persona emissora del vot, i l’exercici del dret de manera segura i confidencial.</w:t>
          </w:r>
        </w:p>
        <w:p w14:paraId="4BE5E93D" w14:textId="7F564B80" w:rsidR="00366AA0" w:rsidRDefault="00816735" w:rsidP="00823105">
          <w:pPr>
            <w:spacing w:after="348" w:line="235" w:lineRule="auto"/>
            <w:ind w:left="595" w:right="0" w:hanging="595"/>
          </w:pPr>
          <w:r>
            <w:t>5</w:t>
          </w:r>
          <w:r w:rsidR="007B1281">
            <w:t>5</w:t>
          </w:r>
          <w:r>
            <w:t>.3. Tan sols es computaran els vots electrònics que compleixin els requisits establerts, que siguin emesos d’acord amb l’article 52.2 dels presents Estatuts i dins del termini establert per la Junta de Govern.</w:t>
          </w:r>
        </w:p>
        <w:p w14:paraId="4E319D74" w14:textId="5FDDFA61" w:rsidR="00366AA0" w:rsidRDefault="00816735">
          <w:pPr>
            <w:pStyle w:val="Ttol2"/>
            <w:ind w:left="-5" w:right="13" w:firstLine="0"/>
          </w:pPr>
          <w:bookmarkStart w:id="62" w:name="_Toc190255720"/>
          <w:r>
            <w:t>Article 5</w:t>
          </w:r>
          <w:r w:rsidR="007B1281">
            <w:t>6</w:t>
          </w:r>
          <w:r>
            <w:t>. Votació per correu</w:t>
          </w:r>
          <w:bookmarkEnd w:id="62"/>
        </w:p>
        <w:p w14:paraId="1CC9EBF8" w14:textId="35478722" w:rsidR="00366AA0" w:rsidRDefault="00816735" w:rsidP="00CF49D5">
          <w:pPr>
            <w:ind w:left="595" w:right="0" w:hanging="595"/>
          </w:pPr>
          <w:r>
            <w:t>5</w:t>
          </w:r>
          <w:r w:rsidR="007B1281">
            <w:t>6</w:t>
          </w:r>
          <w:r>
            <w:t xml:space="preserve">.1 La persona col·legiada que ho desitgi podrà votar per correu postal certificat, trametent la papereta en un sobre tancat, adreçat a la presidència de la mesa electoral. Aquest sobre anirà dintre d’un altre que contindrà una fotocòpia del DNI, passaport o targeta de residència. El segon sobre anirà tancat i hi constarà clarament </w:t>
          </w:r>
          <w:r>
            <w:rPr>
              <w:noProof/>
            </w:rPr>
            <w:drawing>
              <wp:anchor distT="0" distB="0" distL="0" distR="0" simplePos="0" relativeHeight="251655680" behindDoc="1" locked="0" layoutInCell="1" hidden="0" allowOverlap="1" wp14:anchorId="08AD5474" wp14:editId="01CC963E">
                <wp:simplePos x="0" y="0"/>
                <wp:positionH relativeFrom="column">
                  <wp:posOffset>-634998</wp:posOffset>
                </wp:positionH>
                <wp:positionV relativeFrom="paragraph">
                  <wp:posOffset>-414904</wp:posOffset>
                </wp:positionV>
                <wp:extent cx="2791968" cy="2862072"/>
                <wp:effectExtent l="0" t="0" r="0" b="0"/>
                <wp:wrapNone/>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791968" cy="2862072"/>
                        </a:xfrm>
                        <a:prstGeom prst="rect">
                          <a:avLst/>
                        </a:prstGeom>
                        <a:ln/>
                      </pic:spPr>
                    </pic:pic>
                  </a:graphicData>
                </a:graphic>
              </wp:anchor>
            </w:drawing>
          </w:r>
          <w:r>
            <w:t>el remitent. Els vots per correu s’enviaran a la presidència de la mesa electoral i seran recollits per aquesta abans de l’hora fixada per cloure la votació.</w:t>
          </w:r>
        </w:p>
        <w:p w14:paraId="096E3B99" w14:textId="7414981B" w:rsidR="00366AA0" w:rsidRDefault="00816735" w:rsidP="00823105">
          <w:pPr>
            <w:spacing w:after="348" w:line="235" w:lineRule="auto"/>
            <w:ind w:left="595" w:right="0" w:hanging="595"/>
          </w:pPr>
          <w:r>
            <w:t>5</w:t>
          </w:r>
          <w:r w:rsidR="007B1281">
            <w:t>6</w:t>
          </w:r>
          <w:r>
            <w:t>.2. Tan sols es computaran els vots per correu que compleixin els requisits establerts, que siguin emesos d’acord amb l’article 53.1 dels presents Estatuts i que hagin arribat a la mesa electoral justament abans de l’obertura de les urnes</w:t>
          </w:r>
        </w:p>
        <w:p w14:paraId="64F12064" w14:textId="34174AB4" w:rsidR="00366AA0" w:rsidRDefault="00816735">
          <w:pPr>
            <w:pStyle w:val="Ttol2"/>
            <w:ind w:left="-5" w:right="13" w:firstLine="0"/>
          </w:pPr>
          <w:bookmarkStart w:id="63" w:name="_Toc190255721"/>
          <w:r>
            <w:t>Article 5</w:t>
          </w:r>
          <w:r w:rsidR="007B1281">
            <w:t>7</w:t>
          </w:r>
          <w:r>
            <w:t>. Recompte i acta de les votacions</w:t>
          </w:r>
          <w:bookmarkEnd w:id="63"/>
        </w:p>
        <w:p w14:paraId="117484EE" w14:textId="2E1E1D60" w:rsidR="00366AA0" w:rsidRDefault="00816735" w:rsidP="002B0CB6">
          <w:pPr>
            <w:ind w:left="595" w:right="0" w:hanging="595"/>
          </w:pPr>
          <w:r>
            <w:t>5</w:t>
          </w:r>
          <w:r w:rsidR="007B1281">
            <w:t>7</w:t>
          </w:r>
          <w:r>
            <w:t>.1. Un cop acabada la votació, la mesa comprovarà que els vots enviats per correu o altres modalitats fins al dia de la votació corresponen a les persones col·legiades que no l’han exercit personalment. A continuació s’obriran els sobres, s’introduiran les paperetes a l’urna i se’n farà l’escrutini, el qual serà públic.</w:t>
          </w:r>
        </w:p>
        <w:p w14:paraId="3E1C67D1" w14:textId="12FD0F6A" w:rsidR="00366AA0" w:rsidRDefault="00816735" w:rsidP="00823105">
          <w:pPr>
            <w:spacing w:after="348" w:line="235" w:lineRule="auto"/>
            <w:ind w:left="595" w:right="0" w:hanging="595"/>
          </w:pPr>
          <w:r>
            <w:t>5</w:t>
          </w:r>
          <w:r w:rsidR="007B1281">
            <w:t>7</w:t>
          </w:r>
          <w:r>
            <w:t>.2. La secretaria de la mesa aixecarà acta de la votació i les seves incidències, la qual haurà de ser signada per tots els membres de la mesa i per les persones interventores, si n’hi hagués, els quals tindran dret a fer constar llurs queixes, i ho comunicarà a la Junta de Govern.</w:t>
          </w:r>
        </w:p>
        <w:p w14:paraId="62C79018" w14:textId="21A16FC5" w:rsidR="00366AA0" w:rsidRDefault="00816735">
          <w:pPr>
            <w:pStyle w:val="Ttol2"/>
            <w:ind w:left="-5" w:right="13" w:firstLine="0"/>
          </w:pPr>
          <w:bookmarkStart w:id="64" w:name="_Toc190255722"/>
          <w:r>
            <w:t>Article 5</w:t>
          </w:r>
          <w:r w:rsidR="007B1281">
            <w:t>8</w:t>
          </w:r>
          <w:r>
            <w:t>. Sistema d’escrutini i proclamació de la candidatura guanyadora</w:t>
          </w:r>
          <w:bookmarkEnd w:id="64"/>
        </w:p>
        <w:p w14:paraId="1CEFDA63" w14:textId="2A3FDD9D" w:rsidR="00366AA0" w:rsidRDefault="00816735" w:rsidP="002B0CB6">
          <w:pPr>
            <w:ind w:left="595" w:right="0" w:hanging="595"/>
          </w:pPr>
          <w:r>
            <w:t>5</w:t>
          </w:r>
          <w:r w:rsidR="007B1281">
            <w:t>8</w:t>
          </w:r>
          <w:r>
            <w:t>.1. Per a cada papereta vàlida introduïda a l’urna, s’assignarà un vot a la candidatura votada.</w:t>
          </w:r>
        </w:p>
        <w:p w14:paraId="3899D07F" w14:textId="0DB18493" w:rsidR="00366AA0" w:rsidRDefault="00816735" w:rsidP="002B0CB6">
          <w:pPr>
            <w:ind w:left="595" w:right="0" w:hanging="595"/>
          </w:pPr>
          <w:r>
            <w:t>5</w:t>
          </w:r>
          <w:r w:rsidR="007B1281">
            <w:t>8</w:t>
          </w:r>
          <w:r w:rsidR="00A445B7">
            <w:t>.</w:t>
          </w:r>
          <w:r>
            <w:t>2. Es consideraran nul·les les paperetes no oficials, les estripades, trencades, esmenades, escrites, etc.</w:t>
          </w:r>
        </w:p>
        <w:p w14:paraId="7FE06B61" w14:textId="6AC3ADD2" w:rsidR="00366AA0" w:rsidRDefault="00816735" w:rsidP="00823105">
          <w:pPr>
            <w:spacing w:after="348" w:line="235" w:lineRule="auto"/>
            <w:ind w:left="595" w:right="0" w:hanging="595"/>
          </w:pPr>
          <w:r>
            <w:t>5</w:t>
          </w:r>
          <w:r w:rsidR="007B1281">
            <w:t>8</w:t>
          </w:r>
          <w:r>
            <w:t>.3. La candidatura que obtingui un major nombre de vots serà proclamada guanyadora, sens perjudici del que estableix l’article 56.1 d’aquests Estatuts.</w:t>
          </w:r>
        </w:p>
        <w:p w14:paraId="5F8460DF" w14:textId="6DE6C94F" w:rsidR="00366AA0" w:rsidRDefault="00816735">
          <w:pPr>
            <w:pStyle w:val="Ttol2"/>
            <w:ind w:left="-5" w:right="13" w:firstLine="0"/>
          </w:pPr>
          <w:bookmarkStart w:id="65" w:name="_Toc190255723"/>
          <w:r>
            <w:lastRenderedPageBreak/>
            <w:t>Article 5</w:t>
          </w:r>
          <w:r w:rsidR="007B1281">
            <w:t>9</w:t>
          </w:r>
          <w:r w:rsidR="00A445B7">
            <w:t>.</w:t>
          </w:r>
          <w:r>
            <w:t xml:space="preserve"> Resolució de reclamacions i notificació a la Generalitat de Catalunya</w:t>
          </w:r>
          <w:bookmarkEnd w:id="65"/>
        </w:p>
        <w:p w14:paraId="748535EE" w14:textId="2597CA06" w:rsidR="00366AA0" w:rsidRDefault="00816735" w:rsidP="002B0CB6">
          <w:pPr>
            <w:ind w:left="595" w:right="0" w:hanging="595"/>
          </w:pPr>
          <w:r>
            <w:t>5</w:t>
          </w:r>
          <w:r w:rsidR="00830513">
            <w:t>9</w:t>
          </w:r>
          <w:r>
            <w:t>.1. La Junta de Govern, en el termini de vint</w:t>
          </w:r>
          <w:r w:rsidR="000A32C2">
            <w:t>-</w:t>
          </w:r>
          <w:r>
            <w:t>i-quatre hores, resoldrà amb caràcter definitiu totes les reclamacions dels interventors i altres incidències recollides a l’acta de la mesa electoral i proclamarà els candidats elegits.</w:t>
          </w:r>
        </w:p>
        <w:p w14:paraId="3572F362" w14:textId="5F65EB9B" w:rsidR="00366AA0" w:rsidRDefault="00816735" w:rsidP="002B0CB6">
          <w:pPr>
            <w:ind w:left="595" w:right="0" w:hanging="595"/>
          </w:pPr>
          <w:r>
            <w:t>5</w:t>
          </w:r>
          <w:r w:rsidR="00830513">
            <w:t>9</w:t>
          </w:r>
          <w:r>
            <w:t>.2. La composició de la nova Junta elegida serà comunicada al Departament de Justícia de la Generalitat de Catalunya, o a aquell altre departament que tingui competències en la matèria, i a tots les persones col·legiades</w:t>
          </w:r>
          <w:r w:rsidR="001D5C27">
            <w:t>.</w:t>
          </w:r>
        </w:p>
        <w:p w14:paraId="15EFBD43" w14:textId="39F50A14" w:rsidR="00366AA0" w:rsidRDefault="00816735" w:rsidP="00823105">
          <w:pPr>
            <w:spacing w:after="348" w:line="235" w:lineRule="auto"/>
            <w:ind w:left="595" w:right="0" w:hanging="595"/>
          </w:pPr>
          <w:r>
            <w:t>5</w:t>
          </w:r>
          <w:r w:rsidR="00830513">
            <w:t>9</w:t>
          </w:r>
          <w:r>
            <w:t>.3. La nova Junta de Govern prendrà possessió en el termini màxim d’un mes des de la proclamació.</w:t>
          </w:r>
        </w:p>
      </w:sdtContent>
    </w:sdt>
    <w:bookmarkStart w:id="66" w:name="_Toc190255724" w:displacedByCustomXml="next"/>
    <w:sdt>
      <w:sdtPr>
        <w:rPr>
          <w:color w:val="auto"/>
          <w:sz w:val="24"/>
          <w:szCs w:val="24"/>
        </w:rPr>
        <w:id w:val="-292599880"/>
        <w:lock w:val="contentLocked"/>
        <w:placeholder>
          <w:docPart w:val="DefaultPlaceholder_-1854013440"/>
        </w:placeholder>
        <w:group/>
      </w:sdtPr>
      <w:sdtEndPr/>
      <w:sdtContent>
        <w:p w14:paraId="293C71D5" w14:textId="5BE4E593" w:rsidR="00366AA0" w:rsidRDefault="00816735">
          <w:pPr>
            <w:pStyle w:val="Ttol2"/>
            <w:ind w:left="-5" w:right="13" w:firstLine="0"/>
          </w:pPr>
          <w:r>
            <w:t xml:space="preserve">Article </w:t>
          </w:r>
          <w:r w:rsidR="00830513">
            <w:t>60</w:t>
          </w:r>
          <w:r>
            <w:t>. Recursos</w:t>
          </w:r>
          <w:bookmarkEnd w:id="66"/>
        </w:p>
        <w:p w14:paraId="0EE7BE97" w14:textId="6E415849" w:rsidR="00366AA0" w:rsidRDefault="00816735" w:rsidP="00823105">
          <w:pPr>
            <w:spacing w:after="348" w:line="235" w:lineRule="auto"/>
            <w:ind w:left="-17" w:right="0"/>
          </w:pPr>
          <w:r>
            <w:t>Contra les resolucions de la Junta de Govern en matèria electoral qualsevol col·legiat podrà utilitzar el sistema de recursos establert en el capítol 11 dels presents Estatuts</w:t>
          </w:r>
          <w:r w:rsidR="001D5C27">
            <w:t>.</w:t>
          </w:r>
        </w:p>
      </w:sdtContent>
    </w:sdt>
    <w:p w14:paraId="4DC51AA4" w14:textId="77777777" w:rsidR="000F07B9" w:rsidRDefault="000F07B9" w:rsidP="000F07B9">
      <w:pPr>
        <w:shd w:val="clear" w:color="auto" w:fill="BFBFBF" w:themeFill="background1" w:themeFillShade="BF"/>
        <w:spacing w:after="515"/>
        <w:ind w:left="-15"/>
        <w:jc w:val="left"/>
        <w:rPr>
          <w:sz w:val="28"/>
          <w:szCs w:val="28"/>
        </w:rPr>
      </w:pPr>
      <w:r w:rsidRPr="000F07B9">
        <w:rPr>
          <w:b/>
          <w:bCs/>
        </w:rPr>
        <w:t xml:space="preserve">Proposta d’esmena: </w:t>
      </w:r>
      <w:sdt>
        <w:sdtPr>
          <w:rPr>
            <w:sz w:val="28"/>
            <w:szCs w:val="28"/>
          </w:rPr>
          <w:id w:val="-1265222266"/>
          <w:placeholder>
            <w:docPart w:val="958ED87838A540E491DEAEAD7E17CBFE"/>
          </w:placeholder>
          <w:showingPlcHdr/>
        </w:sdtPr>
        <w:sdtEndPr/>
        <w:sdtContent>
          <w:r w:rsidRPr="000F07B9">
            <w:rPr>
              <w:rStyle w:val="Textdelcontenidor"/>
              <w:color w:val="auto"/>
            </w:rPr>
            <w:t>Feu clic o toqueu aquí per escriure text.</w:t>
          </w:r>
        </w:sdtContent>
      </w:sdt>
    </w:p>
    <w:p w14:paraId="71109B30" w14:textId="77777777" w:rsidR="00391D89" w:rsidRDefault="00391D89" w:rsidP="009D6C27">
      <w:pPr>
        <w:pStyle w:val="Ttol1"/>
      </w:pPr>
    </w:p>
    <w:bookmarkStart w:id="67" w:name="_Toc190255725" w:displacedByCustomXml="next"/>
    <w:sdt>
      <w:sdtPr>
        <w:id w:val="1960604702"/>
        <w:lock w:val="contentLocked"/>
        <w:placeholder>
          <w:docPart w:val="DefaultPlaceholder_-1854013440"/>
        </w:placeholder>
        <w:group/>
      </w:sdtPr>
      <w:sdtEndPr/>
      <w:sdtContent>
        <w:p w14:paraId="6B8761E6" w14:textId="5522FDC6" w:rsidR="00366AA0" w:rsidRDefault="00816735" w:rsidP="009D6C27">
          <w:pPr>
            <w:pStyle w:val="Ttol1"/>
          </w:pPr>
          <w:r>
            <w:t>CAPÍTOL 7. Del règim econòmic i administratiu</w:t>
          </w:r>
        </w:p>
      </w:sdtContent>
    </w:sdt>
    <w:bookmarkEnd w:id="67" w:displacedByCustomXml="prev"/>
    <w:p w14:paraId="43C3937D" w14:textId="54578EAC" w:rsidR="00366AA0" w:rsidRDefault="00816735">
      <w:pPr>
        <w:pStyle w:val="Ttol2"/>
        <w:ind w:left="-5" w:right="13" w:firstLine="0"/>
      </w:pPr>
      <w:bookmarkStart w:id="68" w:name="_Toc190255726"/>
      <w:r>
        <w:t xml:space="preserve">Article </w:t>
      </w:r>
      <w:r w:rsidR="00830513">
        <w:t>61</w:t>
      </w:r>
      <w:r>
        <w:t>. Capacitat jurídica</w:t>
      </w:r>
      <w:bookmarkEnd w:id="68"/>
    </w:p>
    <w:p w14:paraId="40FE01A5" w14:textId="77777777" w:rsidR="00366AA0" w:rsidRDefault="00816735" w:rsidP="00823105">
      <w:pPr>
        <w:spacing w:after="348" w:line="235" w:lineRule="auto"/>
        <w:ind w:left="-17" w:right="0"/>
      </w:pPr>
      <w:r>
        <w:t>El Col·legi té plena capacitat jurídica en l’àmbit econòmic i patrimonial per al compliment de les seves finalitats.</w:t>
      </w:r>
    </w:p>
    <w:p w14:paraId="44F36FA0" w14:textId="6565FD5B" w:rsidR="0018433C" w:rsidRDefault="0018433C" w:rsidP="0018433C">
      <w:pPr>
        <w:pStyle w:val="Ttol2"/>
        <w:ind w:left="-5" w:right="13" w:firstLine="0"/>
      </w:pPr>
      <w:bookmarkStart w:id="69" w:name="_Toc190255727"/>
      <w:r>
        <w:t xml:space="preserve">Article </w:t>
      </w:r>
      <w:r w:rsidR="00830513">
        <w:t>62</w:t>
      </w:r>
      <w:r>
        <w:t>. Recursos econòmics</w:t>
      </w:r>
      <w:bookmarkEnd w:id="69"/>
    </w:p>
    <w:p w14:paraId="02244839" w14:textId="476A4347" w:rsidR="0018433C" w:rsidRDefault="00830513">
      <w:pPr>
        <w:ind w:left="-15" w:right="0"/>
      </w:pPr>
      <w:r>
        <w:t>62</w:t>
      </w:r>
      <w:r w:rsidR="002B0CB6">
        <w:t>.1</w:t>
      </w:r>
      <w:r w:rsidR="002B0CB6">
        <w:tab/>
      </w:r>
      <w:r w:rsidR="00E10740">
        <w:t>El Col·legi comptarà amb recursos econòmics ordinaris i extraordinaris.</w:t>
      </w:r>
    </w:p>
    <w:p w14:paraId="6F0045CA" w14:textId="0D47EA65" w:rsidR="00E10740" w:rsidRDefault="00830513">
      <w:pPr>
        <w:ind w:left="-15" w:right="0"/>
      </w:pPr>
      <w:r>
        <w:t>62</w:t>
      </w:r>
      <w:r w:rsidR="002B0CB6">
        <w:t>.2</w:t>
      </w:r>
      <w:r w:rsidR="002B0CB6">
        <w:tab/>
      </w:r>
      <w:r w:rsidR="00E10740">
        <w:t>Són recursos econòmics ordinaris del Col·legi:</w:t>
      </w:r>
    </w:p>
    <w:p w14:paraId="6B91EB9C" w14:textId="77777777" w:rsidR="00366AA0" w:rsidRDefault="00816735" w:rsidP="00251F20">
      <w:pPr>
        <w:numPr>
          <w:ilvl w:val="0"/>
          <w:numId w:val="17"/>
        </w:numPr>
        <w:ind w:right="0" w:hanging="397"/>
      </w:pPr>
      <w:r>
        <w:t>Les quotes d’incorporació de les persones col·legiades</w:t>
      </w:r>
    </w:p>
    <w:p w14:paraId="5808A340" w14:textId="507D6C95" w:rsidR="00366AA0" w:rsidRDefault="00816735" w:rsidP="00251F20">
      <w:pPr>
        <w:numPr>
          <w:ilvl w:val="0"/>
          <w:numId w:val="17"/>
        </w:numPr>
        <w:ind w:right="0" w:hanging="397"/>
      </w:pPr>
      <w:r>
        <w:t>Les quotes ordinàries de les persones col·legiades</w:t>
      </w:r>
    </w:p>
    <w:p w14:paraId="5E6BB786" w14:textId="77777777" w:rsidR="00366AA0" w:rsidRDefault="00816735" w:rsidP="00251F20">
      <w:pPr>
        <w:numPr>
          <w:ilvl w:val="0"/>
          <w:numId w:val="17"/>
        </w:numPr>
        <w:ind w:right="0" w:hanging="397"/>
      </w:pPr>
      <w:r>
        <w:t>Les quotes extraordinàries.</w:t>
      </w:r>
    </w:p>
    <w:p w14:paraId="656C7162" w14:textId="5E8DDED4" w:rsidR="00366AA0" w:rsidRDefault="00816735" w:rsidP="00251F20">
      <w:pPr>
        <w:numPr>
          <w:ilvl w:val="0"/>
          <w:numId w:val="17"/>
        </w:numPr>
        <w:ind w:right="0" w:hanging="397"/>
      </w:pPr>
      <w:r>
        <w:t>Els ingressos procedents de publicacions, impresos, serveis, certificats, arbitratges, dictàmens o informes, i altres quantitats que es generin arran del funcionament dels seus serveis.</w:t>
      </w:r>
    </w:p>
    <w:p w14:paraId="0C46B76A" w14:textId="4F7ACC37" w:rsidR="00366AA0" w:rsidRDefault="00816735" w:rsidP="00251F20">
      <w:pPr>
        <w:numPr>
          <w:ilvl w:val="0"/>
          <w:numId w:val="17"/>
        </w:numPr>
        <w:ind w:right="0" w:hanging="397"/>
      </w:pPr>
      <w:r>
        <w:t>Els rendiments dels propis béns o drets.</w:t>
      </w:r>
    </w:p>
    <w:p w14:paraId="0FF705D3" w14:textId="173ACE82" w:rsidR="00366AA0" w:rsidRDefault="00830513">
      <w:pPr>
        <w:spacing w:after="72" w:line="259" w:lineRule="auto"/>
        <w:ind w:left="16" w:right="0" w:hanging="10"/>
        <w:jc w:val="left"/>
      </w:pPr>
      <w:r>
        <w:t>62.</w:t>
      </w:r>
      <w:r w:rsidR="00816735">
        <w:t>3. Són recursos econòmics extraordinaris:</w:t>
      </w:r>
    </w:p>
    <w:p w14:paraId="12A7187E" w14:textId="77777777" w:rsidR="00366AA0" w:rsidRDefault="00816735" w:rsidP="00251F20">
      <w:pPr>
        <w:numPr>
          <w:ilvl w:val="0"/>
          <w:numId w:val="19"/>
        </w:numPr>
        <w:spacing w:after="66" w:line="265" w:lineRule="auto"/>
        <w:ind w:left="1021" w:right="0" w:hanging="397"/>
      </w:pPr>
      <w:r>
        <w:t>Les subvencions o donacions de procedència pública o privada.</w:t>
      </w:r>
    </w:p>
    <w:p w14:paraId="2F634D07" w14:textId="77777777" w:rsidR="00366AA0" w:rsidRDefault="00816735" w:rsidP="00251F20">
      <w:pPr>
        <w:numPr>
          <w:ilvl w:val="0"/>
          <w:numId w:val="19"/>
        </w:numPr>
        <w:ind w:left="1021" w:right="0" w:hanging="397"/>
      </w:pPr>
      <w:r>
        <w:t>Els béns que a títol hereditari o per qualsevol altra causa s’incorporin al patrimoni del Col·legi.</w:t>
      </w:r>
    </w:p>
    <w:p w14:paraId="72C13673" w14:textId="03C1C3F3" w:rsidR="00366AA0" w:rsidRDefault="00816735" w:rsidP="00823105">
      <w:pPr>
        <w:numPr>
          <w:ilvl w:val="0"/>
          <w:numId w:val="19"/>
        </w:numPr>
        <w:spacing w:after="348" w:line="235" w:lineRule="auto"/>
        <w:ind w:left="1021" w:right="0" w:hanging="397"/>
      </w:pPr>
      <w:r>
        <w:t>Qualsevol altre que fos legalment possible de similars característiques.</w:t>
      </w:r>
    </w:p>
    <w:p w14:paraId="7952CD3D" w14:textId="198615AE" w:rsidR="00366AA0" w:rsidRDefault="00816735" w:rsidP="00782951">
      <w:pPr>
        <w:pStyle w:val="Ttol2"/>
        <w:ind w:left="-6" w:right="11" w:firstLine="0"/>
      </w:pPr>
      <w:bookmarkStart w:id="70" w:name="_Toc190255728"/>
      <w:r>
        <w:lastRenderedPageBreak/>
        <w:t xml:space="preserve">Article </w:t>
      </w:r>
      <w:r w:rsidR="00CF49D5">
        <w:t>6</w:t>
      </w:r>
      <w:r w:rsidR="00830513">
        <w:t>3</w:t>
      </w:r>
      <w:r>
        <w:t>. Patrimoni</w:t>
      </w:r>
      <w:bookmarkEnd w:id="70"/>
    </w:p>
    <w:p w14:paraId="789899EA" w14:textId="77777777" w:rsidR="00366AA0" w:rsidRDefault="00816735" w:rsidP="00823105">
      <w:pPr>
        <w:spacing w:after="348" w:line="235" w:lineRule="auto"/>
        <w:ind w:left="-17" w:right="0"/>
      </w:pPr>
      <w:r>
        <w:t>El patrimoni del Col·legi és únic encara que l’ús d’alguns dels seus béns estigui adscrit a les delegacions territorials.</w:t>
      </w:r>
    </w:p>
    <w:p w14:paraId="1155907C" w14:textId="6FEF3400" w:rsidR="00366AA0" w:rsidRDefault="00816735">
      <w:pPr>
        <w:pStyle w:val="Ttol2"/>
        <w:ind w:left="-5" w:right="13" w:firstLine="0"/>
      </w:pPr>
      <w:bookmarkStart w:id="71" w:name="_Toc190255729"/>
      <w:r>
        <w:t xml:space="preserve">Article </w:t>
      </w:r>
      <w:r w:rsidR="00CF49D5">
        <w:t>6</w:t>
      </w:r>
      <w:r w:rsidR="00830513">
        <w:t>4</w:t>
      </w:r>
      <w:r w:rsidR="00CF49D5">
        <w:t>.</w:t>
      </w:r>
      <w:r>
        <w:t xml:space="preserve"> Liquidació del patrimoni col·legial</w:t>
      </w:r>
      <w:bookmarkEnd w:id="71"/>
    </w:p>
    <w:p w14:paraId="1A949CDF" w14:textId="20BD21C9" w:rsidR="00366AA0" w:rsidRDefault="00816735" w:rsidP="00430AFB">
      <w:pPr>
        <w:ind w:left="595" w:right="0" w:hanging="595"/>
      </w:pPr>
      <w:r>
        <w:t>6</w:t>
      </w:r>
      <w:r w:rsidR="00830513">
        <w:t>4</w:t>
      </w:r>
      <w:r>
        <w:t>.1. En el cas de dissolució del Col·legi per alguna de les causes establertes legalment, la Junta de Govern actuarà com a Comissió Liquidadora. Els béns romanents del Col·legi, quan n’hi hagi, s’adjudicaran a l’organisme que el substitueixi o, si no fos el cas, es distribuiran entre els col·legiats i col·legiades que l’integrin en el moment de la dissolució.</w:t>
      </w:r>
    </w:p>
    <w:p w14:paraId="5252D6DA" w14:textId="1DFEA24A" w:rsidR="00366AA0" w:rsidRDefault="00816735" w:rsidP="00823105">
      <w:pPr>
        <w:spacing w:after="348" w:line="235" w:lineRule="auto"/>
        <w:ind w:left="595" w:right="0" w:hanging="595"/>
      </w:pPr>
      <w:r>
        <w:t>6</w:t>
      </w:r>
      <w:r w:rsidR="00830513">
        <w:t>4</w:t>
      </w:r>
      <w:r w:rsidR="00A445B7">
        <w:t>.</w:t>
      </w:r>
      <w:r>
        <w:t>2. Malgrat això, els col·legiats i col·legiades reunits en Assemblea General poden renunciar a aquest dret i acordar l’adjudicació del romanent a favor d’entitats públiques relacionades amb l’educació social.</w:t>
      </w:r>
    </w:p>
    <w:bookmarkStart w:id="72" w:name="_Toc190255730" w:displacedByCustomXml="next"/>
    <w:sdt>
      <w:sdtPr>
        <w:rPr>
          <w:color w:val="auto"/>
          <w:sz w:val="24"/>
          <w:szCs w:val="24"/>
        </w:rPr>
        <w:id w:val="-1885090576"/>
        <w:lock w:val="contentLocked"/>
        <w:placeholder>
          <w:docPart w:val="DefaultPlaceholder_-1854013440"/>
        </w:placeholder>
        <w:group/>
      </w:sdtPr>
      <w:sdtEndPr/>
      <w:sdtContent>
        <w:p w14:paraId="4F0939BE" w14:textId="373A04AD" w:rsidR="00366AA0" w:rsidRDefault="00816735">
          <w:pPr>
            <w:pStyle w:val="Ttol2"/>
            <w:ind w:left="-5" w:right="13" w:firstLine="0"/>
          </w:pPr>
          <w:r>
            <w:t>Article 6</w:t>
          </w:r>
          <w:r w:rsidR="00830513">
            <w:t>5</w:t>
          </w:r>
          <w:r>
            <w:t>. Pressupost</w:t>
          </w:r>
          <w:bookmarkEnd w:id="72"/>
        </w:p>
        <w:p w14:paraId="2FF911FB" w14:textId="6031030C" w:rsidR="00366AA0" w:rsidRDefault="00816735" w:rsidP="00430AFB">
          <w:pPr>
            <w:ind w:left="595" w:right="0" w:hanging="595"/>
          </w:pPr>
          <w:r>
            <w:t>6</w:t>
          </w:r>
          <w:r w:rsidR="00830513">
            <w:t>5</w:t>
          </w:r>
          <w:r>
            <w:t>.1. El pressupost s’elaborarà amb caràcter anual, per anys naturals, d’acord amb principis d’eficàcia i economia, i inclourà la totalitat dels ingressos i les despeses col·legials. De la mateixa manera es realitzarà cada any el balanç de l’exercici.</w:t>
          </w:r>
        </w:p>
        <w:p w14:paraId="01338981" w14:textId="5B7BCB7B" w:rsidR="00366AA0" w:rsidRDefault="00816735" w:rsidP="00823105">
          <w:pPr>
            <w:spacing w:after="348" w:line="235" w:lineRule="auto"/>
            <w:ind w:left="595" w:right="0" w:hanging="595"/>
          </w:pPr>
          <w:r>
            <w:t>6</w:t>
          </w:r>
          <w:r w:rsidR="00830513">
            <w:t>5</w:t>
          </w:r>
          <w:r>
            <w:t>.2. Els comptes del Col·legi se sotmetran a processos de control auditor de manera continuada.</w:t>
          </w:r>
        </w:p>
      </w:sdtContent>
    </w:sdt>
    <w:p w14:paraId="1CC1BC82" w14:textId="77777777" w:rsidR="000F07B9" w:rsidRDefault="000F07B9" w:rsidP="000F07B9">
      <w:pPr>
        <w:shd w:val="clear" w:color="auto" w:fill="BFBFBF" w:themeFill="background1" w:themeFillShade="BF"/>
        <w:spacing w:after="515"/>
        <w:ind w:left="-15"/>
        <w:jc w:val="left"/>
        <w:rPr>
          <w:sz w:val="28"/>
          <w:szCs w:val="28"/>
        </w:rPr>
      </w:pPr>
      <w:r w:rsidRPr="000F07B9">
        <w:rPr>
          <w:b/>
          <w:bCs/>
        </w:rPr>
        <w:t xml:space="preserve">Proposta d’esmena: </w:t>
      </w:r>
      <w:sdt>
        <w:sdtPr>
          <w:rPr>
            <w:sz w:val="28"/>
            <w:szCs w:val="28"/>
          </w:rPr>
          <w:id w:val="-696303472"/>
          <w:placeholder>
            <w:docPart w:val="48BD5EB63C9A40008EEEA12C2267191F"/>
          </w:placeholder>
          <w:showingPlcHdr/>
        </w:sdtPr>
        <w:sdtEndPr/>
        <w:sdtContent>
          <w:r w:rsidRPr="000F07B9">
            <w:rPr>
              <w:rStyle w:val="Textdelcontenidor"/>
              <w:color w:val="auto"/>
            </w:rPr>
            <w:t>Feu clic o toqueu aquí per escriure text.</w:t>
          </w:r>
        </w:sdtContent>
      </w:sdt>
    </w:p>
    <w:p w14:paraId="4D2AD58F" w14:textId="77777777" w:rsidR="00391D89" w:rsidRDefault="00391D89" w:rsidP="009D6C27">
      <w:pPr>
        <w:pStyle w:val="Ttol1"/>
      </w:pPr>
    </w:p>
    <w:bookmarkStart w:id="73" w:name="_Toc190255731" w:displacedByCustomXml="next"/>
    <w:sdt>
      <w:sdtPr>
        <w:id w:val="938334373"/>
        <w:lock w:val="contentLocked"/>
        <w:placeholder>
          <w:docPart w:val="DefaultPlaceholder_-1854013440"/>
        </w:placeholder>
        <w:group/>
      </w:sdtPr>
      <w:sdtEndPr/>
      <w:sdtContent>
        <w:p w14:paraId="23BB1EFF" w14:textId="63826203" w:rsidR="0079256D" w:rsidRDefault="0079256D" w:rsidP="009D6C27">
          <w:pPr>
            <w:pStyle w:val="Ttol1"/>
          </w:pPr>
          <w:r w:rsidRPr="0079256D">
            <w:t>CAPÍTOL 8. De</w:t>
          </w:r>
          <w:r w:rsidR="00E03DCE">
            <w:t>ls delegats territorials i de les Juntes Delegades</w:t>
          </w:r>
        </w:p>
      </w:sdtContent>
    </w:sdt>
    <w:bookmarkEnd w:id="73" w:displacedByCustomXml="prev"/>
    <w:bookmarkStart w:id="74" w:name="_Toc190255732" w:displacedByCustomXml="next"/>
    <w:bookmarkStart w:id="75" w:name="_Toc188981410" w:displacedByCustomXml="next"/>
    <w:sdt>
      <w:sdtPr>
        <w:id w:val="-720207730"/>
        <w:lock w:val="contentLocked"/>
        <w:placeholder>
          <w:docPart w:val="DefaultPlaceholder_-1854013440"/>
        </w:placeholder>
        <w:group/>
      </w:sdtPr>
      <w:sdtEndPr>
        <w:rPr>
          <w:i/>
          <w:iCs/>
          <w:color w:val="auto"/>
          <w:sz w:val="24"/>
          <w:szCs w:val="24"/>
          <w:highlight w:val="yellow"/>
        </w:rPr>
      </w:sdtEndPr>
      <w:sdtContent>
        <w:p w14:paraId="4894AEF5" w14:textId="1BE2E577" w:rsidR="00472865" w:rsidRPr="000E3D60" w:rsidRDefault="00472865" w:rsidP="00BE181A">
          <w:pPr>
            <w:pStyle w:val="Ttol2"/>
            <w:shd w:val="clear" w:color="auto" w:fill="D6E3BC" w:themeFill="accent3" w:themeFillTint="66"/>
            <w:ind w:left="-5" w:right="13"/>
          </w:pPr>
          <w:r w:rsidRPr="000E3D60">
            <w:t>Article 6</w:t>
          </w:r>
          <w:r>
            <w:t>6</w:t>
          </w:r>
          <w:r w:rsidRPr="000E3D60">
            <w:t>. Delegats territorials (MODIFICACIÓ)</w:t>
          </w:r>
          <w:bookmarkEnd w:id="75"/>
          <w:bookmarkEnd w:id="74"/>
        </w:p>
        <w:p w14:paraId="1B8B42F7" w14:textId="4913E91D" w:rsidR="00472865" w:rsidRPr="00472865" w:rsidRDefault="00472865" w:rsidP="00472865">
          <w:pPr>
            <w:pStyle w:val="NormalWeb"/>
            <w:rPr>
              <w:rFonts w:ascii="Candara" w:eastAsia="Candara" w:hAnsi="Candara" w:cs="Candara"/>
              <w:i/>
              <w:iCs/>
            </w:rPr>
          </w:pPr>
          <w:r w:rsidRPr="00391D89">
            <w:rPr>
              <w:rFonts w:ascii="Candara" w:eastAsia="Candara" w:hAnsi="Candara" w:cs="Candara"/>
              <w:i/>
              <w:iCs/>
              <w:highlight w:val="yellow"/>
            </w:rPr>
            <w:t>Nota: Proposem la modificació d’aquest article per facilitar la gestió i la presa de decisions.</w:t>
          </w:r>
        </w:p>
      </w:sdtContent>
    </w:sdt>
    <w:tbl>
      <w:tblPr>
        <w:tblStyle w:val="Taulaambquadrcula"/>
        <w:tblW w:w="0" w:type="auto"/>
        <w:tblInd w:w="610" w:type="dxa"/>
        <w:tblLook w:val="04A0" w:firstRow="1" w:lastRow="0" w:firstColumn="1" w:lastColumn="0" w:noHBand="0" w:noVBand="1"/>
      </w:tblPr>
      <w:tblGrid>
        <w:gridCol w:w="4640"/>
        <w:gridCol w:w="4647"/>
      </w:tblGrid>
      <w:tr w:rsidR="00472865" w:rsidRPr="000E3D60" w14:paraId="79D673B9" w14:textId="77777777" w:rsidTr="005B62AD">
        <w:tc>
          <w:tcPr>
            <w:tcW w:w="4640" w:type="dxa"/>
            <w:shd w:val="clear" w:color="auto" w:fill="FBD4B4" w:themeFill="accent6" w:themeFillTint="66"/>
          </w:tcPr>
          <w:p w14:paraId="219400F6" w14:textId="77777777" w:rsidR="00472865" w:rsidRPr="000E3D60" w:rsidRDefault="00472865" w:rsidP="005B62AD">
            <w:pPr>
              <w:ind w:left="0"/>
              <w:jc w:val="center"/>
            </w:pPr>
            <w:r w:rsidRPr="000E3D60">
              <w:t>Redactat actual</w:t>
            </w:r>
          </w:p>
        </w:tc>
        <w:tc>
          <w:tcPr>
            <w:tcW w:w="4647" w:type="dxa"/>
            <w:shd w:val="clear" w:color="auto" w:fill="D6E3BC" w:themeFill="accent3" w:themeFillTint="66"/>
          </w:tcPr>
          <w:p w14:paraId="45F59809" w14:textId="77777777" w:rsidR="00472865" w:rsidRPr="000E3D60" w:rsidRDefault="00472865" w:rsidP="005B62AD">
            <w:pPr>
              <w:ind w:left="0"/>
              <w:jc w:val="center"/>
            </w:pPr>
            <w:r w:rsidRPr="000E3D60">
              <w:t>Nova proposta de redacció</w:t>
            </w:r>
          </w:p>
        </w:tc>
      </w:tr>
      <w:tr w:rsidR="0068173E" w:rsidRPr="000E3D60" w14:paraId="57812DE2" w14:textId="77777777" w:rsidTr="00BE181A">
        <w:tc>
          <w:tcPr>
            <w:tcW w:w="4640" w:type="dxa"/>
          </w:tcPr>
          <w:sdt>
            <w:sdtPr>
              <w:id w:val="-1033105156"/>
              <w:lock w:val="contentLocked"/>
              <w:placeholder>
                <w:docPart w:val="DefaultPlaceholder_-1854013440"/>
              </w:placeholder>
              <w:group/>
            </w:sdtPr>
            <w:sdtEndPr/>
            <w:sdtContent>
              <w:p w14:paraId="332273F9" w14:textId="380CE193" w:rsidR="0068173E" w:rsidRPr="000E3D60" w:rsidRDefault="0068173E" w:rsidP="00391D89">
                <w:pPr>
                  <w:ind w:left="131" w:right="0"/>
                </w:pPr>
                <w:r w:rsidRPr="000E3D60">
                  <w:t>6</w:t>
                </w:r>
                <w:r w:rsidR="00391D89">
                  <w:t>6</w:t>
                </w:r>
                <w:r w:rsidRPr="000E3D60">
                  <w:t>.1. Per acord de la Junta de Govern, es podran constituir les delegacions territorials que siguin convenients, dins de l’àmbit territorial del CEESC, i hauran de ser ratificades per la propera Assemblea General.</w:t>
                </w:r>
              </w:p>
            </w:sdtContent>
          </w:sdt>
          <w:p w14:paraId="4BC7E35C" w14:textId="77777777" w:rsidR="0068173E" w:rsidRPr="000E3D60" w:rsidRDefault="0068173E" w:rsidP="0068173E">
            <w:pPr>
              <w:ind w:left="0"/>
            </w:pPr>
          </w:p>
        </w:tc>
        <w:tc>
          <w:tcPr>
            <w:tcW w:w="4647" w:type="dxa"/>
            <w:shd w:val="clear" w:color="auto" w:fill="D6E3BC" w:themeFill="accent3" w:themeFillTint="66"/>
          </w:tcPr>
          <w:sdt>
            <w:sdtPr>
              <w:id w:val="-265775049"/>
              <w:lock w:val="contentLocked"/>
              <w:placeholder>
                <w:docPart w:val="DefaultPlaceholder_-1854013440"/>
              </w:placeholder>
              <w:group/>
            </w:sdtPr>
            <w:sdtContent>
              <w:p w14:paraId="4E6A1A56" w14:textId="11AB6A2B" w:rsidR="0068173E" w:rsidRPr="000E3D60" w:rsidRDefault="0068173E" w:rsidP="0068173E">
                <w:pPr>
                  <w:ind w:left="0"/>
                </w:pPr>
                <w:r w:rsidRPr="000E3D60">
                  <w:t>6</w:t>
                </w:r>
                <w:r>
                  <w:t>6</w:t>
                </w:r>
                <w:r w:rsidRPr="000E3D60">
                  <w:t>.1 Per acord de la Junta de Govern</w:t>
                </w:r>
                <w:r>
                  <w:t>,</w:t>
                </w:r>
                <w:r w:rsidRPr="000E3D60">
                  <w:t xml:space="preserve"> es podran designar delegats territorials per a demarcacions concretes, que hauran de ser ratificats en la </w:t>
                </w:r>
                <w:r>
                  <w:t xml:space="preserve">següent </w:t>
                </w:r>
                <w:r w:rsidRPr="000E3D60">
                  <w:t xml:space="preserve">Assemblea General Ordinària. Si s’escau, aquests delegats territorials podran sol·licitar a la Junta de Govern la constitució d’una delegació territorial, que haurà de ser ratificada en la </w:t>
                </w:r>
                <w:r>
                  <w:t>següent</w:t>
                </w:r>
                <w:r w:rsidRPr="000E3D60">
                  <w:t xml:space="preserve"> Assemblea General Ordinària. </w:t>
                </w:r>
              </w:p>
            </w:sdtContent>
          </w:sdt>
        </w:tc>
      </w:tr>
      <w:tr w:rsidR="0068173E" w:rsidRPr="000E3D60" w14:paraId="05CFBBF1" w14:textId="77777777" w:rsidTr="00BE181A">
        <w:tc>
          <w:tcPr>
            <w:tcW w:w="4640" w:type="dxa"/>
          </w:tcPr>
          <w:sdt>
            <w:sdtPr>
              <w:id w:val="2098366883"/>
              <w:lock w:val="contentLocked"/>
              <w:placeholder>
                <w:docPart w:val="DefaultPlaceholder_-1854013440"/>
              </w:placeholder>
              <w:group/>
            </w:sdtPr>
            <w:sdtEndPr/>
            <w:sdtContent>
              <w:p w14:paraId="11CA0C60" w14:textId="037BC6E4" w:rsidR="0068173E" w:rsidRPr="000E3D60" w:rsidRDefault="0068173E" w:rsidP="00391D89">
                <w:pPr>
                  <w:ind w:left="131" w:right="0"/>
                </w:pPr>
                <w:r w:rsidRPr="000E3D60">
                  <w:t>6</w:t>
                </w:r>
                <w:r w:rsidR="00391D89">
                  <w:t>6</w:t>
                </w:r>
                <w:r w:rsidRPr="000E3D60">
                  <w:t>.2. La Junta de Govern establirà, en la constitució de la delegació territorial, el territori d’influència d’aquesta.</w:t>
                </w:r>
              </w:p>
            </w:sdtContent>
          </w:sdt>
          <w:p w14:paraId="0F49671D" w14:textId="77777777" w:rsidR="0068173E" w:rsidRPr="000E3D60" w:rsidRDefault="0068173E" w:rsidP="00391D89">
            <w:pPr>
              <w:ind w:left="131"/>
            </w:pPr>
          </w:p>
        </w:tc>
        <w:tc>
          <w:tcPr>
            <w:tcW w:w="4647" w:type="dxa"/>
            <w:shd w:val="clear" w:color="auto" w:fill="D6E3BC" w:themeFill="accent3" w:themeFillTint="66"/>
          </w:tcPr>
          <w:p w14:paraId="0E058BC5" w14:textId="13B6E48C" w:rsidR="0068173E" w:rsidRPr="000E3D60" w:rsidRDefault="00BE181A" w:rsidP="0068173E">
            <w:pPr>
              <w:ind w:left="0"/>
            </w:pPr>
            <w:sdt>
              <w:sdtPr>
                <w:id w:val="-724292995"/>
                <w:lock w:val="contentLocked"/>
                <w:placeholder>
                  <w:docPart w:val="DefaultPlaceholder_-1854013440"/>
                </w:placeholder>
                <w:group/>
              </w:sdtPr>
              <w:sdtContent>
                <w:r w:rsidR="0068173E" w:rsidRPr="000E3D60">
                  <w:t>6</w:t>
                </w:r>
                <w:r w:rsidR="0068173E">
                  <w:t>6</w:t>
                </w:r>
                <w:r w:rsidR="0068173E" w:rsidRPr="000E3D60">
                  <w:t xml:space="preserve">.2. Les delegacions territorials, si així ho decideixen, podran regir-se per una Junta </w:t>
                </w:r>
                <w:r w:rsidR="0068173E">
                  <w:t>d</w:t>
                </w:r>
                <w:r w:rsidR="0068173E" w:rsidRPr="000E3D60">
                  <w:t xml:space="preserve">elegada integrada pels </w:t>
                </w:r>
                <w:r w:rsidR="0068173E" w:rsidRPr="003F4945">
                  <w:t xml:space="preserve">delegats </w:t>
                </w:r>
                <w:r w:rsidR="0068173E" w:rsidRPr="003F4945">
                  <w:lastRenderedPageBreak/>
                  <w:t>territorials que en formin part. Les funcions d'aquesta Junta delegada es definiran en un reglament marc aprovat per la Junta de Govern i ratificat per l'Assemblea General Ordinària</w:t>
                </w:r>
              </w:sdtContent>
            </w:sdt>
            <w:r w:rsidR="0068173E" w:rsidRPr="003F4945">
              <w:t>.</w:t>
            </w:r>
          </w:p>
        </w:tc>
      </w:tr>
      <w:tr w:rsidR="0068173E" w:rsidRPr="000E3D60" w14:paraId="5981BBDD" w14:textId="77777777" w:rsidTr="00BE181A">
        <w:tc>
          <w:tcPr>
            <w:tcW w:w="4640" w:type="dxa"/>
          </w:tcPr>
          <w:sdt>
            <w:sdtPr>
              <w:id w:val="818312656"/>
              <w:lock w:val="contentLocked"/>
              <w:placeholder>
                <w:docPart w:val="DefaultPlaceholder_-1854013440"/>
              </w:placeholder>
              <w:group/>
            </w:sdtPr>
            <w:sdtEndPr/>
            <w:sdtContent>
              <w:p w14:paraId="0D69C8F2" w14:textId="425029E1" w:rsidR="0068173E" w:rsidRPr="000E3D60" w:rsidRDefault="0068173E" w:rsidP="00391D89">
                <w:pPr>
                  <w:ind w:left="131" w:right="0"/>
                </w:pPr>
                <w:r w:rsidRPr="000E3D60">
                  <w:t>6</w:t>
                </w:r>
                <w:r w:rsidR="00391D89">
                  <w:t>6</w:t>
                </w:r>
                <w:r w:rsidRPr="000E3D60">
                  <w:t>.3. La Junta de Govern assumirà totes les funcions especificades a l’article 68, en el territori d’influència on estigui ubicada i en tots aquells territoris que no disposin de Junta Delegada pròpia.</w:t>
                </w:r>
              </w:p>
            </w:sdtContent>
          </w:sdt>
          <w:p w14:paraId="2E4EAED4" w14:textId="77777777" w:rsidR="0068173E" w:rsidRPr="000E3D60" w:rsidRDefault="0068173E" w:rsidP="00391D89">
            <w:pPr>
              <w:ind w:left="131"/>
            </w:pPr>
          </w:p>
        </w:tc>
        <w:tc>
          <w:tcPr>
            <w:tcW w:w="4647" w:type="dxa"/>
            <w:shd w:val="clear" w:color="auto" w:fill="D6E3BC" w:themeFill="accent3" w:themeFillTint="66"/>
          </w:tcPr>
          <w:p w14:paraId="1B95B65D" w14:textId="571B8DEC" w:rsidR="0068173E" w:rsidRPr="000E3D60" w:rsidRDefault="0068173E" w:rsidP="0068173E">
            <w:pPr>
              <w:ind w:left="0"/>
            </w:pPr>
            <w:r w:rsidRPr="000E3D60">
              <w:t>6</w:t>
            </w:r>
            <w:r>
              <w:t>6</w:t>
            </w:r>
            <w:r w:rsidRPr="000E3D60">
              <w:t xml:space="preserve">.3. La Junta de Govern assumirà totes les funcions especificades a l’article </w:t>
            </w:r>
            <w:r w:rsidRPr="00F6473F">
              <w:t>67,</w:t>
            </w:r>
            <w:r w:rsidRPr="000E3D60">
              <w:t xml:space="preserve"> en el territori d’influència on estigui ubicada i en tots aquells territoris que no disposin de delegats territorials. </w:t>
            </w:r>
          </w:p>
        </w:tc>
      </w:tr>
    </w:tbl>
    <w:p w14:paraId="30114515" w14:textId="77777777" w:rsidR="00472865" w:rsidRDefault="00472865" w:rsidP="007B1281">
      <w:pPr>
        <w:pStyle w:val="Ttol2"/>
        <w:ind w:left="-5" w:right="13" w:firstLine="0"/>
      </w:pPr>
    </w:p>
    <w:p w14:paraId="00C786EF" w14:textId="77777777" w:rsidR="00472865" w:rsidRDefault="00472865" w:rsidP="00472865"/>
    <w:p w14:paraId="1228F9B2" w14:textId="7AA7B3E1" w:rsidR="00472865" w:rsidRPr="00472865" w:rsidRDefault="00472865" w:rsidP="00472865">
      <w:pPr>
        <w:shd w:val="clear" w:color="auto" w:fill="BFBFBF" w:themeFill="background1" w:themeFillShade="BF"/>
        <w:spacing w:after="515"/>
        <w:ind w:left="-15"/>
        <w:jc w:val="left"/>
        <w:rPr>
          <w:sz w:val="28"/>
          <w:szCs w:val="28"/>
        </w:rPr>
      </w:pPr>
      <w:r w:rsidRPr="000F07B9">
        <w:rPr>
          <w:b/>
          <w:bCs/>
        </w:rPr>
        <w:t xml:space="preserve">Proposta d’esmena: </w:t>
      </w:r>
      <w:sdt>
        <w:sdtPr>
          <w:rPr>
            <w:sz w:val="28"/>
            <w:szCs w:val="28"/>
          </w:rPr>
          <w:id w:val="561918441"/>
          <w:placeholder>
            <w:docPart w:val="9498CED10B694BC4876CD806E171787D"/>
          </w:placeholder>
          <w:showingPlcHdr/>
        </w:sdtPr>
        <w:sdtEndPr/>
        <w:sdtContent>
          <w:r w:rsidRPr="000F07B9">
            <w:rPr>
              <w:rStyle w:val="Textdelcontenidor"/>
              <w:color w:val="auto"/>
            </w:rPr>
            <w:t>Feu clic o toqueu aquí per escriure text.</w:t>
          </w:r>
        </w:sdtContent>
      </w:sdt>
    </w:p>
    <w:p w14:paraId="1945F4D3" w14:textId="77777777" w:rsidR="00472865" w:rsidRPr="00472865" w:rsidRDefault="00472865" w:rsidP="00472865">
      <w:pPr>
        <w:ind w:left="0"/>
      </w:pPr>
    </w:p>
    <w:bookmarkStart w:id="76" w:name="_Toc190255733" w:displacedByCustomXml="next"/>
    <w:sdt>
      <w:sdtPr>
        <w:id w:val="-1492483061"/>
        <w:lock w:val="contentLocked"/>
        <w:placeholder>
          <w:docPart w:val="DefaultPlaceholder_-1854013440"/>
        </w:placeholder>
        <w:group/>
      </w:sdtPr>
      <w:sdtEndPr>
        <w:rPr>
          <w:i/>
          <w:iCs/>
          <w:color w:val="auto"/>
          <w:sz w:val="24"/>
          <w:szCs w:val="24"/>
          <w:highlight w:val="yellow"/>
        </w:rPr>
      </w:sdtEndPr>
      <w:sdtContent>
        <w:p w14:paraId="34E84699" w14:textId="7C152DA8" w:rsidR="00472865" w:rsidRPr="00BE181A" w:rsidRDefault="00816735" w:rsidP="00BE181A">
          <w:pPr>
            <w:pStyle w:val="Ttol2"/>
            <w:shd w:val="clear" w:color="auto" w:fill="D6E3BC" w:themeFill="accent3" w:themeFillTint="66"/>
          </w:pPr>
          <w:r w:rsidRPr="00BE181A">
            <w:t>Article 6</w:t>
          </w:r>
          <w:r w:rsidR="00830513" w:rsidRPr="00BE181A">
            <w:t>7</w:t>
          </w:r>
          <w:r w:rsidRPr="00BE181A">
            <w:t>.</w:t>
          </w:r>
          <w:bookmarkStart w:id="77" w:name="_Toc188981411"/>
          <w:r w:rsidR="00472865" w:rsidRPr="00BE181A">
            <w:t xml:space="preserve"> Aprovació dels delegats territorials (</w:t>
          </w:r>
          <w:r w:rsidR="00BE181A" w:rsidRPr="00BE181A">
            <w:t>MODIFICACIÓ DEL TÍTOL I DEL CONTINGUT</w:t>
          </w:r>
          <w:r w:rsidR="00472865" w:rsidRPr="00BE181A">
            <w:t>)</w:t>
          </w:r>
          <w:bookmarkEnd w:id="77"/>
          <w:bookmarkEnd w:id="76"/>
        </w:p>
        <w:sdt>
          <w:sdtPr>
            <w:rPr>
              <w:rFonts w:ascii="Candara" w:eastAsia="Candara" w:hAnsi="Candara" w:cs="Candara"/>
              <w:i/>
              <w:iCs/>
              <w:highlight w:val="yellow"/>
            </w:rPr>
            <w:id w:val="-805623321"/>
            <w:lock w:val="contentLocked"/>
            <w:placeholder>
              <w:docPart w:val="DefaultPlaceholder_-1854013440"/>
            </w:placeholder>
            <w:group/>
          </w:sdtPr>
          <w:sdtEndPr/>
          <w:sdtContent>
            <w:p w14:paraId="4DE92D7A" w14:textId="0A095699" w:rsidR="00472865" w:rsidRPr="000E3D60" w:rsidRDefault="00472865" w:rsidP="00472865">
              <w:pPr>
                <w:pStyle w:val="NormalWeb"/>
              </w:pPr>
              <w:r w:rsidRPr="00594CA8">
                <w:rPr>
                  <w:rFonts w:ascii="Candara" w:eastAsia="Candara" w:hAnsi="Candara" w:cs="Candara"/>
                  <w:i/>
                  <w:iCs/>
                  <w:highlight w:val="yellow"/>
                </w:rPr>
                <w:t>Nota: Proposem la modificació d’aquest article per facilitar la gestió i la presa de decisions als territoris.</w:t>
              </w:r>
            </w:p>
          </w:sdtContent>
        </w:sdt>
      </w:sdtContent>
    </w:sdt>
    <w:tbl>
      <w:tblPr>
        <w:tblStyle w:val="Taulaambquadrcula"/>
        <w:tblW w:w="0" w:type="auto"/>
        <w:tblInd w:w="610" w:type="dxa"/>
        <w:tblLook w:val="04A0" w:firstRow="1" w:lastRow="0" w:firstColumn="1" w:lastColumn="0" w:noHBand="0" w:noVBand="1"/>
      </w:tblPr>
      <w:tblGrid>
        <w:gridCol w:w="4629"/>
        <w:gridCol w:w="4658"/>
      </w:tblGrid>
      <w:tr w:rsidR="00472865" w:rsidRPr="000E3D60" w14:paraId="47E27137" w14:textId="77777777" w:rsidTr="005B62AD">
        <w:tc>
          <w:tcPr>
            <w:tcW w:w="4629" w:type="dxa"/>
            <w:shd w:val="clear" w:color="auto" w:fill="FBD4B4" w:themeFill="accent6" w:themeFillTint="66"/>
          </w:tcPr>
          <w:sdt>
            <w:sdtPr>
              <w:id w:val="-482627349"/>
              <w:lock w:val="contentLocked"/>
              <w:placeholder>
                <w:docPart w:val="DefaultPlaceholder_-1854013440"/>
              </w:placeholder>
              <w:group/>
            </w:sdtPr>
            <w:sdtEndPr/>
            <w:sdtContent>
              <w:p w14:paraId="05828F9E" w14:textId="0DC24A03" w:rsidR="00472865" w:rsidRPr="000E3D60" w:rsidRDefault="00472865" w:rsidP="005B62AD">
                <w:pPr>
                  <w:ind w:left="0"/>
                  <w:jc w:val="center"/>
                </w:pPr>
                <w:r w:rsidRPr="000E3D60">
                  <w:t>Redactat actual</w:t>
                </w:r>
              </w:p>
            </w:sdtContent>
          </w:sdt>
        </w:tc>
        <w:tc>
          <w:tcPr>
            <w:tcW w:w="4658" w:type="dxa"/>
            <w:shd w:val="clear" w:color="auto" w:fill="D6E3BC" w:themeFill="accent3" w:themeFillTint="66"/>
          </w:tcPr>
          <w:p w14:paraId="7CCC6242" w14:textId="77777777" w:rsidR="00472865" w:rsidRPr="000E3D60" w:rsidRDefault="00472865" w:rsidP="005B62AD">
            <w:pPr>
              <w:ind w:left="0"/>
              <w:jc w:val="center"/>
            </w:pPr>
            <w:r w:rsidRPr="000E3D60">
              <w:t>Nova proposta de redactat</w:t>
            </w:r>
          </w:p>
        </w:tc>
      </w:tr>
      <w:tr w:rsidR="00472865" w:rsidRPr="000E3D60" w14:paraId="29A8E9D3" w14:textId="77777777" w:rsidTr="005B62AD">
        <w:tc>
          <w:tcPr>
            <w:tcW w:w="4629" w:type="dxa"/>
          </w:tcPr>
          <w:sdt>
            <w:sdtPr>
              <w:id w:val="-832989172"/>
              <w:lock w:val="contentLocked"/>
              <w:placeholder>
                <w:docPart w:val="DefaultPlaceholder_-1854013440"/>
              </w:placeholder>
              <w:group/>
            </w:sdtPr>
            <w:sdtEndPr/>
            <w:sdtContent>
              <w:p w14:paraId="551E32E8" w14:textId="5C5FEDA8" w:rsidR="00472865" w:rsidRPr="000E3D60" w:rsidRDefault="00472865" w:rsidP="005B62AD">
                <w:pPr>
                  <w:spacing w:after="348"/>
                  <w:ind w:left="-15" w:right="0"/>
                </w:pPr>
                <w:r w:rsidRPr="000E3D60">
                  <w:t>La Junta de cada delegació serà designada per la Junta de Govern del Col·legi, d’entre les persones col·legiades adscrites.</w:t>
                </w:r>
              </w:p>
            </w:sdtContent>
          </w:sdt>
          <w:p w14:paraId="0293C5A7" w14:textId="77777777" w:rsidR="00472865" w:rsidRPr="000E3D60" w:rsidRDefault="00472865" w:rsidP="005B62AD">
            <w:pPr>
              <w:ind w:left="0"/>
            </w:pPr>
          </w:p>
        </w:tc>
        <w:tc>
          <w:tcPr>
            <w:tcW w:w="4658" w:type="dxa"/>
            <w:shd w:val="clear" w:color="auto" w:fill="D6E3BC" w:themeFill="accent3" w:themeFillTint="66"/>
          </w:tcPr>
          <w:sdt>
            <w:sdtPr>
              <w:id w:val="-706328796"/>
              <w:lock w:val="contentLocked"/>
              <w:placeholder>
                <w:docPart w:val="DefaultPlaceholder_-1854013440"/>
              </w:placeholder>
              <w:group/>
            </w:sdtPr>
            <w:sdtEndPr/>
            <w:sdtContent>
              <w:p w14:paraId="7188E6EC" w14:textId="1979A676" w:rsidR="00472865" w:rsidRDefault="00472865" w:rsidP="005B62AD">
                <w:pPr>
                  <w:ind w:left="0"/>
                </w:pPr>
                <w:r w:rsidRPr="000E3D60">
                  <w:t xml:space="preserve">Els delegats territorials seran designats per la Junta de Govern del Col·legi, d’entre les persones col·legiades adscrites a la demarcació corresponent. </w:t>
                </w:r>
              </w:p>
            </w:sdtContent>
          </w:sdt>
          <w:p w14:paraId="7A124333" w14:textId="77777777" w:rsidR="00472865" w:rsidRPr="000E3D60" w:rsidRDefault="00472865" w:rsidP="005B62AD">
            <w:pPr>
              <w:ind w:left="0"/>
            </w:pPr>
          </w:p>
        </w:tc>
      </w:tr>
    </w:tbl>
    <w:p w14:paraId="4A10C687" w14:textId="77777777" w:rsidR="00472865" w:rsidRDefault="00472865" w:rsidP="007B1281">
      <w:pPr>
        <w:spacing w:after="348"/>
        <w:ind w:left="-15" w:right="0"/>
      </w:pPr>
    </w:p>
    <w:p w14:paraId="0BA7F9E1" w14:textId="77777777" w:rsidR="00472865" w:rsidRDefault="00472865" w:rsidP="00472865">
      <w:pPr>
        <w:shd w:val="clear" w:color="auto" w:fill="BFBFBF" w:themeFill="background1" w:themeFillShade="BF"/>
        <w:spacing w:after="515"/>
        <w:ind w:left="-15"/>
        <w:jc w:val="left"/>
        <w:rPr>
          <w:sz w:val="28"/>
          <w:szCs w:val="28"/>
        </w:rPr>
      </w:pPr>
      <w:r w:rsidRPr="000F07B9">
        <w:rPr>
          <w:b/>
          <w:bCs/>
        </w:rPr>
        <w:t xml:space="preserve">Proposta d’esmena: </w:t>
      </w:r>
      <w:sdt>
        <w:sdtPr>
          <w:rPr>
            <w:sz w:val="28"/>
            <w:szCs w:val="28"/>
          </w:rPr>
          <w:id w:val="20596218"/>
          <w:placeholder>
            <w:docPart w:val="1797853AA043478289987E6522140FD6"/>
          </w:placeholder>
          <w:showingPlcHdr/>
        </w:sdtPr>
        <w:sdtEndPr/>
        <w:sdtContent>
          <w:r w:rsidRPr="000F07B9">
            <w:rPr>
              <w:rStyle w:val="Textdelcontenidor"/>
              <w:color w:val="auto"/>
            </w:rPr>
            <w:t>Feu clic o toqueu aquí per escriure text.</w:t>
          </w:r>
        </w:sdtContent>
      </w:sdt>
    </w:p>
    <w:bookmarkStart w:id="78" w:name="_Toc190255734" w:displacedByCustomXml="next"/>
    <w:sdt>
      <w:sdtPr>
        <w:id w:val="1275442681"/>
        <w:lock w:val="contentLocked"/>
        <w:placeholder>
          <w:docPart w:val="DefaultPlaceholder_-1854013440"/>
        </w:placeholder>
        <w:group/>
      </w:sdtPr>
      <w:sdtEndPr/>
      <w:sdtContent>
        <w:p w14:paraId="50B318F7" w14:textId="5D872E2A" w:rsidR="00366AA0" w:rsidRDefault="00816735">
          <w:pPr>
            <w:pStyle w:val="Ttol2"/>
            <w:ind w:left="-5" w:right="13" w:firstLine="0"/>
          </w:pPr>
          <w:r>
            <w:t xml:space="preserve">Article </w:t>
          </w:r>
          <w:r w:rsidR="00830513">
            <w:t>68</w:t>
          </w:r>
          <w:r>
            <w:t xml:space="preserve"> Adscripció a una delegació</w:t>
          </w:r>
        </w:p>
      </w:sdtContent>
    </w:sdt>
    <w:bookmarkEnd w:id="78" w:displacedByCustomXml="prev"/>
    <w:sdt>
      <w:sdtPr>
        <w:id w:val="1592814941"/>
        <w:lock w:val="contentLocked"/>
        <w:placeholder>
          <w:docPart w:val="DefaultPlaceholder_-1854013440"/>
        </w:placeholder>
        <w:group/>
      </w:sdtPr>
      <w:sdtEndPr/>
      <w:sdtContent>
        <w:p w14:paraId="01D1A4DC" w14:textId="17443A2C" w:rsidR="00366AA0" w:rsidRDefault="00816735" w:rsidP="000E26FA">
          <w:pPr>
            <w:ind w:left="595" w:right="0" w:hanging="595"/>
          </w:pPr>
          <w:r>
            <w:t>6</w:t>
          </w:r>
          <w:r w:rsidR="00830513">
            <w:t>8</w:t>
          </w:r>
          <w:r>
            <w:t>.1. Les persones col·legiades es podran adscriure a una delegació sempre que tinguin el domicili fiscal, el lloc de treball habitual o la residència en el seu àmbit territorial.</w:t>
          </w:r>
        </w:p>
        <w:p w14:paraId="62AE3954" w14:textId="3DC059DD" w:rsidR="00E03DCE" w:rsidRDefault="00816735" w:rsidP="00823105">
          <w:pPr>
            <w:spacing w:after="348" w:line="235" w:lineRule="auto"/>
            <w:ind w:left="595" w:right="0" w:hanging="595"/>
          </w:pPr>
          <w:r>
            <w:t>6</w:t>
          </w:r>
          <w:r w:rsidR="00830513">
            <w:t>8</w:t>
          </w:r>
          <w:r>
            <w:t>.2. La persona col·legiada no podrà adscriure’s a més d’una delegació. Les col·legiades o els col·legiats que exerceixin en més d’un àmbit territorial hauran de triar a quina delegació territorial queden adscrits.</w:t>
          </w:r>
        </w:p>
      </w:sdtContent>
    </w:sdt>
    <w:p w14:paraId="412A4D78" w14:textId="77777777" w:rsidR="00594CA8" w:rsidRDefault="00594CA8">
      <w:pPr>
        <w:rPr>
          <w:color w:val="4F72B7"/>
          <w:sz w:val="28"/>
          <w:szCs w:val="28"/>
        </w:rPr>
      </w:pPr>
      <w:r>
        <w:br w:type="page"/>
      </w:r>
    </w:p>
    <w:bookmarkStart w:id="79" w:name="_Toc190255735" w:displacedByCustomXml="next"/>
    <w:sdt>
      <w:sdtPr>
        <w:id w:val="1976791396"/>
        <w:lock w:val="contentLocked"/>
        <w:placeholder>
          <w:docPart w:val="DefaultPlaceholder_-1854013440"/>
        </w:placeholder>
        <w:group/>
      </w:sdtPr>
      <w:sdtEndPr/>
      <w:sdtContent>
        <w:p w14:paraId="50DA2834" w14:textId="7DAB97C2" w:rsidR="00366AA0" w:rsidRDefault="00816735" w:rsidP="001816A9">
          <w:pPr>
            <w:pStyle w:val="Ttol2"/>
            <w:shd w:val="clear" w:color="auto" w:fill="C2D69B" w:themeFill="accent3" w:themeFillTint="99"/>
            <w:ind w:left="-5" w:right="13" w:firstLine="0"/>
          </w:pPr>
          <w:r w:rsidRPr="007B1281">
            <w:t>Article 6</w:t>
          </w:r>
          <w:r w:rsidR="00830513">
            <w:t>9</w:t>
          </w:r>
          <w:r w:rsidRPr="007B1281">
            <w:t xml:space="preserve">. Competències </w:t>
          </w:r>
          <w:r w:rsidR="007B1281" w:rsidRPr="007B1281">
            <w:t>de</w:t>
          </w:r>
          <w:r w:rsidR="00391D89">
            <w:t>ls</w:t>
          </w:r>
          <w:r w:rsidR="007B1281" w:rsidRPr="007B1281">
            <w:t xml:space="preserve"> deleg</w:t>
          </w:r>
          <w:r w:rsidR="00472865">
            <w:t>at</w:t>
          </w:r>
          <w:r w:rsidR="007B1281" w:rsidRPr="007B1281">
            <w:t>s territorials</w:t>
          </w:r>
          <w:r w:rsidR="00472865">
            <w:t xml:space="preserve"> (MODIFICACIÓ)</w:t>
          </w:r>
        </w:p>
      </w:sdtContent>
    </w:sdt>
    <w:bookmarkEnd w:id="79" w:displacedByCustomXml="prev"/>
    <w:p w14:paraId="4CFF1C9D" w14:textId="77777777" w:rsidR="001816A9" w:rsidRPr="000E3D60" w:rsidRDefault="001816A9" w:rsidP="001816A9">
      <w:pPr>
        <w:pStyle w:val="NormalWeb"/>
        <w:rPr>
          <w:rFonts w:ascii="Candara" w:eastAsia="Candara" w:hAnsi="Candara" w:cs="Candara"/>
          <w:i/>
          <w:iCs/>
        </w:rPr>
      </w:pPr>
      <w:r w:rsidRPr="00594CA8">
        <w:rPr>
          <w:rFonts w:ascii="Candara" w:eastAsia="Candara" w:hAnsi="Candara" w:cs="Candara"/>
          <w:i/>
          <w:iCs/>
          <w:highlight w:val="yellow"/>
        </w:rPr>
        <w:t>Nota: Proposem la modificació d’aquest article per facilitar la gestió i la presa de decisions.</w:t>
      </w:r>
    </w:p>
    <w:tbl>
      <w:tblPr>
        <w:tblStyle w:val="Taulaambquadrcula"/>
        <w:tblW w:w="0" w:type="auto"/>
        <w:tblInd w:w="610" w:type="dxa"/>
        <w:tblLook w:val="04A0" w:firstRow="1" w:lastRow="0" w:firstColumn="1" w:lastColumn="0" w:noHBand="0" w:noVBand="1"/>
      </w:tblPr>
      <w:tblGrid>
        <w:gridCol w:w="4643"/>
        <w:gridCol w:w="4644"/>
      </w:tblGrid>
      <w:tr w:rsidR="001816A9" w:rsidRPr="000E3D60" w14:paraId="0530DCB6" w14:textId="77777777" w:rsidTr="005B62AD">
        <w:tc>
          <w:tcPr>
            <w:tcW w:w="4643" w:type="dxa"/>
            <w:shd w:val="clear" w:color="auto" w:fill="FBD4B4" w:themeFill="accent6" w:themeFillTint="66"/>
          </w:tcPr>
          <w:sdt>
            <w:sdtPr>
              <w:id w:val="1707682262"/>
              <w:lock w:val="contentLocked"/>
              <w:placeholder>
                <w:docPart w:val="DefaultPlaceholder_-1854013440"/>
              </w:placeholder>
              <w:group/>
            </w:sdtPr>
            <w:sdtEndPr/>
            <w:sdtContent>
              <w:p w14:paraId="71F984C7" w14:textId="28F0A489" w:rsidR="001816A9" w:rsidRPr="000E3D60" w:rsidRDefault="001816A9" w:rsidP="005B62AD">
                <w:pPr>
                  <w:ind w:left="0"/>
                  <w:jc w:val="center"/>
                </w:pPr>
                <w:r w:rsidRPr="000E3D60">
                  <w:t>Redactat actual</w:t>
                </w:r>
              </w:p>
            </w:sdtContent>
          </w:sdt>
        </w:tc>
        <w:tc>
          <w:tcPr>
            <w:tcW w:w="4644" w:type="dxa"/>
            <w:shd w:val="clear" w:color="auto" w:fill="D6E3BC" w:themeFill="accent3" w:themeFillTint="66"/>
          </w:tcPr>
          <w:sdt>
            <w:sdtPr>
              <w:id w:val="-242796486"/>
              <w:lock w:val="contentLocked"/>
              <w:placeholder>
                <w:docPart w:val="DefaultPlaceholder_-1854013440"/>
              </w:placeholder>
              <w:group/>
            </w:sdtPr>
            <w:sdtEndPr/>
            <w:sdtContent>
              <w:p w14:paraId="0C67CD04" w14:textId="395E7BE8" w:rsidR="001816A9" w:rsidRPr="000E3D60" w:rsidRDefault="001816A9" w:rsidP="005B62AD">
                <w:pPr>
                  <w:ind w:left="0"/>
                  <w:jc w:val="center"/>
                </w:pPr>
                <w:r w:rsidRPr="000E3D60">
                  <w:t>Nova proposta de redactat</w:t>
                </w:r>
              </w:p>
            </w:sdtContent>
          </w:sdt>
        </w:tc>
      </w:tr>
      <w:tr w:rsidR="001816A9" w:rsidRPr="000E3D60" w14:paraId="408C46E4" w14:textId="77777777" w:rsidTr="005B62AD">
        <w:tc>
          <w:tcPr>
            <w:tcW w:w="4643" w:type="dxa"/>
          </w:tcPr>
          <w:p w14:paraId="3E8FE5D1" w14:textId="77777777" w:rsidR="001816A9" w:rsidRPr="000E3D60" w:rsidRDefault="001816A9" w:rsidP="005B62AD">
            <w:pPr>
              <w:ind w:left="0"/>
            </w:pPr>
            <w:r w:rsidRPr="000E3D60">
              <w:t>Les delegacions territorials tenen les seves competències delegades de la Junta de Govern del CEESC. Seran el centre de reunió i de treball de les persones col·legiades del seu territori, prestaran serveis d’interès col·legial, tractaran els assumptes que afectin la demarcació, informaran i assessoraran la Junta de Govern, i decidiran els assumptes que afectin exclusivament la demarcació territorial, dintre de les funcions definides en l’article 68 d’aquests Estatuts.</w:t>
            </w:r>
          </w:p>
        </w:tc>
        <w:tc>
          <w:tcPr>
            <w:tcW w:w="4644" w:type="dxa"/>
            <w:shd w:val="clear" w:color="auto" w:fill="D6E3BC" w:themeFill="accent3" w:themeFillTint="66"/>
          </w:tcPr>
          <w:sdt>
            <w:sdtPr>
              <w:id w:val="-1463035507"/>
              <w:lock w:val="contentLocked"/>
              <w:placeholder>
                <w:docPart w:val="DefaultPlaceholder_-1854013440"/>
              </w:placeholder>
              <w:group/>
            </w:sdtPr>
            <w:sdtEndPr/>
            <w:sdtContent>
              <w:p w14:paraId="31706981" w14:textId="20CF8676" w:rsidR="001816A9" w:rsidRPr="000E3D60" w:rsidRDefault="001816A9" w:rsidP="005B62AD">
                <w:pPr>
                  <w:ind w:left="0"/>
                </w:pPr>
                <w:r w:rsidRPr="000E3D60">
                  <w:t xml:space="preserve">Els delegats i les delegacions territorials disposen de les competències específiques de naturalesa executiva atorgades per la Junta de Govern dintre del marc de funcions establert a l’article 68 dels Estatuts i que afectin a la seva demarcació territorial. </w:t>
                </w:r>
              </w:p>
            </w:sdtContent>
          </w:sdt>
        </w:tc>
      </w:tr>
    </w:tbl>
    <w:p w14:paraId="6088682D" w14:textId="77777777" w:rsidR="001816A9" w:rsidRPr="000E3D60" w:rsidRDefault="001816A9" w:rsidP="001816A9"/>
    <w:p w14:paraId="50B1B52A" w14:textId="77777777" w:rsidR="001816A9" w:rsidRDefault="001816A9" w:rsidP="001816A9">
      <w:pPr>
        <w:shd w:val="clear" w:color="auto" w:fill="BFBFBF" w:themeFill="background1" w:themeFillShade="BF"/>
        <w:spacing w:after="515"/>
        <w:ind w:left="-15"/>
        <w:jc w:val="left"/>
        <w:rPr>
          <w:sz w:val="28"/>
          <w:szCs w:val="28"/>
        </w:rPr>
      </w:pPr>
      <w:r w:rsidRPr="000F07B9">
        <w:rPr>
          <w:b/>
          <w:bCs/>
        </w:rPr>
        <w:t xml:space="preserve">Proposta d’esmena: </w:t>
      </w:r>
      <w:sdt>
        <w:sdtPr>
          <w:rPr>
            <w:sz w:val="28"/>
            <w:szCs w:val="28"/>
          </w:rPr>
          <w:id w:val="610247765"/>
          <w:placeholder>
            <w:docPart w:val="DE15EB32A03D4690990433C49532D95B"/>
          </w:placeholder>
          <w:showingPlcHdr/>
        </w:sdtPr>
        <w:sdtEndPr/>
        <w:sdtContent>
          <w:r w:rsidRPr="000F07B9">
            <w:rPr>
              <w:rStyle w:val="Textdelcontenidor"/>
              <w:color w:val="auto"/>
            </w:rPr>
            <w:t>Feu clic o toqueu aquí per escriure text.</w:t>
          </w:r>
        </w:sdtContent>
      </w:sdt>
    </w:p>
    <w:p w14:paraId="30B2E1A3" w14:textId="77777777" w:rsidR="00472865" w:rsidRPr="007B1281" w:rsidRDefault="00472865" w:rsidP="00950383">
      <w:pPr>
        <w:pStyle w:val="NormalWeb"/>
        <w:spacing w:after="348" w:afterAutospacing="0"/>
        <w:jc w:val="both"/>
        <w:rPr>
          <w:rFonts w:ascii="Candara" w:eastAsia="Candara" w:hAnsi="Candara" w:cs="Candara"/>
        </w:rPr>
      </w:pPr>
    </w:p>
    <w:p w14:paraId="667B4077" w14:textId="5C6BE397" w:rsidR="00366AA0" w:rsidRDefault="00816735" w:rsidP="001816A9">
      <w:pPr>
        <w:pStyle w:val="Ttol2"/>
        <w:shd w:val="clear" w:color="auto" w:fill="C2D69B" w:themeFill="accent3" w:themeFillTint="99"/>
        <w:ind w:left="-5" w:right="13" w:firstLine="0"/>
        <w:rPr>
          <w:shd w:val="clear" w:color="auto" w:fill="D6E3BC" w:themeFill="accent3" w:themeFillTint="66"/>
        </w:rPr>
      </w:pPr>
      <w:bookmarkStart w:id="80" w:name="_Toc190255736"/>
      <w:r>
        <w:t xml:space="preserve">Article </w:t>
      </w:r>
      <w:r w:rsidR="00830513">
        <w:t>70</w:t>
      </w:r>
      <w:r w:rsidR="00A445B7">
        <w:t>.</w:t>
      </w:r>
      <w:r>
        <w:t xml:space="preserve"> Junta delegada</w:t>
      </w:r>
      <w:r w:rsidR="001276F0">
        <w:t xml:space="preserve"> </w:t>
      </w:r>
      <w:r w:rsidR="001816A9">
        <w:t>(SUPRESSIÓ)</w:t>
      </w:r>
      <w:bookmarkEnd w:id="80"/>
    </w:p>
    <w:sdt>
      <w:sdtPr>
        <w:rPr>
          <w:rFonts w:ascii="Candara" w:eastAsia="Candara" w:hAnsi="Candara" w:cs="Candara"/>
          <w:i/>
          <w:iCs/>
          <w:highlight w:val="yellow"/>
        </w:rPr>
        <w:id w:val="-2062931437"/>
        <w:lock w:val="contentLocked"/>
        <w:placeholder>
          <w:docPart w:val="A89C6945E1C74B2AB097C1834B1FB6B4"/>
        </w:placeholder>
        <w:group/>
      </w:sdtPr>
      <w:sdtEndPr/>
      <w:sdtContent>
        <w:p w14:paraId="3D5782B0" w14:textId="77777777" w:rsidR="00594CA8" w:rsidRPr="000E3D60" w:rsidRDefault="00594CA8" w:rsidP="005B62AD">
          <w:pPr>
            <w:pStyle w:val="NormalWeb"/>
          </w:pPr>
          <w:r w:rsidRPr="00594CA8">
            <w:rPr>
              <w:rFonts w:ascii="Candara" w:eastAsia="Candara" w:hAnsi="Candara" w:cs="Candara"/>
              <w:i/>
              <w:iCs/>
              <w:highlight w:val="yellow"/>
            </w:rPr>
            <w:t>Nota: Proposem la modificació d’aquest article per facilitar la gestió i la presa de decisions als territoris.</w:t>
          </w:r>
        </w:p>
      </w:sdtContent>
    </w:sdt>
    <w:p w14:paraId="319C242D" w14:textId="77777777" w:rsidR="001816A9" w:rsidRDefault="001816A9" w:rsidP="00F77242">
      <w:pPr>
        <w:ind w:left="567" w:hanging="567"/>
      </w:pPr>
    </w:p>
    <w:tbl>
      <w:tblPr>
        <w:tblStyle w:val="Taulaambquadrcula"/>
        <w:tblW w:w="0" w:type="auto"/>
        <w:tblInd w:w="610" w:type="dxa"/>
        <w:tblLook w:val="04A0" w:firstRow="1" w:lastRow="0" w:firstColumn="1" w:lastColumn="0" w:noHBand="0" w:noVBand="1"/>
      </w:tblPr>
      <w:tblGrid>
        <w:gridCol w:w="4643"/>
        <w:gridCol w:w="4644"/>
      </w:tblGrid>
      <w:tr w:rsidR="001816A9" w:rsidRPr="000E3D60" w14:paraId="59BBBE52" w14:textId="77777777" w:rsidTr="005B62AD">
        <w:tc>
          <w:tcPr>
            <w:tcW w:w="4643" w:type="dxa"/>
            <w:shd w:val="clear" w:color="auto" w:fill="FBD4B4" w:themeFill="accent6" w:themeFillTint="66"/>
          </w:tcPr>
          <w:sdt>
            <w:sdtPr>
              <w:id w:val="-63876618"/>
              <w:lock w:val="contentLocked"/>
              <w:placeholder>
                <w:docPart w:val="DefaultPlaceholder_-1854013440"/>
              </w:placeholder>
              <w:group/>
            </w:sdtPr>
            <w:sdtEndPr/>
            <w:sdtContent>
              <w:p w14:paraId="5DA7212B" w14:textId="09543245" w:rsidR="001816A9" w:rsidRPr="000E3D60" w:rsidRDefault="001816A9" w:rsidP="005B62AD">
                <w:pPr>
                  <w:ind w:left="0"/>
                  <w:jc w:val="center"/>
                </w:pPr>
                <w:r w:rsidRPr="000E3D60">
                  <w:t>Redactat actual</w:t>
                </w:r>
              </w:p>
            </w:sdtContent>
          </w:sdt>
        </w:tc>
        <w:tc>
          <w:tcPr>
            <w:tcW w:w="4644" w:type="dxa"/>
            <w:shd w:val="clear" w:color="auto" w:fill="D6E3BC" w:themeFill="accent3" w:themeFillTint="66"/>
          </w:tcPr>
          <w:sdt>
            <w:sdtPr>
              <w:id w:val="-1984530020"/>
              <w:lock w:val="contentLocked"/>
              <w:placeholder>
                <w:docPart w:val="DefaultPlaceholder_-1854013440"/>
              </w:placeholder>
              <w:group/>
            </w:sdtPr>
            <w:sdtEndPr/>
            <w:sdtContent>
              <w:p w14:paraId="6FB04E60" w14:textId="6F3AFBD3" w:rsidR="001816A9" w:rsidRPr="000E3D60" w:rsidRDefault="001816A9" w:rsidP="005B62AD">
                <w:pPr>
                  <w:ind w:left="0"/>
                  <w:jc w:val="center"/>
                </w:pPr>
                <w:r w:rsidRPr="000E3D60">
                  <w:t>Nova proposta de redactat</w:t>
                </w:r>
              </w:p>
            </w:sdtContent>
          </w:sdt>
        </w:tc>
      </w:tr>
      <w:tr w:rsidR="001816A9" w:rsidRPr="000E3D60" w14:paraId="100FD114" w14:textId="77777777" w:rsidTr="005B62AD">
        <w:tc>
          <w:tcPr>
            <w:tcW w:w="4643" w:type="dxa"/>
          </w:tcPr>
          <w:sdt>
            <w:sdtPr>
              <w:id w:val="-649134997"/>
              <w:lock w:val="contentLocked"/>
              <w:placeholder>
                <w:docPart w:val="DefaultPlaceholder_-1854013440"/>
              </w:placeholder>
              <w:group/>
            </w:sdtPr>
            <w:sdtEndPr/>
            <w:sdtContent>
              <w:p w14:paraId="1AC22719" w14:textId="34383DCE" w:rsidR="001816A9" w:rsidRDefault="00594CA8" w:rsidP="001816A9">
                <w:pPr>
                  <w:ind w:left="567" w:hanging="567"/>
                </w:pPr>
                <w:r>
                  <w:t>70</w:t>
                </w:r>
                <w:r w:rsidR="001816A9">
                  <w:t>.1. Cada delegació territorial serà regida per una Junta delegada formada per les persones que ostentin la presidència delegada, la secretaria, la tresoreria i d’un a quatre vocals.</w:t>
                </w:r>
              </w:p>
              <w:p w14:paraId="2562A5CD" w14:textId="40706DFC" w:rsidR="001816A9" w:rsidRDefault="00594CA8" w:rsidP="001816A9">
                <w:pPr>
                  <w:spacing w:after="348" w:line="235" w:lineRule="auto"/>
                  <w:ind w:left="567" w:right="51" w:hanging="567"/>
                </w:pPr>
                <w:r>
                  <w:t>70</w:t>
                </w:r>
                <w:r w:rsidR="001816A9">
                  <w:t>.2. Les delegacions territorials elaboraran, si s’escau, el seu propi reglament de funcionament i d’organització, que serà sotmès a l’aprovació de la Junta de Govern i ratificat per l’Assemblea General.</w:t>
                </w:r>
              </w:p>
            </w:sdtContent>
          </w:sdt>
          <w:p w14:paraId="12813CF6" w14:textId="49D4A80F" w:rsidR="001816A9" w:rsidRPr="000E3D60" w:rsidRDefault="001816A9" w:rsidP="005B62AD">
            <w:pPr>
              <w:ind w:left="0"/>
            </w:pPr>
          </w:p>
        </w:tc>
        <w:tc>
          <w:tcPr>
            <w:tcW w:w="4644" w:type="dxa"/>
            <w:shd w:val="clear" w:color="auto" w:fill="D6E3BC" w:themeFill="accent3" w:themeFillTint="66"/>
          </w:tcPr>
          <w:sdt>
            <w:sdtPr>
              <w:id w:val="990753313"/>
              <w:lock w:val="contentLocked"/>
              <w:placeholder>
                <w:docPart w:val="DefaultPlaceholder_-1854013440"/>
              </w:placeholder>
              <w:group/>
            </w:sdtPr>
            <w:sdtEndPr/>
            <w:sdtContent>
              <w:p w14:paraId="5288F115" w14:textId="1D9FFBAD" w:rsidR="001816A9" w:rsidRPr="000E3D60" w:rsidRDefault="001816A9" w:rsidP="001816A9">
                <w:pPr>
                  <w:ind w:left="0"/>
                </w:pPr>
                <w:r w:rsidRPr="000E3D60">
                  <w:t>S’elimina l’article</w:t>
                </w:r>
                <w:r>
                  <w:t>, ja que</w:t>
                </w:r>
                <w:r w:rsidRPr="000E3D60">
                  <w:t xml:space="preserve"> la informació està </w:t>
                </w:r>
                <w:r>
                  <w:t xml:space="preserve">inclosa </w:t>
                </w:r>
                <w:r w:rsidRPr="000E3D60">
                  <w:t>a l’article 63</w:t>
                </w:r>
              </w:p>
            </w:sdtContent>
          </w:sdt>
          <w:p w14:paraId="030C75CC" w14:textId="6A958738" w:rsidR="001816A9" w:rsidRPr="000E3D60" w:rsidRDefault="001816A9" w:rsidP="005B62AD">
            <w:pPr>
              <w:ind w:left="0"/>
            </w:pPr>
          </w:p>
        </w:tc>
      </w:tr>
    </w:tbl>
    <w:p w14:paraId="697064F0" w14:textId="77777777" w:rsidR="001816A9" w:rsidRDefault="001816A9" w:rsidP="007B1281">
      <w:pPr>
        <w:pStyle w:val="Ttol2"/>
        <w:ind w:left="-5" w:right="13" w:firstLine="0"/>
      </w:pPr>
    </w:p>
    <w:p w14:paraId="36AC4470" w14:textId="77777777" w:rsidR="001816A9" w:rsidRDefault="001816A9" w:rsidP="001816A9">
      <w:pPr>
        <w:shd w:val="clear" w:color="auto" w:fill="BFBFBF" w:themeFill="background1" w:themeFillShade="BF"/>
        <w:spacing w:after="515"/>
        <w:ind w:left="-15"/>
        <w:jc w:val="left"/>
        <w:rPr>
          <w:sz w:val="28"/>
          <w:szCs w:val="28"/>
        </w:rPr>
      </w:pPr>
      <w:r w:rsidRPr="000F07B9">
        <w:rPr>
          <w:b/>
          <w:bCs/>
        </w:rPr>
        <w:t xml:space="preserve">Proposta d’esmena: </w:t>
      </w:r>
      <w:sdt>
        <w:sdtPr>
          <w:rPr>
            <w:sz w:val="28"/>
            <w:szCs w:val="28"/>
          </w:rPr>
          <w:id w:val="800734831"/>
          <w:placeholder>
            <w:docPart w:val="31F0E08812804CC18D40B515E2EBECAF"/>
          </w:placeholder>
          <w:showingPlcHdr/>
        </w:sdtPr>
        <w:sdtEndPr/>
        <w:sdtContent>
          <w:r w:rsidRPr="000F07B9">
            <w:rPr>
              <w:rStyle w:val="Textdelcontenidor"/>
              <w:color w:val="auto"/>
            </w:rPr>
            <w:t>Feu clic o toqueu aquí per escriure text.</w:t>
          </w:r>
        </w:sdtContent>
      </w:sdt>
    </w:p>
    <w:bookmarkStart w:id="81" w:name="_Toc190255737" w:displacedByCustomXml="next"/>
    <w:sdt>
      <w:sdtPr>
        <w:id w:val="777993336"/>
        <w:lock w:val="contentLocked"/>
        <w:placeholder>
          <w:docPart w:val="DefaultPlaceholder_-1854013440"/>
        </w:placeholder>
        <w:group/>
      </w:sdtPr>
      <w:sdtEndPr/>
      <w:sdtContent>
        <w:p w14:paraId="585F5D5C" w14:textId="362DD421" w:rsidR="00A20DFC" w:rsidRDefault="00816735" w:rsidP="007B1281">
          <w:pPr>
            <w:pStyle w:val="Ttol2"/>
            <w:ind w:left="-5" w:right="13" w:firstLine="0"/>
          </w:pPr>
          <w:r>
            <w:t xml:space="preserve">Article </w:t>
          </w:r>
          <w:r w:rsidR="00830513">
            <w:t>7</w:t>
          </w:r>
          <w:r w:rsidR="001816A9">
            <w:t>0</w:t>
          </w:r>
          <w:r>
            <w:t xml:space="preserve">. Funcions </w:t>
          </w:r>
          <w:r w:rsidR="00E03DCE">
            <w:t>de la Junta Delegada</w:t>
          </w:r>
          <w:r w:rsidR="007B50FD">
            <w:t xml:space="preserve"> </w:t>
          </w:r>
          <w:r w:rsidR="001816A9">
            <w:t>(MODIFICACIÓ)</w:t>
          </w:r>
        </w:p>
      </w:sdtContent>
    </w:sdt>
    <w:bookmarkEnd w:id="81" w:displacedByCustomXml="prev"/>
    <w:sdt>
      <w:sdtPr>
        <w:rPr>
          <w:rFonts w:ascii="Candara" w:eastAsia="Candara" w:hAnsi="Candara" w:cs="Candara"/>
          <w:i/>
          <w:iCs/>
          <w:highlight w:val="yellow"/>
        </w:rPr>
        <w:id w:val="-1081758190"/>
        <w:lock w:val="contentLocked"/>
        <w:placeholder>
          <w:docPart w:val="DefaultPlaceholder_-1854013440"/>
        </w:placeholder>
        <w:group/>
      </w:sdtPr>
      <w:sdtEndPr/>
      <w:sdtContent>
        <w:sdt>
          <w:sdtPr>
            <w:rPr>
              <w:rFonts w:ascii="Candara" w:eastAsia="Candara" w:hAnsi="Candara" w:cs="Candara"/>
              <w:i/>
              <w:iCs/>
              <w:highlight w:val="yellow"/>
            </w:rPr>
            <w:id w:val="-1279174824"/>
            <w:lock w:val="contentLocked"/>
            <w:placeholder>
              <w:docPart w:val="E898FC4E595E4A31803F6F76375D74E5"/>
            </w:placeholder>
            <w:group/>
          </w:sdtPr>
          <w:sdtEndPr/>
          <w:sdtContent>
            <w:p w14:paraId="0FE7E834" w14:textId="0B41360B" w:rsidR="00594CA8" w:rsidRPr="000E3D60" w:rsidRDefault="00594CA8" w:rsidP="005B62AD">
              <w:pPr>
                <w:pStyle w:val="NormalWeb"/>
              </w:pPr>
              <w:r w:rsidRPr="00594CA8">
                <w:rPr>
                  <w:rFonts w:ascii="Candara" w:eastAsia="Candara" w:hAnsi="Candara" w:cs="Candara"/>
                  <w:i/>
                  <w:iCs/>
                  <w:highlight w:val="yellow"/>
                </w:rPr>
                <w:t>Nota: Proposem la modificació d’aquest article per facilitar la gestió i la presa de decisions als territoris.</w:t>
              </w:r>
            </w:p>
          </w:sdtContent>
        </w:sdt>
      </w:sdtContent>
    </w:sdt>
    <w:p w14:paraId="43332B2A" w14:textId="77777777" w:rsidR="001816A9" w:rsidRDefault="001816A9" w:rsidP="001816A9"/>
    <w:tbl>
      <w:tblPr>
        <w:tblStyle w:val="Taulaambquadrcula"/>
        <w:tblW w:w="0" w:type="auto"/>
        <w:tblInd w:w="610" w:type="dxa"/>
        <w:tblLook w:val="04A0" w:firstRow="1" w:lastRow="0" w:firstColumn="1" w:lastColumn="0" w:noHBand="0" w:noVBand="1"/>
      </w:tblPr>
      <w:tblGrid>
        <w:gridCol w:w="4722"/>
        <w:gridCol w:w="4565"/>
      </w:tblGrid>
      <w:tr w:rsidR="001816A9" w:rsidRPr="000E3D60" w14:paraId="2B8ECA68" w14:textId="77777777" w:rsidTr="005B62AD">
        <w:tc>
          <w:tcPr>
            <w:tcW w:w="4722" w:type="dxa"/>
            <w:shd w:val="clear" w:color="auto" w:fill="FBD4B4" w:themeFill="accent6" w:themeFillTint="66"/>
          </w:tcPr>
          <w:sdt>
            <w:sdtPr>
              <w:id w:val="-1512527680"/>
              <w:lock w:val="contentLocked"/>
              <w:placeholder>
                <w:docPart w:val="DefaultPlaceholder_-1854013440"/>
              </w:placeholder>
              <w:group/>
            </w:sdtPr>
            <w:sdtEndPr/>
            <w:sdtContent>
              <w:p w14:paraId="1FF48B9C" w14:textId="4DE962B7" w:rsidR="001816A9" w:rsidRPr="000E3D60" w:rsidRDefault="001816A9" w:rsidP="005B62AD">
                <w:pPr>
                  <w:ind w:left="0"/>
                  <w:jc w:val="center"/>
                </w:pPr>
                <w:r w:rsidRPr="000E3D60">
                  <w:t>Redactat actual</w:t>
                </w:r>
              </w:p>
            </w:sdtContent>
          </w:sdt>
        </w:tc>
        <w:tc>
          <w:tcPr>
            <w:tcW w:w="4565" w:type="dxa"/>
            <w:shd w:val="clear" w:color="auto" w:fill="D6E3BC" w:themeFill="accent3" w:themeFillTint="66"/>
          </w:tcPr>
          <w:sdt>
            <w:sdtPr>
              <w:id w:val="-417781595"/>
              <w:lock w:val="contentLocked"/>
              <w:placeholder>
                <w:docPart w:val="DefaultPlaceholder_-1854013440"/>
              </w:placeholder>
              <w:group/>
            </w:sdtPr>
            <w:sdtEndPr/>
            <w:sdtContent>
              <w:p w14:paraId="039CA5BC" w14:textId="74AEDE27" w:rsidR="001816A9" w:rsidRPr="000E3D60" w:rsidRDefault="001816A9" w:rsidP="005B62AD">
                <w:pPr>
                  <w:ind w:left="0"/>
                  <w:jc w:val="center"/>
                </w:pPr>
                <w:r w:rsidRPr="000E3D60">
                  <w:t>Nova proposta de redactat</w:t>
                </w:r>
              </w:p>
            </w:sdtContent>
          </w:sdt>
        </w:tc>
      </w:tr>
      <w:tr w:rsidR="001816A9" w:rsidRPr="000E3D60" w14:paraId="083BA096" w14:textId="77777777" w:rsidTr="005B62AD">
        <w:tc>
          <w:tcPr>
            <w:tcW w:w="4722" w:type="dxa"/>
            <w:shd w:val="clear" w:color="auto" w:fill="FFFFFF" w:themeFill="background1"/>
          </w:tcPr>
          <w:sdt>
            <w:sdtPr>
              <w:id w:val="-1070885611"/>
              <w:lock w:val="contentLocked"/>
              <w:placeholder>
                <w:docPart w:val="DefaultPlaceholder_-1854013440"/>
              </w:placeholder>
              <w:group/>
            </w:sdtPr>
            <w:sdtEndPr/>
            <w:sdtContent>
              <w:p w14:paraId="1FF7B899" w14:textId="032C9328" w:rsidR="001816A9" w:rsidRPr="000E3D60" w:rsidRDefault="001816A9" w:rsidP="005B62AD">
                <w:pPr>
                  <w:ind w:left="-15" w:right="0"/>
                </w:pPr>
                <w:r w:rsidRPr="000E3D60">
                  <w:t>Correspon a la Junta delegada de cada delegació territorial :</w:t>
                </w:r>
              </w:p>
              <w:p w14:paraId="7D717DA0" w14:textId="77777777" w:rsidR="001816A9" w:rsidRPr="000E3D60" w:rsidRDefault="001816A9" w:rsidP="001816A9">
                <w:pPr>
                  <w:numPr>
                    <w:ilvl w:val="0"/>
                    <w:numId w:val="20"/>
                  </w:numPr>
                  <w:ind w:left="1021" w:right="0" w:hanging="397"/>
                </w:pPr>
                <w:r w:rsidRPr="000E3D60">
                  <w:t>Implementar en el territori el Pla de Treball aprovat per l’Assemblea General Ordinària del Col·legi.</w:t>
                </w:r>
              </w:p>
              <w:p w14:paraId="05ED5E3C" w14:textId="77777777" w:rsidR="001816A9" w:rsidRPr="000E3D60" w:rsidRDefault="001816A9" w:rsidP="001816A9">
                <w:pPr>
                  <w:numPr>
                    <w:ilvl w:val="0"/>
                    <w:numId w:val="20"/>
                  </w:numPr>
                  <w:ind w:left="1021" w:right="0" w:hanging="397"/>
                </w:pPr>
                <w:r w:rsidRPr="000E3D60">
                  <w:t>Gestionar els recursos administratius, tècnics i econòmics destinats a l’execució del Pla de Treball.</w:t>
                </w:r>
              </w:p>
              <w:p w14:paraId="7E44E80E" w14:textId="77777777" w:rsidR="001816A9" w:rsidRPr="000E3D60" w:rsidRDefault="001816A9" w:rsidP="001816A9">
                <w:pPr>
                  <w:numPr>
                    <w:ilvl w:val="0"/>
                    <w:numId w:val="20"/>
                  </w:numPr>
                  <w:ind w:left="1021" w:right="0" w:hanging="397"/>
                </w:pPr>
                <w:r w:rsidRPr="000E3D60">
                  <w:t>Dirigir les activitats i els serveis col·legials de la delegació.</w:t>
                </w:r>
              </w:p>
              <w:p w14:paraId="34874D22" w14:textId="77777777" w:rsidR="001816A9" w:rsidRPr="000E3D60" w:rsidRDefault="001816A9" w:rsidP="001816A9">
                <w:pPr>
                  <w:numPr>
                    <w:ilvl w:val="0"/>
                    <w:numId w:val="20"/>
                  </w:numPr>
                  <w:ind w:left="1021" w:right="0" w:hanging="397"/>
                </w:pPr>
                <w:r w:rsidRPr="000E3D60">
                  <w:t>Ostentar la representació del Col·legi en el Territori.</w:t>
                </w:r>
              </w:p>
              <w:p w14:paraId="45A6E87E" w14:textId="4BE74AC7" w:rsidR="001816A9" w:rsidRPr="000E3D60" w:rsidRDefault="001816A9" w:rsidP="001816A9">
                <w:pPr>
                  <w:numPr>
                    <w:ilvl w:val="0"/>
                    <w:numId w:val="20"/>
                  </w:numPr>
                  <w:spacing w:after="348"/>
                  <w:ind w:left="1021" w:right="0" w:hanging="397"/>
                </w:pPr>
                <w:r w:rsidRPr="000E3D60">
                  <w:t>Exercir les altres funcions que li delegui la Junta de Govern.</w:t>
                </w:r>
              </w:p>
            </w:sdtContent>
          </w:sdt>
          <w:p w14:paraId="2F320D21" w14:textId="77777777" w:rsidR="001816A9" w:rsidRPr="000E3D60" w:rsidRDefault="001816A9" w:rsidP="005B62AD">
            <w:pPr>
              <w:ind w:left="0"/>
              <w:jc w:val="center"/>
            </w:pPr>
          </w:p>
        </w:tc>
        <w:tc>
          <w:tcPr>
            <w:tcW w:w="4565" w:type="dxa"/>
            <w:shd w:val="clear" w:color="auto" w:fill="D6E3BC" w:themeFill="accent3" w:themeFillTint="66"/>
          </w:tcPr>
          <w:sdt>
            <w:sdtPr>
              <w:id w:val="-1836454176"/>
              <w:lock w:val="contentLocked"/>
              <w:placeholder>
                <w:docPart w:val="DefaultPlaceholder_-1854013440"/>
              </w:placeholder>
              <w:group/>
            </w:sdtPr>
            <w:sdtEndPr/>
            <w:sdtContent>
              <w:p w14:paraId="2E2E7F49" w14:textId="744D01A5" w:rsidR="001816A9" w:rsidRPr="000E3D60" w:rsidRDefault="001816A9" w:rsidP="005B62AD">
                <w:pPr>
                  <w:ind w:left="-15" w:right="0"/>
                </w:pPr>
                <w:r w:rsidRPr="000E3D60">
                  <w:t xml:space="preserve">Els delegats i les delegacions territorials </w:t>
                </w:r>
                <w:r>
                  <w:t>tindran</w:t>
                </w:r>
                <w:r w:rsidRPr="000E3D60">
                  <w:t xml:space="preserve"> les funcions següents</w:t>
                </w:r>
              </w:p>
              <w:p w14:paraId="48D5D442" w14:textId="77777777" w:rsidR="001816A9" w:rsidRPr="000E3D60" w:rsidRDefault="001816A9" w:rsidP="005B62AD">
                <w:pPr>
                  <w:ind w:left="-15" w:right="0"/>
                </w:pPr>
                <w:r w:rsidRPr="000E3D60">
                  <w:t xml:space="preserve">a) Executar en el territori el Pla de Treball aprovat per l'Assemblea General Ordinària del Col·legi. </w:t>
                </w:r>
              </w:p>
              <w:p w14:paraId="4E3CBF6B" w14:textId="77777777" w:rsidR="001816A9" w:rsidRPr="000E3D60" w:rsidRDefault="001816A9" w:rsidP="005B62AD">
                <w:pPr>
                  <w:ind w:left="-15" w:right="0"/>
                </w:pPr>
                <w:r w:rsidRPr="000E3D60">
                  <w:t>b) Gestionar els recursos administratius, tècnics i econòmics destinats a l'execució del Pla de Treball</w:t>
                </w:r>
                <w:r>
                  <w:t xml:space="preserve"> i</w:t>
                </w:r>
                <w:r w:rsidRPr="000E3D60">
                  <w:t xml:space="preserve"> rendi</w:t>
                </w:r>
                <w:r>
                  <w:t>r</w:t>
                </w:r>
                <w:r w:rsidRPr="000E3D60">
                  <w:t xml:space="preserve"> comptes a la Junta de Govern. </w:t>
                </w:r>
              </w:p>
              <w:p w14:paraId="0B8844BD" w14:textId="77777777" w:rsidR="001816A9" w:rsidRPr="000E3D60" w:rsidRDefault="001816A9" w:rsidP="005B62AD">
                <w:pPr>
                  <w:ind w:left="-15" w:right="0"/>
                </w:pPr>
                <w:r w:rsidRPr="000E3D60">
                  <w:t xml:space="preserve">c) Coordinar l'execució de les activitats i els serveis col·legials de la delegació territorial. </w:t>
                </w:r>
              </w:p>
              <w:p w14:paraId="05C1CA79" w14:textId="77777777" w:rsidR="001816A9" w:rsidRPr="000E3D60" w:rsidRDefault="001816A9" w:rsidP="005B62AD">
                <w:pPr>
                  <w:ind w:left="-15" w:right="0"/>
                </w:pPr>
                <w:r w:rsidRPr="000E3D60">
                  <w:t>d) Ostentar la representació del Col·legi en el territori</w:t>
                </w:r>
                <w:r>
                  <w:t xml:space="preserve"> i rendir</w:t>
                </w:r>
                <w:r w:rsidRPr="000E3D60">
                  <w:t xml:space="preserve"> comptes a la Junta de Govern. </w:t>
                </w:r>
              </w:p>
              <w:p w14:paraId="2A368290" w14:textId="69AEDC79" w:rsidR="001816A9" w:rsidRPr="000E3D60" w:rsidRDefault="001816A9" w:rsidP="00594CA8">
                <w:pPr>
                  <w:ind w:left="-15" w:right="0"/>
                </w:pPr>
                <w:r w:rsidRPr="000E3D60">
                  <w:t xml:space="preserve">e) Exercir les altres funcions que li delegui la Junta de Govern, les quals seran sempre de naturalesa executiva. </w:t>
                </w:r>
              </w:p>
            </w:sdtContent>
          </w:sdt>
        </w:tc>
      </w:tr>
    </w:tbl>
    <w:p w14:paraId="45045E92" w14:textId="77777777" w:rsidR="001816A9" w:rsidRDefault="001816A9" w:rsidP="001816A9"/>
    <w:p w14:paraId="387248F2" w14:textId="77777777" w:rsidR="001816A9" w:rsidRDefault="001816A9" w:rsidP="001816A9">
      <w:pPr>
        <w:shd w:val="clear" w:color="auto" w:fill="BFBFBF" w:themeFill="background1" w:themeFillShade="BF"/>
        <w:spacing w:after="515"/>
        <w:ind w:left="-15"/>
        <w:jc w:val="left"/>
        <w:rPr>
          <w:sz w:val="28"/>
          <w:szCs w:val="28"/>
        </w:rPr>
      </w:pPr>
      <w:r w:rsidRPr="000F07B9">
        <w:rPr>
          <w:b/>
          <w:bCs/>
        </w:rPr>
        <w:t xml:space="preserve">Proposta d’esmena: </w:t>
      </w:r>
      <w:sdt>
        <w:sdtPr>
          <w:rPr>
            <w:sz w:val="28"/>
            <w:szCs w:val="28"/>
          </w:rPr>
          <w:id w:val="-75133156"/>
          <w:placeholder>
            <w:docPart w:val="BA2628A6540D423C88372C336D02CC71"/>
          </w:placeholder>
          <w:showingPlcHdr/>
        </w:sdtPr>
        <w:sdtEndPr/>
        <w:sdtContent>
          <w:r w:rsidRPr="000F07B9">
            <w:rPr>
              <w:rStyle w:val="Textdelcontenidor"/>
              <w:color w:val="auto"/>
            </w:rPr>
            <w:t>Feu clic o toqueu aquí per escriure text.</w:t>
          </w:r>
        </w:sdtContent>
      </w:sdt>
    </w:p>
    <w:p w14:paraId="49F10571" w14:textId="77777777" w:rsidR="001816A9" w:rsidRPr="001816A9" w:rsidRDefault="001816A9" w:rsidP="001816A9">
      <w:pPr>
        <w:ind w:left="0"/>
      </w:pPr>
    </w:p>
    <w:bookmarkStart w:id="82" w:name="_Toc190255738" w:displacedByCustomXml="next"/>
    <w:sdt>
      <w:sdtPr>
        <w:id w:val="1797872082"/>
        <w:lock w:val="contentLocked"/>
        <w:placeholder>
          <w:docPart w:val="DefaultPlaceholder_-1854013440"/>
        </w:placeholder>
        <w:group/>
      </w:sdtPr>
      <w:sdtEndPr/>
      <w:sdtContent>
        <w:p w14:paraId="5F64E839" w14:textId="30793938" w:rsidR="00366AA0" w:rsidRDefault="00816735" w:rsidP="007B1281">
          <w:pPr>
            <w:pStyle w:val="Ttol2"/>
            <w:ind w:left="-5" w:right="13" w:firstLine="0"/>
          </w:pPr>
          <w:r w:rsidRPr="00BC5560">
            <w:t xml:space="preserve">Article </w:t>
          </w:r>
          <w:r w:rsidR="00830513">
            <w:t>7</w:t>
          </w:r>
          <w:r w:rsidR="00335208">
            <w:t>1</w:t>
          </w:r>
          <w:r w:rsidRPr="00BC5560">
            <w:t>. Dissolució de les delegacions territorials</w:t>
          </w:r>
          <w:r w:rsidR="00426EC8" w:rsidRPr="00BC5560">
            <w:t xml:space="preserve"> </w:t>
          </w:r>
        </w:p>
      </w:sdtContent>
    </w:sdt>
    <w:bookmarkEnd w:id="82" w:displacedByCustomXml="prev"/>
    <w:sdt>
      <w:sdtPr>
        <w:rPr>
          <w:rFonts w:ascii="Candara" w:eastAsia="Candara" w:hAnsi="Candara" w:cs="Candara"/>
          <w:i/>
          <w:iCs/>
          <w:highlight w:val="yellow"/>
        </w:rPr>
        <w:id w:val="-246114993"/>
        <w:lock w:val="contentLocked"/>
        <w:placeholder>
          <w:docPart w:val="DefaultPlaceholder_-1854013440"/>
        </w:placeholder>
        <w:group/>
      </w:sdtPr>
      <w:sdtEndPr/>
      <w:sdtContent>
        <w:sdt>
          <w:sdtPr>
            <w:rPr>
              <w:rFonts w:ascii="Candara" w:eastAsia="Candara" w:hAnsi="Candara" w:cs="Candara"/>
              <w:i/>
              <w:iCs/>
              <w:highlight w:val="yellow"/>
            </w:rPr>
            <w:id w:val="-843863847"/>
            <w:lock w:val="contentLocked"/>
            <w:placeholder>
              <w:docPart w:val="08201CCD48C74323A19E329CD6A74DF9"/>
            </w:placeholder>
            <w:group/>
          </w:sdtPr>
          <w:sdtEndPr/>
          <w:sdtContent>
            <w:sdt>
              <w:sdtPr>
                <w:rPr>
                  <w:rFonts w:ascii="Candara" w:eastAsia="Candara" w:hAnsi="Candara" w:cs="Candara"/>
                  <w:i/>
                  <w:iCs/>
                  <w:highlight w:val="yellow"/>
                </w:rPr>
                <w:id w:val="-82151934"/>
                <w:lock w:val="contentLocked"/>
                <w:placeholder>
                  <w:docPart w:val="BCC78EA382C644AC89FC34034267055E"/>
                </w:placeholder>
                <w:group/>
              </w:sdtPr>
              <w:sdtEndPr/>
              <w:sdtContent>
                <w:p w14:paraId="42529875" w14:textId="50055C17" w:rsidR="00594CA8" w:rsidRPr="000E3D60" w:rsidRDefault="00594CA8" w:rsidP="005B62AD">
                  <w:pPr>
                    <w:pStyle w:val="NormalWeb"/>
                  </w:pPr>
                  <w:r w:rsidRPr="00594CA8">
                    <w:rPr>
                      <w:rFonts w:ascii="Candara" w:eastAsia="Candara" w:hAnsi="Candara" w:cs="Candara"/>
                      <w:i/>
                      <w:iCs/>
                      <w:highlight w:val="yellow"/>
                    </w:rPr>
                    <w:t>Nota: Proposem la modificació d’aquest article per facilitar la gestió i la presa de decisions als territoris.</w:t>
                  </w:r>
                </w:p>
              </w:sdtContent>
            </w:sdt>
          </w:sdtContent>
        </w:sdt>
      </w:sdtContent>
    </w:sdt>
    <w:p w14:paraId="60E94896" w14:textId="77777777" w:rsidR="00594CA8" w:rsidRPr="00594CA8" w:rsidRDefault="00594CA8" w:rsidP="00594CA8"/>
    <w:tbl>
      <w:tblPr>
        <w:tblStyle w:val="Taulaambquadrcula"/>
        <w:tblW w:w="0" w:type="auto"/>
        <w:tblInd w:w="610" w:type="dxa"/>
        <w:tblLook w:val="04A0" w:firstRow="1" w:lastRow="0" w:firstColumn="1" w:lastColumn="0" w:noHBand="0" w:noVBand="1"/>
      </w:tblPr>
      <w:tblGrid>
        <w:gridCol w:w="4722"/>
        <w:gridCol w:w="4565"/>
      </w:tblGrid>
      <w:tr w:rsidR="001816A9" w:rsidRPr="000E3D60" w14:paraId="03FA22D7" w14:textId="77777777" w:rsidTr="005B62AD">
        <w:tc>
          <w:tcPr>
            <w:tcW w:w="4722" w:type="dxa"/>
            <w:shd w:val="clear" w:color="auto" w:fill="FBD4B4" w:themeFill="accent6" w:themeFillTint="66"/>
          </w:tcPr>
          <w:sdt>
            <w:sdtPr>
              <w:id w:val="-24795377"/>
              <w:lock w:val="contentLocked"/>
              <w:placeholder>
                <w:docPart w:val="DefaultPlaceholder_-1854013440"/>
              </w:placeholder>
              <w:group/>
            </w:sdtPr>
            <w:sdtEndPr/>
            <w:sdtContent>
              <w:p w14:paraId="1B9B2980" w14:textId="7EAAF343" w:rsidR="001816A9" w:rsidRPr="000E3D60" w:rsidRDefault="001816A9" w:rsidP="005B62AD">
                <w:pPr>
                  <w:ind w:left="0"/>
                  <w:jc w:val="center"/>
                </w:pPr>
                <w:r w:rsidRPr="000E3D60">
                  <w:t>Redactat actual</w:t>
                </w:r>
              </w:p>
            </w:sdtContent>
          </w:sdt>
        </w:tc>
        <w:tc>
          <w:tcPr>
            <w:tcW w:w="4565" w:type="dxa"/>
            <w:shd w:val="clear" w:color="auto" w:fill="D6E3BC" w:themeFill="accent3" w:themeFillTint="66"/>
          </w:tcPr>
          <w:sdt>
            <w:sdtPr>
              <w:id w:val="1376741799"/>
              <w:lock w:val="contentLocked"/>
              <w:placeholder>
                <w:docPart w:val="DefaultPlaceholder_-1854013440"/>
              </w:placeholder>
              <w:group/>
            </w:sdtPr>
            <w:sdtEndPr/>
            <w:sdtContent>
              <w:p w14:paraId="2A93D25E" w14:textId="3007745E" w:rsidR="001816A9" w:rsidRPr="000E3D60" w:rsidRDefault="001816A9" w:rsidP="005B62AD">
                <w:pPr>
                  <w:ind w:left="0"/>
                  <w:jc w:val="center"/>
                </w:pPr>
                <w:r w:rsidRPr="000E3D60">
                  <w:t>Nova proposta de redactat</w:t>
                </w:r>
              </w:p>
            </w:sdtContent>
          </w:sdt>
        </w:tc>
      </w:tr>
      <w:tr w:rsidR="001816A9" w:rsidRPr="000E3D60" w14:paraId="0AC5523B" w14:textId="77777777" w:rsidTr="005B62AD">
        <w:tc>
          <w:tcPr>
            <w:tcW w:w="4722" w:type="dxa"/>
            <w:shd w:val="clear" w:color="auto" w:fill="FFFFFF" w:themeFill="background1"/>
          </w:tcPr>
          <w:sdt>
            <w:sdtPr>
              <w:id w:val="1519114827"/>
              <w:lock w:val="contentLocked"/>
              <w:placeholder>
                <w:docPart w:val="DefaultPlaceholder_-1854013440"/>
              </w:placeholder>
              <w:group/>
            </w:sdtPr>
            <w:sdtEndPr/>
            <w:sdtContent>
              <w:p w14:paraId="2E17388C" w14:textId="4E444CDF" w:rsidR="001816A9" w:rsidRPr="000E3D60" w:rsidRDefault="001816A9" w:rsidP="005B62AD">
                <w:pPr>
                  <w:spacing w:after="515"/>
                  <w:ind w:left="-15" w:right="0"/>
                </w:pPr>
                <w:r w:rsidRPr="000E3D60">
                  <w:t>Les delegacions territorials es dissoldran per acord de la Junta de Govern. Aquest acord serà ratificat en la següent Assemblea General que es realitzi.</w:t>
                </w:r>
              </w:p>
            </w:sdtContent>
          </w:sdt>
          <w:p w14:paraId="4BE10D4E" w14:textId="77777777" w:rsidR="001816A9" w:rsidRPr="000E3D60" w:rsidRDefault="001816A9" w:rsidP="005B62AD">
            <w:pPr>
              <w:ind w:left="0"/>
              <w:jc w:val="center"/>
            </w:pPr>
          </w:p>
        </w:tc>
        <w:tc>
          <w:tcPr>
            <w:tcW w:w="4565" w:type="dxa"/>
            <w:shd w:val="clear" w:color="auto" w:fill="D6E3BC" w:themeFill="accent3" w:themeFillTint="66"/>
          </w:tcPr>
          <w:sdt>
            <w:sdtPr>
              <w:id w:val="1283851400"/>
              <w:lock w:val="contentLocked"/>
              <w:placeholder>
                <w:docPart w:val="DefaultPlaceholder_-1854013440"/>
              </w:placeholder>
              <w:group/>
            </w:sdtPr>
            <w:sdtEndPr/>
            <w:sdtContent>
              <w:p w14:paraId="13C836E4" w14:textId="6E71FEA8" w:rsidR="001816A9" w:rsidRPr="000E3D60" w:rsidRDefault="001816A9" w:rsidP="00335208">
                <w:pPr>
                  <w:ind w:left="0"/>
                </w:pPr>
                <w:r w:rsidRPr="000E3D60">
                  <w:t>Si en un territori hi ha constituïda una Junta Delegada, aquesta podrà ser dissolta per acord de la Junta de Govern del CEESC, acord que haurà de ser ratificat en la següent Assemblea General</w:t>
                </w:r>
                <w:r w:rsidR="0068173E">
                  <w:t xml:space="preserve"> Ordinària</w:t>
                </w:r>
                <w:r w:rsidRPr="000E3D60">
                  <w:t>.</w:t>
                </w:r>
              </w:p>
              <w:p w14:paraId="02EE7C3C" w14:textId="4A1DA5E4" w:rsidR="001816A9" w:rsidRPr="000E3D60" w:rsidRDefault="001816A9" w:rsidP="00335208">
                <w:pPr>
                  <w:ind w:left="0"/>
                </w:pPr>
                <w:r w:rsidRPr="000E3D60">
                  <w:t xml:space="preserve">En cas que hi hagi designats delegats territorials, la Junta de Govern podrà destituir-los, amb la mateixa necessitat de </w:t>
                </w:r>
                <w:r w:rsidRPr="000E3D60">
                  <w:lastRenderedPageBreak/>
                  <w:t>ratificació per part de la següent Assemblea General</w:t>
                </w:r>
                <w:r w:rsidR="0068173E">
                  <w:t xml:space="preserve"> Ordinària</w:t>
                </w:r>
                <w:r w:rsidRPr="000E3D60">
                  <w:t>.</w:t>
                </w:r>
              </w:p>
            </w:sdtContent>
          </w:sdt>
          <w:p w14:paraId="1220AE24" w14:textId="77777777" w:rsidR="001816A9" w:rsidRPr="000E3D60" w:rsidRDefault="001816A9" w:rsidP="005B62AD">
            <w:pPr>
              <w:ind w:left="0"/>
              <w:jc w:val="left"/>
            </w:pPr>
          </w:p>
        </w:tc>
      </w:tr>
    </w:tbl>
    <w:p w14:paraId="083DA0AD" w14:textId="22D8A3F5" w:rsidR="007B1281" w:rsidRDefault="007B1281" w:rsidP="001816A9">
      <w:pPr>
        <w:spacing w:after="515"/>
        <w:ind w:left="0" w:right="0"/>
      </w:pPr>
    </w:p>
    <w:p w14:paraId="407EE043" w14:textId="77777777" w:rsidR="00003E8D" w:rsidRDefault="00003E8D" w:rsidP="00003E8D">
      <w:pPr>
        <w:shd w:val="clear" w:color="auto" w:fill="BFBFBF" w:themeFill="background1" w:themeFillShade="BF"/>
        <w:spacing w:after="515"/>
        <w:ind w:left="-15"/>
        <w:jc w:val="left"/>
        <w:rPr>
          <w:sz w:val="28"/>
          <w:szCs w:val="28"/>
        </w:rPr>
      </w:pPr>
      <w:r w:rsidRPr="000F07B9">
        <w:rPr>
          <w:b/>
          <w:bCs/>
        </w:rPr>
        <w:t xml:space="preserve">Proposta d’esmena: </w:t>
      </w:r>
      <w:sdt>
        <w:sdtPr>
          <w:rPr>
            <w:sz w:val="28"/>
            <w:szCs w:val="28"/>
          </w:rPr>
          <w:id w:val="-43372272"/>
          <w:placeholder>
            <w:docPart w:val="56D8DE47F7F64B3C93A3DA14B29D7C41"/>
          </w:placeholder>
          <w:showingPlcHdr/>
        </w:sdtPr>
        <w:sdtEndPr/>
        <w:sdtContent>
          <w:r w:rsidRPr="000F07B9">
            <w:rPr>
              <w:rStyle w:val="Textdelcontenidor"/>
              <w:color w:val="auto"/>
            </w:rPr>
            <w:t>Feu clic o toqueu aquí per escriure text.</w:t>
          </w:r>
        </w:sdtContent>
      </w:sdt>
    </w:p>
    <w:p w14:paraId="35E93F81" w14:textId="23DA3EBF" w:rsidR="005474D2" w:rsidRDefault="00816735" w:rsidP="00823105">
      <w:pPr>
        <w:pStyle w:val="Ttol1"/>
        <w:spacing w:after="348"/>
        <w:ind w:left="11" w:hanging="11"/>
      </w:pPr>
      <w:bookmarkStart w:id="83" w:name="_Toc190255739"/>
      <w:r>
        <w:t>CAPÍTOL 10. Del règim disciplinari</w:t>
      </w:r>
      <w:bookmarkEnd w:id="83"/>
      <w:r>
        <w:t xml:space="preserve"> </w:t>
      </w:r>
    </w:p>
    <w:bookmarkStart w:id="84" w:name="_Toc190255740" w:displacedByCustomXml="next"/>
    <w:sdt>
      <w:sdtPr>
        <w:id w:val="-1395815590"/>
        <w:lock w:val="contentLocked"/>
        <w:placeholder>
          <w:docPart w:val="DefaultPlaceholder_-1854013440"/>
        </w:placeholder>
        <w:group/>
      </w:sdtPr>
      <w:sdtEndPr/>
      <w:sdtContent>
        <w:p w14:paraId="4DF43848" w14:textId="467A2193" w:rsidR="00366AA0" w:rsidRDefault="00816735">
          <w:pPr>
            <w:pStyle w:val="Ttol2"/>
            <w:ind w:left="-5" w:right="13" w:firstLine="0"/>
          </w:pPr>
          <w:r>
            <w:t xml:space="preserve">Article </w:t>
          </w:r>
          <w:r w:rsidR="00830513">
            <w:t>7</w:t>
          </w:r>
          <w:r w:rsidR="00335208">
            <w:t>2</w:t>
          </w:r>
          <w:r>
            <w:t>. Principis generals</w:t>
          </w:r>
        </w:p>
      </w:sdtContent>
    </w:sdt>
    <w:bookmarkEnd w:id="84" w:displacedByCustomXml="prev"/>
    <w:sdt>
      <w:sdtPr>
        <w:id w:val="1312834133"/>
        <w:lock w:val="contentLocked"/>
        <w:placeholder>
          <w:docPart w:val="DefaultPlaceholder_-1854013440"/>
        </w:placeholder>
        <w:group/>
      </w:sdtPr>
      <w:sdtEndPr/>
      <w:sdtContent>
        <w:p w14:paraId="2D1FF82D" w14:textId="46E7010F" w:rsidR="00366AA0" w:rsidRDefault="00816735" w:rsidP="00F77242">
          <w:pPr>
            <w:ind w:left="567" w:right="0" w:hanging="567"/>
          </w:pPr>
          <w:r>
            <w:t>7</w:t>
          </w:r>
          <w:r w:rsidR="00335208">
            <w:t>2</w:t>
          </w:r>
          <w:r>
            <w:t>.1. Amb independència de la responsabilitat civil o penal en què puguin incórrer, les col·legiades i els col·legiats i les societats professionals queden subjectes a la responsabilitat disciplinària en els termes d’aquests Estatuts i de les normes legals aplicables.</w:t>
          </w:r>
        </w:p>
        <w:p w14:paraId="3E809DE8" w14:textId="52A20781" w:rsidR="00366AA0" w:rsidRDefault="00816735" w:rsidP="00F77242">
          <w:pPr>
            <w:ind w:left="567" w:right="0" w:hanging="567"/>
          </w:pPr>
          <w:r>
            <w:t>7</w:t>
          </w:r>
          <w:r w:rsidR="00335208">
            <w:t>2</w:t>
          </w:r>
          <w:r>
            <w:t>.2. Les sancions disciplinàries corporatives es faran constar sempre en l’expedient personal del col·legiat objecte de la sanció.</w:t>
          </w:r>
        </w:p>
        <w:p w14:paraId="673692AA" w14:textId="0F1C2C95" w:rsidR="00366AA0" w:rsidRDefault="00816735" w:rsidP="00F77242">
          <w:pPr>
            <w:spacing w:after="348" w:line="235" w:lineRule="auto"/>
            <w:ind w:left="567" w:right="0" w:hanging="567"/>
          </w:pPr>
          <w:r>
            <w:t>7</w:t>
          </w:r>
          <w:r w:rsidR="00335208">
            <w:t>2</w:t>
          </w:r>
          <w:r>
            <w:t>.3. El Col·legi té potestat disciplinària per sancionar les persones col·legiades i les societats professionals pels actes que realitzin i per les omissions en les quals incorrin en l’exercici o amb motiu de la seva professió, així com per qualsevol altre acte o omissió que li sigui imputable i sigui contrari al prestigi professional, a l’honorabilitat dels col·legiats o al degut respecte als òrgans corporatius i, en general, qualsevol altra infracció de deures professionals o de normes ètiques de conducta, quan aquestes afectin la professió.</w:t>
          </w:r>
        </w:p>
      </w:sdtContent>
    </w:sdt>
    <w:p w14:paraId="33A5653E" w14:textId="22AB29CF" w:rsidR="00366AA0" w:rsidRDefault="00816735">
      <w:pPr>
        <w:pStyle w:val="Ttol2"/>
        <w:ind w:left="-5" w:right="13" w:firstLine="0"/>
      </w:pPr>
      <w:bookmarkStart w:id="85" w:name="_Toc190255741"/>
      <w:r>
        <w:t xml:space="preserve">Article </w:t>
      </w:r>
      <w:r w:rsidR="00335208">
        <w:t>73</w:t>
      </w:r>
      <w:r>
        <w:t xml:space="preserve"> Competències</w:t>
      </w:r>
      <w:bookmarkEnd w:id="85"/>
    </w:p>
    <w:p w14:paraId="25EE45BA" w14:textId="6EBAB6C9" w:rsidR="008D1DA1" w:rsidRDefault="00335208" w:rsidP="008D1DA1">
      <w:pPr>
        <w:ind w:hanging="610"/>
      </w:pPr>
      <w:r>
        <w:t>73</w:t>
      </w:r>
      <w:r w:rsidR="008D1DA1">
        <w:t>.1. El Col·legi exercitarà la potestat disciplinària per mediació de la Junta de Govern. Si l’acció disciplinària s’exercita envers algun component de la Junta de Govern, l’afectat no podrà prendre part en les deliberacions i les votacions que l’afectin.</w:t>
      </w:r>
    </w:p>
    <w:p w14:paraId="2B248C37" w14:textId="6EA79B0C" w:rsidR="008D1DA1" w:rsidRDefault="002B0CB6" w:rsidP="008D1DA1">
      <w:pPr>
        <w:ind w:hanging="610"/>
      </w:pPr>
      <w:r>
        <w:t>7</w:t>
      </w:r>
      <w:r w:rsidR="00335208">
        <w:t>3</w:t>
      </w:r>
      <w:r>
        <w:t>.</w:t>
      </w:r>
      <w:r w:rsidR="008D1DA1">
        <w:t>2. Les sancions sempre hauran de ser acordades per la Junta de Govern, amb la incoació prèvia d’un expedient, en el qual s’haurà de concedir a l’inculpat el tràmit d’audiència, la possibilitat d’aportar proves i la de defensar-se, sia per si mateix o mitjançant un representant o advocat.</w:t>
      </w:r>
    </w:p>
    <w:p w14:paraId="3423D360" w14:textId="6356F1B7" w:rsidR="008D1DA1" w:rsidRDefault="002B0CB6" w:rsidP="008D1DA1">
      <w:pPr>
        <w:ind w:hanging="610"/>
      </w:pPr>
      <w:r>
        <w:t>7</w:t>
      </w:r>
      <w:r w:rsidR="00335208">
        <w:t>3</w:t>
      </w:r>
      <w:r>
        <w:t>.</w:t>
      </w:r>
      <w:r w:rsidR="008D1DA1">
        <w:t>3. Per a la tramitació de l’expedient i per a la proposta de resolució, la Junta de Govern nomenarà directament un instructor, o bé ho delegarà en l’òrgan al qual, amb caràcter permanent, siguin encomanades aquestes facultats perquè sigui aquest qui el nomeni.</w:t>
      </w:r>
    </w:p>
    <w:p w14:paraId="5D70E8F5" w14:textId="71D5DC61" w:rsidR="008D1DA1" w:rsidRDefault="002B0CB6" w:rsidP="008D1DA1">
      <w:pPr>
        <w:ind w:hanging="610"/>
      </w:pPr>
      <w:r>
        <w:t>7</w:t>
      </w:r>
      <w:r w:rsidR="00335208">
        <w:t>3</w:t>
      </w:r>
      <w:r>
        <w:t>.</w:t>
      </w:r>
      <w:r w:rsidR="008D1DA1">
        <w:t>4. Només les faltes lleus podran ser sancionades per la Junta de Govern en expedient sumari amb audiència prèvia de l’inculpat.</w:t>
      </w:r>
    </w:p>
    <w:p w14:paraId="4FA5EC19" w14:textId="727125BB" w:rsidR="008D1DA1" w:rsidRDefault="002B0CB6" w:rsidP="008D1DA1">
      <w:pPr>
        <w:ind w:hanging="610"/>
      </w:pPr>
      <w:r>
        <w:t>7</w:t>
      </w:r>
      <w:r w:rsidR="00335208">
        <w:t>3</w:t>
      </w:r>
      <w:r>
        <w:t>.</w:t>
      </w:r>
      <w:r w:rsidR="008D1DA1">
        <w:t>5. La resolució final de l’expedient haurà de ser sempre motivada i notificada a l’interessat.</w:t>
      </w:r>
    </w:p>
    <w:p w14:paraId="2B5F66E8" w14:textId="0A1918AD" w:rsidR="008D1DA1" w:rsidRDefault="002B0CB6" w:rsidP="008D1DA1">
      <w:pPr>
        <w:ind w:hanging="610"/>
      </w:pPr>
      <w:r>
        <w:t>7</w:t>
      </w:r>
      <w:r w:rsidR="00335208">
        <w:t>3</w:t>
      </w:r>
      <w:r>
        <w:t>.</w:t>
      </w:r>
      <w:r w:rsidR="008D1DA1">
        <w:t xml:space="preserve">6. Contra la imposició de sancions els afectats podran utilitzar el sistema de </w:t>
      </w:r>
      <w:r w:rsidR="008D1DA1" w:rsidRPr="00B05C00">
        <w:t>recursos regulat als article 86 i següents d’aquests Estatuts.</w:t>
      </w:r>
    </w:p>
    <w:p w14:paraId="1E5CF665" w14:textId="118B28DC" w:rsidR="008D1DA1" w:rsidRDefault="002B0CB6" w:rsidP="00823105">
      <w:pPr>
        <w:spacing w:after="348" w:line="235" w:lineRule="auto"/>
        <w:ind w:left="612" w:right="51" w:hanging="612"/>
      </w:pPr>
      <w:r>
        <w:t>7</w:t>
      </w:r>
      <w:r w:rsidR="00335208">
        <w:t>3</w:t>
      </w:r>
      <w:r>
        <w:t>.</w:t>
      </w:r>
      <w:r w:rsidR="008D1DA1">
        <w:t>7. Els acords sancionadors seran immediatament executius, sens perjudici dels recursos que siguin procedents. Malgrat això, en el cas que l’execució esmentada pogués ocasionar perjudicis d’impossible o difícil reparació, l’organisme sancionador podrà acordar, d’ofici o a instància de part, la suspensió de l’execució de l’acord recorregut.</w:t>
      </w:r>
    </w:p>
    <w:bookmarkStart w:id="86" w:name="_Toc190255742" w:displacedByCustomXml="next"/>
    <w:sdt>
      <w:sdtPr>
        <w:rPr>
          <w:color w:val="auto"/>
          <w:sz w:val="24"/>
          <w:szCs w:val="24"/>
        </w:rPr>
        <w:id w:val="-897819145"/>
        <w:lock w:val="contentLocked"/>
        <w:placeholder>
          <w:docPart w:val="DefaultPlaceholder_-1854013440"/>
        </w:placeholder>
        <w:group/>
      </w:sdtPr>
      <w:sdtEndPr/>
      <w:sdtContent>
        <w:sdt>
          <w:sdtPr>
            <w:rPr>
              <w:color w:val="auto"/>
              <w:sz w:val="24"/>
              <w:szCs w:val="24"/>
            </w:rPr>
            <w:id w:val="832561301"/>
            <w:lock w:val="contentLocked"/>
            <w:placeholder>
              <w:docPart w:val="DefaultPlaceholder_-1854013440"/>
            </w:placeholder>
            <w:group/>
          </w:sdtPr>
          <w:sdtEndPr/>
          <w:sdtContent>
            <w:p w14:paraId="236B1908" w14:textId="634B9276" w:rsidR="00366AA0" w:rsidRDefault="00816735">
              <w:pPr>
                <w:pStyle w:val="Ttol2"/>
                <w:ind w:left="-5" w:right="13" w:firstLine="0"/>
              </w:pPr>
              <w:r>
                <w:t>Article 7</w:t>
              </w:r>
              <w:r w:rsidR="00335208">
                <w:t>4</w:t>
              </w:r>
              <w:r>
                <w:t>. Procediment disciplinari</w:t>
              </w:r>
              <w:bookmarkEnd w:id="86"/>
            </w:p>
            <w:p w14:paraId="5EAC0D37" w14:textId="2F1B9FBE" w:rsidR="00366AA0" w:rsidRDefault="00816735" w:rsidP="008D1DA1">
              <w:pPr>
                <w:ind w:left="595" w:right="0" w:hanging="595"/>
              </w:pPr>
              <w:r>
                <w:t>7</w:t>
              </w:r>
              <w:r w:rsidR="00335208">
                <w:t>4</w:t>
              </w:r>
              <w:r>
                <w:t>.1. El procediment s’iniciarà d’ofici, com a conseqüència d’una denúncia, d’una comunicació, d’una sentència judicial ferma d’inhabilitació per a l’exercici professional, o de qualsevol mitjà que estableixi la legislació vigent. No es consideraran denúncies els escrits i les comunicacions anònimes.</w:t>
              </w:r>
            </w:p>
            <w:p w14:paraId="2108B8CD" w14:textId="19EBD970" w:rsidR="00366AA0" w:rsidRDefault="00816735" w:rsidP="008D1DA1">
              <w:pPr>
                <w:ind w:left="595" w:right="0" w:hanging="595"/>
              </w:pPr>
              <w:r>
                <w:t>7</w:t>
              </w:r>
              <w:r w:rsidR="00335208">
                <w:t>4</w:t>
              </w:r>
              <w:r>
                <w:t>.2. Amb caràcter previ a la incoació d’un expedient disciplinari, es podrà acordar la instrucció de diligències informatives prèvies. Quan aquestes diligències prèvies s’elevin a expedient disciplinari, la data de l’inici serà la data de l’inici de l’expedient.</w:t>
              </w:r>
            </w:p>
            <w:p w14:paraId="66A644C5" w14:textId="39174174" w:rsidR="00366AA0" w:rsidRDefault="00816735" w:rsidP="008D1DA1">
              <w:pPr>
                <w:ind w:left="595" w:right="0" w:hanging="595"/>
              </w:pPr>
              <w:r>
                <w:t>7</w:t>
              </w:r>
              <w:r w:rsidR="00335208">
                <w:t>4</w:t>
              </w:r>
              <w:r>
                <w:t>.3. Els acords d’arxiu d’un expedient disciplinari seran motivats.</w:t>
              </w:r>
            </w:p>
            <w:p w14:paraId="13A93188" w14:textId="6B88B0E2" w:rsidR="00366AA0" w:rsidRDefault="00816735" w:rsidP="008D1DA1">
              <w:pPr>
                <w:ind w:left="595" w:right="0" w:hanging="595"/>
              </w:pPr>
              <w:r>
                <w:t>7</w:t>
              </w:r>
              <w:r w:rsidR="00335208">
                <w:t>4</w:t>
              </w:r>
              <w:r>
                <w:t>.4. La Junta de Govern podrà aprovar un reglament regulador del procediment de la tramitació dels expedients disciplinaris, així com de les diligències informatives prèvies.</w:t>
              </w:r>
            </w:p>
            <w:p w14:paraId="5CDDDA76" w14:textId="251705C5" w:rsidR="00366AA0" w:rsidRDefault="00816735" w:rsidP="00823105">
              <w:pPr>
                <w:spacing w:after="348" w:line="235" w:lineRule="auto"/>
                <w:ind w:left="595" w:right="0" w:hanging="595"/>
              </w:pPr>
              <w:r>
                <w:t>7</w:t>
              </w:r>
              <w:r w:rsidR="00335208">
                <w:t>4</w:t>
              </w:r>
              <w:r>
                <w:t>.5. Supletòriament seran d’aplicació les normes del procediment administratiu.</w:t>
              </w:r>
            </w:p>
          </w:sdtContent>
        </w:sdt>
        <w:p w14:paraId="4612D994" w14:textId="18666587" w:rsidR="00366AA0" w:rsidRDefault="00816735">
          <w:pPr>
            <w:pStyle w:val="Ttol2"/>
            <w:spacing w:after="49" w:line="234" w:lineRule="auto"/>
            <w:ind w:left="-5" w:firstLine="0"/>
          </w:pPr>
          <w:bookmarkStart w:id="87" w:name="_Toc190255743"/>
          <w:r>
            <w:t xml:space="preserve">Article </w:t>
          </w:r>
          <w:r w:rsidR="00830513">
            <w:t>7</w:t>
          </w:r>
          <w:r w:rsidR="00335208">
            <w:t>5</w:t>
          </w:r>
          <w:r>
            <w:t xml:space="preserve"> Classificació de faltes</w:t>
          </w:r>
          <w:bookmarkEnd w:id="87"/>
        </w:p>
        <w:p w14:paraId="5C31CE24" w14:textId="07AF15F1" w:rsidR="00366AA0" w:rsidRDefault="00816735" w:rsidP="00823105">
          <w:pPr>
            <w:spacing w:after="348" w:line="259" w:lineRule="auto"/>
            <w:ind w:left="17" w:right="0" w:hanging="11"/>
            <w:jc w:val="left"/>
          </w:pPr>
          <w:r>
            <w:t>Les faltes es classifiquen en molt greus, greus i lleus.</w:t>
          </w:r>
        </w:p>
        <w:p w14:paraId="7DBE30F0" w14:textId="607E8C58" w:rsidR="00366AA0" w:rsidRDefault="00816735">
          <w:pPr>
            <w:pStyle w:val="Ttol2"/>
            <w:ind w:left="-5" w:right="13" w:firstLine="0"/>
          </w:pPr>
          <w:bookmarkStart w:id="88" w:name="_Toc190255744"/>
          <w:r>
            <w:t>Article 7</w:t>
          </w:r>
          <w:r w:rsidR="00335208">
            <w:t>6</w:t>
          </w:r>
          <w:r>
            <w:t>. Faltes molt greus</w:t>
          </w:r>
          <w:bookmarkEnd w:id="88"/>
        </w:p>
        <w:p w14:paraId="04685CAE" w14:textId="77777777" w:rsidR="00366AA0" w:rsidRDefault="00816735" w:rsidP="00251F20">
          <w:pPr>
            <w:numPr>
              <w:ilvl w:val="0"/>
              <w:numId w:val="21"/>
            </w:numPr>
            <w:ind w:left="851" w:right="0" w:hanging="879"/>
          </w:pPr>
          <w:r>
            <w:t>L’exercici de la professió sense tenir el títol professional habilitant o l’habilitació professional corresponent.</w:t>
          </w:r>
        </w:p>
        <w:p w14:paraId="32B82B7F" w14:textId="77777777" w:rsidR="00366AA0" w:rsidRDefault="00816735" w:rsidP="00251F20">
          <w:pPr>
            <w:numPr>
              <w:ilvl w:val="0"/>
              <w:numId w:val="21"/>
            </w:numPr>
            <w:ind w:left="851" w:right="0" w:hanging="879"/>
          </w:pPr>
          <w:r>
            <w:t>L’incompliment dels deures professionals quan d’això en resulti un perjudici greu per a les persones destinatàries del servei del professional, per a d’altres col·legiats i col·legiades, per al Col·legi o per a terceres persones.</w:t>
          </w:r>
        </w:p>
        <w:p w14:paraId="5E696806" w14:textId="77777777" w:rsidR="00366AA0" w:rsidRDefault="00816735" w:rsidP="00251F20">
          <w:pPr>
            <w:numPr>
              <w:ilvl w:val="0"/>
              <w:numId w:val="21"/>
            </w:numPr>
            <w:ind w:left="851" w:right="0" w:hanging="879"/>
          </w:pPr>
          <w:r>
            <w:t>La vulneració del secret professional.</w:t>
          </w:r>
        </w:p>
        <w:p w14:paraId="0CC89390" w14:textId="568A6038" w:rsidR="00366AA0" w:rsidRDefault="00816735" w:rsidP="00251F20">
          <w:pPr>
            <w:numPr>
              <w:ilvl w:val="0"/>
              <w:numId w:val="21"/>
            </w:numPr>
            <w:ind w:left="851" w:right="0" w:hanging="879"/>
          </w:pPr>
          <w:r>
            <w:t>L’exercici de la professió que vulneri una resolució administrativa o judicial ferma d’inhabilitació professional, de declaració d’incompatibilitat administrativa o professional o de conflicte d’interessos, o una disposició legal en què s’estableixi la prohibició d’exercir.</w:t>
          </w:r>
        </w:p>
        <w:p w14:paraId="05D1A593" w14:textId="19871F2C" w:rsidR="00366AA0" w:rsidRDefault="00816735" w:rsidP="00251F20">
          <w:pPr>
            <w:numPr>
              <w:ilvl w:val="0"/>
              <w:numId w:val="21"/>
            </w:numPr>
            <w:ind w:left="851" w:right="0" w:hanging="879"/>
          </w:pPr>
          <w:r>
            <w:t>La comissió de delictes amb dol, en qualsevol grau de participació, que es produeixin en l’exercici de la professió.</w:t>
          </w:r>
        </w:p>
        <w:p w14:paraId="56C9BCF6" w14:textId="77777777" w:rsidR="00366AA0" w:rsidRDefault="00816735" w:rsidP="00251F20">
          <w:pPr>
            <w:numPr>
              <w:ilvl w:val="0"/>
              <w:numId w:val="21"/>
            </w:numPr>
            <w:ind w:left="851" w:right="0" w:hanging="879"/>
          </w:pPr>
          <w:r>
            <w:t>L’exercici de la professió sense complir l’obligació d’estar col·legiada o col·legiat.</w:t>
          </w:r>
        </w:p>
        <w:p w14:paraId="14630AED" w14:textId="77777777" w:rsidR="00366AA0" w:rsidRDefault="00816735" w:rsidP="00251F20">
          <w:pPr>
            <w:numPr>
              <w:ilvl w:val="0"/>
              <w:numId w:val="21"/>
            </w:numPr>
            <w:ind w:left="851" w:right="0" w:hanging="879"/>
          </w:pPr>
          <w:r>
            <w:t>La contractació de persones no col·legiades per part d’empreses i entitats en el cas que l’objecte de llur contracte de treball comprengui, totalment o parcial, la realització de tasques pròpies de l’educació social.</w:t>
          </w:r>
        </w:p>
        <w:p w14:paraId="36A6EC9B" w14:textId="77777777" w:rsidR="00366AA0" w:rsidRDefault="00816735" w:rsidP="00823105">
          <w:pPr>
            <w:numPr>
              <w:ilvl w:val="0"/>
              <w:numId w:val="21"/>
            </w:numPr>
            <w:spacing w:after="348" w:line="235" w:lineRule="auto"/>
            <w:ind w:left="851" w:right="0" w:hanging="879"/>
          </w:pPr>
          <w:r>
            <w:t>Altres infraccions molt greus tipificades per la llei.</w:t>
          </w:r>
        </w:p>
        <w:p w14:paraId="3CCFCD3A" w14:textId="3E3F9F64" w:rsidR="00366AA0" w:rsidRDefault="00816735">
          <w:pPr>
            <w:pStyle w:val="Ttol2"/>
            <w:ind w:left="-5" w:right="13" w:firstLine="0"/>
          </w:pPr>
          <w:bookmarkStart w:id="89" w:name="_Toc190255745"/>
          <w:r>
            <w:t>Article 7</w:t>
          </w:r>
          <w:r w:rsidR="00335208">
            <w:t>7</w:t>
          </w:r>
          <w:r>
            <w:t>. Faltes greus</w:t>
          </w:r>
          <w:bookmarkEnd w:id="89"/>
        </w:p>
        <w:p w14:paraId="0B00F886" w14:textId="77777777" w:rsidR="00366AA0" w:rsidRDefault="00816735" w:rsidP="00251F20">
          <w:pPr>
            <w:numPr>
              <w:ilvl w:val="0"/>
              <w:numId w:val="22"/>
            </w:numPr>
            <w:ind w:right="0"/>
          </w:pPr>
          <w:r>
            <w:t>La vulneració de les normes essencials de l’exercici i la deontologia professional.</w:t>
          </w:r>
        </w:p>
        <w:p w14:paraId="3F4AE6F9" w14:textId="77777777" w:rsidR="00366AA0" w:rsidRDefault="00816735" w:rsidP="00251F20">
          <w:pPr>
            <w:numPr>
              <w:ilvl w:val="0"/>
              <w:numId w:val="22"/>
            </w:numPr>
            <w:ind w:right="0"/>
          </w:pPr>
          <w:r>
            <w:t>L’incompliment dels deures professionals quan d’això en resulti un perjudici per a les persones destinatàries del servei del professional, per a d’altres persones col·legiades, per al Col·legi o per a terceres, i/o que perjudiquin greument la dignitat de la professió, sempre que no hagi estat qualificada com a molt greu.</w:t>
          </w:r>
        </w:p>
        <w:p w14:paraId="378BC46F" w14:textId="77777777" w:rsidR="00366AA0" w:rsidRDefault="00816735" w:rsidP="00251F20">
          <w:pPr>
            <w:numPr>
              <w:ilvl w:val="0"/>
              <w:numId w:val="22"/>
            </w:numPr>
            <w:spacing w:after="122"/>
            <w:ind w:right="0"/>
          </w:pPr>
          <w:r>
            <w:t>L’incompliment de l’obligació que tenen les persones col·legiades de comunicar els supòsits d’intrusisme professional dels quals siguin coneixedores.</w:t>
          </w:r>
        </w:p>
        <w:p w14:paraId="07FBB856" w14:textId="77777777" w:rsidR="00366AA0" w:rsidRDefault="00816735" w:rsidP="00251F20">
          <w:pPr>
            <w:numPr>
              <w:ilvl w:val="0"/>
              <w:numId w:val="22"/>
            </w:numPr>
            <w:spacing w:line="259" w:lineRule="auto"/>
            <w:ind w:right="0"/>
          </w:pPr>
          <w:r>
            <w:lastRenderedPageBreak/>
            <w:t xml:space="preserve">L’incompliment </w:t>
          </w:r>
          <w:r>
            <w:tab/>
            <w:t xml:space="preserve">del </w:t>
          </w:r>
          <w:r>
            <w:tab/>
            <w:t>deure d’assegurança, si és obligatòria.</w:t>
          </w:r>
        </w:p>
        <w:p w14:paraId="5EDB5ED5" w14:textId="77777777" w:rsidR="00366AA0" w:rsidRDefault="00816735" w:rsidP="00251F20">
          <w:pPr>
            <w:numPr>
              <w:ilvl w:val="0"/>
              <w:numId w:val="22"/>
            </w:numPr>
            <w:spacing w:line="259" w:lineRule="auto"/>
            <w:ind w:right="0"/>
          </w:pPr>
          <w:r>
            <w:t xml:space="preserve">L’incompliment del deure de prestació obligatòria establert per la Llei 7/2006, de professions titulades i col·legis professionals o per les normes que així ho disposin, llevat </w:t>
          </w:r>
        </w:p>
        <w:p w14:paraId="20D1F5EF" w14:textId="5CD0DFD0" w:rsidR="00366AA0" w:rsidRDefault="00816735" w:rsidP="00251F20">
          <w:pPr>
            <w:numPr>
              <w:ilvl w:val="0"/>
              <w:numId w:val="22"/>
            </w:numPr>
            <w:spacing w:line="259" w:lineRule="auto"/>
            <w:ind w:right="0"/>
          </w:pPr>
          <w:r>
            <w:t>Els actes que tinguin la consideració de competència deslleial d’acord amb el que estableixin les lleis.</w:t>
          </w:r>
        </w:p>
        <w:p w14:paraId="31D4A286" w14:textId="77777777" w:rsidR="00366AA0" w:rsidRDefault="00816735" w:rsidP="00251F20">
          <w:pPr>
            <w:numPr>
              <w:ilvl w:val="0"/>
              <w:numId w:val="12"/>
            </w:numPr>
            <w:ind w:right="0"/>
          </w:pPr>
          <w:r>
            <w:t>Les actuacions professionals que vulnerin els principis constitucionals i internacionals d’igualtat i de no-discriminació.</w:t>
          </w:r>
        </w:p>
        <w:p w14:paraId="456BBA35" w14:textId="77777777" w:rsidR="00366AA0" w:rsidRDefault="00816735" w:rsidP="00251F20">
          <w:pPr>
            <w:numPr>
              <w:ilvl w:val="0"/>
              <w:numId w:val="12"/>
            </w:numPr>
            <w:ind w:right="0"/>
          </w:pPr>
          <w:r>
            <w:t>L’incompliment inexcusable d’acords o decisions adoptats vàlidament pels òrgans col·legials, de conformitat amb les competències estatutàries respectives.</w:t>
          </w:r>
        </w:p>
        <w:p w14:paraId="50D360B0" w14:textId="77777777" w:rsidR="00366AA0" w:rsidRDefault="00816735" w:rsidP="00823105">
          <w:pPr>
            <w:numPr>
              <w:ilvl w:val="0"/>
              <w:numId w:val="12"/>
            </w:numPr>
            <w:spacing w:after="348" w:line="235" w:lineRule="auto"/>
            <w:ind w:right="0"/>
          </w:pPr>
          <w:r>
            <w:t>La realització reiterada d’actes que impedeixin o alterin el funcionament normal del Col·legi o dels seus òrgans.</w:t>
          </w:r>
        </w:p>
        <w:p w14:paraId="58312D2F" w14:textId="0DEC2813" w:rsidR="00366AA0" w:rsidRDefault="00816735">
          <w:pPr>
            <w:pStyle w:val="Ttol2"/>
            <w:ind w:left="-5" w:right="13" w:firstLine="0"/>
          </w:pPr>
          <w:bookmarkStart w:id="90" w:name="_Toc190255746"/>
          <w:r>
            <w:t>Article 7</w:t>
          </w:r>
          <w:r w:rsidR="00335208">
            <w:t>8</w:t>
          </w:r>
          <w:r>
            <w:t>. Faltes lleus</w:t>
          </w:r>
          <w:bookmarkEnd w:id="90"/>
        </w:p>
        <w:p w14:paraId="719F3777" w14:textId="77777777" w:rsidR="00366AA0" w:rsidRDefault="00816735" w:rsidP="00251F20">
          <w:pPr>
            <w:numPr>
              <w:ilvl w:val="0"/>
              <w:numId w:val="13"/>
            </w:numPr>
            <w:ind w:right="0"/>
          </w:pPr>
          <w:r>
            <w:t>És infracció lleu la vulneració de qualsevol norma que reguli l’activitat professional, establerta legalment o col·legial, sempre i quan no es constitueixi una infracció greu o molt greu.</w:t>
          </w:r>
        </w:p>
        <w:p w14:paraId="041FD6CE" w14:textId="77777777" w:rsidR="00366AA0" w:rsidRDefault="00816735" w:rsidP="00251F20">
          <w:pPr>
            <w:numPr>
              <w:ilvl w:val="0"/>
              <w:numId w:val="13"/>
            </w:numPr>
            <w:ind w:right="0"/>
          </w:pPr>
          <w:r>
            <w:t>L’ofensa als companys, sempre que no tinguin un caràcter greu.</w:t>
          </w:r>
        </w:p>
        <w:p w14:paraId="54805901" w14:textId="77777777" w:rsidR="00366AA0" w:rsidRDefault="00816735" w:rsidP="00251F20">
          <w:pPr>
            <w:numPr>
              <w:ilvl w:val="0"/>
              <w:numId w:val="13"/>
            </w:numPr>
            <w:ind w:right="0"/>
          </w:pPr>
          <w:r>
            <w:t>L’incompliment de les normes sobre publicitat professional.</w:t>
          </w:r>
        </w:p>
        <w:p w14:paraId="5AE34FBB" w14:textId="77777777" w:rsidR="00366AA0" w:rsidRDefault="00816735" w:rsidP="00251F20">
          <w:pPr>
            <w:numPr>
              <w:ilvl w:val="0"/>
              <w:numId w:val="13"/>
            </w:numPr>
            <w:spacing w:after="122"/>
            <w:ind w:right="0"/>
          </w:pPr>
          <w:r>
            <w:t>La desatenció als requeriments d’informes i altres documents que realitzi el Col·legi.</w:t>
          </w:r>
        </w:p>
        <w:p w14:paraId="5D76A700" w14:textId="1A98978D" w:rsidR="00366AA0" w:rsidRDefault="00816735" w:rsidP="00823105">
          <w:pPr>
            <w:numPr>
              <w:ilvl w:val="0"/>
              <w:numId w:val="13"/>
            </w:numPr>
            <w:spacing w:after="348" w:line="264" w:lineRule="auto"/>
            <w:ind w:right="0"/>
          </w:pPr>
          <w:r>
            <w:t>L’incompliment de les normes establertes pel Col·legi sobre la documentació professional.</w:t>
          </w:r>
        </w:p>
        <w:p w14:paraId="2BF1A4AF" w14:textId="434D733A" w:rsidR="00366AA0" w:rsidRDefault="00816735">
          <w:pPr>
            <w:pStyle w:val="Ttol2"/>
            <w:ind w:left="-5" w:right="13" w:firstLine="0"/>
          </w:pPr>
          <w:bookmarkStart w:id="91" w:name="_Toc190255747"/>
          <w:r>
            <w:t xml:space="preserve">Article </w:t>
          </w:r>
          <w:r w:rsidR="00335208">
            <w:t>79</w:t>
          </w:r>
          <w:r>
            <w:t>. Imposició de sancions</w:t>
          </w:r>
          <w:bookmarkEnd w:id="91"/>
        </w:p>
        <w:p w14:paraId="7047A6D0" w14:textId="4566DD22" w:rsidR="00366AA0" w:rsidRDefault="00335208" w:rsidP="002642B4">
          <w:pPr>
            <w:ind w:left="595" w:right="0" w:hanging="595"/>
          </w:pPr>
          <w:r>
            <w:t>79</w:t>
          </w:r>
          <w:r w:rsidR="002B195C">
            <w:t>.</w:t>
          </w:r>
          <w:r w:rsidR="00816735">
            <w:t>1. Les infraccions molt greus poden ser objecte de les sancions següents:</w:t>
          </w:r>
        </w:p>
        <w:p w14:paraId="07D76038" w14:textId="5D62BA31" w:rsidR="00366AA0" w:rsidRDefault="00816735" w:rsidP="00251F20">
          <w:pPr>
            <w:numPr>
              <w:ilvl w:val="0"/>
              <w:numId w:val="14"/>
            </w:numPr>
            <w:ind w:left="1021" w:right="0" w:hanging="595"/>
          </w:pPr>
          <w:r>
            <w:t>Inhabilitació de l’exercici professional durant un temps no superior a cinc anys.</w:t>
          </w:r>
        </w:p>
        <w:p w14:paraId="6C92F21F" w14:textId="77777777" w:rsidR="00366AA0" w:rsidRDefault="00816735" w:rsidP="00251F20">
          <w:pPr>
            <w:numPr>
              <w:ilvl w:val="0"/>
              <w:numId w:val="14"/>
            </w:numPr>
            <w:ind w:left="1021" w:right="0" w:hanging="595"/>
          </w:pPr>
          <w:r>
            <w:t>Multa d’entre cinc mil un euros i cinquanta mil euros.</w:t>
          </w:r>
        </w:p>
        <w:p w14:paraId="5C5F8ECA" w14:textId="77777777" w:rsidR="00366AA0" w:rsidRDefault="00816735" w:rsidP="00251F20">
          <w:pPr>
            <w:numPr>
              <w:ilvl w:val="0"/>
              <w:numId w:val="14"/>
            </w:numPr>
            <w:ind w:left="1021" w:right="0" w:hanging="595"/>
          </w:pPr>
          <w:r>
            <w:t>Expulsió del Col·legi.</w:t>
          </w:r>
        </w:p>
        <w:p w14:paraId="58F5BB37" w14:textId="5EC762F3" w:rsidR="00366AA0" w:rsidRDefault="00335208" w:rsidP="002642B4">
          <w:pPr>
            <w:ind w:left="595" w:right="0" w:hanging="595"/>
          </w:pPr>
          <w:r>
            <w:t>79</w:t>
          </w:r>
          <w:r w:rsidR="002B195C">
            <w:t>.</w:t>
          </w:r>
          <w:r w:rsidR="00816735">
            <w:t>2. Les infraccions greus poden ser objecte de les sancions següents:</w:t>
          </w:r>
        </w:p>
        <w:p w14:paraId="661C1308" w14:textId="77777777" w:rsidR="00366AA0" w:rsidRDefault="00816735" w:rsidP="00251F20">
          <w:pPr>
            <w:numPr>
              <w:ilvl w:val="0"/>
              <w:numId w:val="15"/>
            </w:numPr>
            <w:ind w:left="1021" w:right="0" w:hanging="454"/>
          </w:pPr>
          <w:r>
            <w:t>Inhabilitació de l’exercici professional durant un temps no superior a un any.</w:t>
          </w:r>
        </w:p>
        <w:p w14:paraId="5E1302E1" w14:textId="77777777" w:rsidR="00366AA0" w:rsidRDefault="00816735" w:rsidP="00251F20">
          <w:pPr>
            <w:numPr>
              <w:ilvl w:val="0"/>
              <w:numId w:val="15"/>
            </w:numPr>
            <w:ind w:left="1021" w:right="0" w:hanging="454"/>
          </w:pPr>
          <w:r>
            <w:t>Multa d’entre mil un euros i cinc mil euros.</w:t>
          </w:r>
        </w:p>
        <w:p w14:paraId="681F48C0" w14:textId="45BF62DF" w:rsidR="002642B4" w:rsidRDefault="00335208" w:rsidP="002642B4">
          <w:pPr>
            <w:spacing w:after="95"/>
            <w:ind w:left="595" w:right="38" w:hanging="595"/>
            <w:jc w:val="left"/>
          </w:pPr>
          <w:r>
            <w:t>79</w:t>
          </w:r>
          <w:r w:rsidR="002B195C">
            <w:t>.</w:t>
          </w:r>
          <w:r w:rsidR="00816735">
            <w:t xml:space="preserve">3. Les infraccions lleus poden ser objecte de les sancions següents: </w:t>
          </w:r>
        </w:p>
        <w:p w14:paraId="1A625DF0" w14:textId="72595503" w:rsidR="00366AA0" w:rsidRDefault="00816735" w:rsidP="002642B4">
          <w:pPr>
            <w:spacing w:after="95"/>
            <w:ind w:left="595" w:right="38" w:hanging="169"/>
            <w:jc w:val="left"/>
          </w:pPr>
          <w:r>
            <w:t>a) Amonestació.</w:t>
          </w:r>
        </w:p>
        <w:p w14:paraId="4ABA7EC1" w14:textId="77777777" w:rsidR="00366AA0" w:rsidRDefault="00816735" w:rsidP="002642B4">
          <w:pPr>
            <w:ind w:left="1021" w:right="0" w:hanging="595"/>
          </w:pPr>
          <w:r>
            <w:t>b) Multa d’una quantitat no superior a mil euros.</w:t>
          </w:r>
        </w:p>
        <w:p w14:paraId="6F9D7F49" w14:textId="5F03072D" w:rsidR="00366AA0" w:rsidRDefault="00335208" w:rsidP="002642B4">
          <w:pPr>
            <w:ind w:left="595" w:right="0" w:hanging="595"/>
          </w:pPr>
          <w:r>
            <w:t>79</w:t>
          </w:r>
          <w:r w:rsidR="002B195C">
            <w:t>.</w:t>
          </w:r>
          <w:r w:rsidR="00816735">
            <w:t>4. Com a sanció complementària també es pot imposar l’obligació de fer activitats de formació professional o deontològica si la infracció s’ha produït a causa de l’incompliment de deures que afectin l’exercici o la deontologia professional.</w:t>
          </w:r>
        </w:p>
        <w:p w14:paraId="0829172C" w14:textId="5526FBE7" w:rsidR="00366AA0" w:rsidRDefault="00335208" w:rsidP="002642B4">
          <w:pPr>
            <w:ind w:left="595" w:right="0" w:hanging="595"/>
          </w:pPr>
          <w:r>
            <w:t>79</w:t>
          </w:r>
          <w:r w:rsidR="002B195C">
            <w:t>.</w:t>
          </w:r>
          <w:r w:rsidR="00816735">
            <w:t>5. Si la persona col·legiada que ha comès una infracció n’ha obtingut un guany econòmic, es pot afegir a la sanció corresponent, una quantia addicional fins a l’import del profit obtingut.</w:t>
          </w:r>
        </w:p>
        <w:p w14:paraId="2B6AAC02" w14:textId="105DE91A" w:rsidR="00366AA0" w:rsidRDefault="00335208" w:rsidP="002642B4">
          <w:pPr>
            <w:ind w:left="595" w:right="0" w:hanging="595"/>
          </w:pPr>
          <w:r>
            <w:lastRenderedPageBreak/>
            <w:t>79</w:t>
          </w:r>
          <w:r w:rsidR="002B195C">
            <w:t>.</w:t>
          </w:r>
          <w:r w:rsidR="00816735">
            <w:t>6. La sanció d’inhabilitació impedeix l’exercici professional durant el temps pel qual s’hagi imposat. Quan la Junta de Govern imposi aquesta sanció, haurà de comunicar la seva decisió a les administracions competents. En el supòsit que concorrin en una mateixa persona diverses resolucions d’inhabilitació successives, el termini establert en cadascuna es comença a comptar a partir del compliment definitiu de l’anterior.</w:t>
          </w:r>
        </w:p>
        <w:p w14:paraId="365584F8" w14:textId="266C5A7A" w:rsidR="00366AA0" w:rsidRDefault="00335208" w:rsidP="002642B4">
          <w:pPr>
            <w:ind w:left="595" w:right="0" w:hanging="595"/>
          </w:pPr>
          <w:r>
            <w:t>79</w:t>
          </w:r>
          <w:r w:rsidR="002B195C">
            <w:t>.</w:t>
          </w:r>
          <w:r w:rsidR="00816735">
            <w:t>7. En el cas que s’hagi imposat la sanció consistent en l’expulsió del Col·legi, l’infractor té dret a sol·licitar la rehabilitació en el termini de tres anys comptats de l’efectivitat de la sanció.</w:t>
          </w:r>
          <w:r w:rsidR="00816735">
            <w:rPr>
              <w:noProof/>
            </w:rPr>
            <w:drawing>
              <wp:anchor distT="0" distB="0" distL="0" distR="0" simplePos="0" relativeHeight="251657728" behindDoc="1" locked="0" layoutInCell="1" hidden="0" allowOverlap="1" wp14:anchorId="5FC4BA6E" wp14:editId="20AC8944">
                <wp:simplePos x="0" y="0"/>
                <wp:positionH relativeFrom="column">
                  <wp:posOffset>-634998</wp:posOffset>
                </wp:positionH>
                <wp:positionV relativeFrom="paragraph">
                  <wp:posOffset>-264875</wp:posOffset>
                </wp:positionV>
                <wp:extent cx="2791968" cy="2862072"/>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791968" cy="2862072"/>
                        </a:xfrm>
                        <a:prstGeom prst="rect">
                          <a:avLst/>
                        </a:prstGeom>
                        <a:ln/>
                      </pic:spPr>
                    </pic:pic>
                  </a:graphicData>
                </a:graphic>
              </wp:anchor>
            </w:drawing>
          </w:r>
        </w:p>
        <w:p w14:paraId="09DAF96F" w14:textId="50C37458" w:rsidR="00366AA0" w:rsidRDefault="00335208" w:rsidP="002642B4">
          <w:pPr>
            <w:spacing w:after="95"/>
            <w:ind w:left="595" w:right="38" w:hanging="595"/>
            <w:jc w:val="left"/>
          </w:pPr>
          <w:r>
            <w:t>79</w:t>
          </w:r>
          <w:r w:rsidR="002B195C">
            <w:t>.</w:t>
          </w:r>
          <w:r w:rsidR="00816735">
            <w:t>8. Les resolucions sancionadores només són executives si posen fi a la via administrativa.</w:t>
          </w:r>
        </w:p>
        <w:p w14:paraId="309FDAE9" w14:textId="6A74DD8B" w:rsidR="00366AA0" w:rsidRDefault="00335208" w:rsidP="00823105">
          <w:pPr>
            <w:spacing w:after="348" w:line="235" w:lineRule="auto"/>
            <w:ind w:left="595" w:right="0" w:hanging="595"/>
          </w:pPr>
          <w:r>
            <w:t>79.</w:t>
          </w:r>
          <w:r w:rsidR="00816735">
            <w:t>9. El Col·legi adoptarà les accions i mesures necessàries per executar les seves resolucions sancionadores. Si es tracta de sancions pecuniàries, la seva execució per via de constrenyiment podrà tenir lloc per mitjà de convenis o acords amb l’Administració competent.</w:t>
          </w:r>
        </w:p>
        <w:p w14:paraId="7F9DF056" w14:textId="5403215A" w:rsidR="00366AA0" w:rsidRDefault="00816735">
          <w:pPr>
            <w:pStyle w:val="Ttol2"/>
            <w:ind w:left="-5" w:right="13" w:firstLine="0"/>
          </w:pPr>
          <w:bookmarkStart w:id="92" w:name="_Toc190255748"/>
          <w:r>
            <w:t xml:space="preserve">Article </w:t>
          </w:r>
          <w:r w:rsidR="00335208">
            <w:t>80</w:t>
          </w:r>
          <w:r>
            <w:t>. Procediment sancionador</w:t>
          </w:r>
          <w:bookmarkEnd w:id="92"/>
        </w:p>
        <w:p w14:paraId="3510CA7C" w14:textId="77777777" w:rsidR="00335208" w:rsidRDefault="00830513" w:rsidP="00335208">
          <w:pPr>
            <w:ind w:left="567" w:right="0" w:hanging="567"/>
          </w:pPr>
          <w:r>
            <w:t>8</w:t>
          </w:r>
          <w:r w:rsidR="00335208">
            <w:t>0</w:t>
          </w:r>
          <w:r w:rsidR="002642B4">
            <w:t>.</w:t>
          </w:r>
          <w:r w:rsidR="00816735">
            <w:t>1. La Junta de Govern exerceix la potestat sancionadora respecte dels seus col·legiats i col·legiades- i de les societats professionals.</w:t>
          </w:r>
        </w:p>
        <w:p w14:paraId="00203011" w14:textId="77777777" w:rsidR="00335208" w:rsidRDefault="00816735" w:rsidP="00335208">
          <w:pPr>
            <w:pStyle w:val="Pargrafdellista"/>
            <w:numPr>
              <w:ilvl w:val="1"/>
              <w:numId w:val="42"/>
            </w:numPr>
            <w:ind w:right="0"/>
          </w:pPr>
          <w:r>
            <w:t>El procediment sancionador està sotmès als principis de legalitat, retroactivitat, tipicitat,</w:t>
          </w:r>
          <w:r w:rsidR="002B195C">
            <w:t xml:space="preserve"> </w:t>
          </w:r>
          <w:r>
            <w:t>proporcionalitat i no-concurrència de sancions.</w:t>
          </w:r>
        </w:p>
        <w:p w14:paraId="26963B66" w14:textId="5FF2C944" w:rsidR="00366AA0" w:rsidRDefault="00816735" w:rsidP="00335208">
          <w:pPr>
            <w:pStyle w:val="Pargrafdellista"/>
            <w:numPr>
              <w:ilvl w:val="1"/>
              <w:numId w:val="42"/>
            </w:numPr>
            <w:spacing w:after="348" w:line="235" w:lineRule="auto"/>
            <w:ind w:left="437" w:right="0" w:hanging="437"/>
          </w:pPr>
          <w:r>
            <w:t>La imposició d’una sanció disciplinària exigeix la incoació d’un expedient, en la tramitació del qual s’han de garantir els principis de presumpció d’innocència, d’audiència de la persona afectada, de motivació de la resolució final i de separació dels òrgans instructor i decisori.</w:t>
          </w:r>
        </w:p>
        <w:p w14:paraId="6C7171AC" w14:textId="70048D60" w:rsidR="00366AA0" w:rsidRDefault="00816735">
          <w:pPr>
            <w:pStyle w:val="Ttol2"/>
            <w:ind w:left="-5" w:right="13" w:firstLine="0"/>
          </w:pPr>
          <w:bookmarkStart w:id="93" w:name="_Toc190255749"/>
          <w:r>
            <w:t xml:space="preserve">Article </w:t>
          </w:r>
          <w:r w:rsidR="00830513">
            <w:t>8</w:t>
          </w:r>
          <w:r w:rsidR="00335208">
            <w:t>1</w:t>
          </w:r>
          <w:r w:rsidR="002B195C">
            <w:t>.</w:t>
          </w:r>
          <w:r>
            <w:t xml:space="preserve"> Prescripció de faltes i sancions</w:t>
          </w:r>
          <w:bookmarkEnd w:id="93"/>
        </w:p>
        <w:p w14:paraId="5722C779" w14:textId="069D05CF" w:rsidR="00366AA0" w:rsidRDefault="00830513" w:rsidP="002642B4">
          <w:pPr>
            <w:ind w:left="595" w:right="0" w:hanging="595"/>
          </w:pPr>
          <w:r>
            <w:t>8</w:t>
          </w:r>
          <w:r w:rsidR="00335208">
            <w:t>1</w:t>
          </w:r>
          <w:r w:rsidR="002B195C">
            <w:t>.</w:t>
          </w:r>
          <w:r w:rsidR="00816735">
            <w:t>1. Les infraccions molt greus prescriuen al cap de tres anys, les greus prescriuen al cap de dos anys i les lleus prescriuen al cap d’un any, a comptar d’ençà del dia en què la infracció es va cometre.</w:t>
          </w:r>
        </w:p>
        <w:p w14:paraId="6C4B4DB0" w14:textId="530FE3F7" w:rsidR="00366AA0" w:rsidRDefault="00830513" w:rsidP="002642B4">
          <w:pPr>
            <w:ind w:left="595" w:right="0" w:hanging="595"/>
          </w:pPr>
          <w:r>
            <w:t>8</w:t>
          </w:r>
          <w:r w:rsidR="00335208">
            <w:t>1</w:t>
          </w:r>
          <w:r w:rsidR="002B195C">
            <w:t>.</w:t>
          </w:r>
          <w:r w:rsidR="00816735">
            <w:t xml:space="preserve">2. La prescripció queda interrompuda per l’inici, amb coneixement de la persona interessada, del procediment sancionador. El termini de prescripció es torna a iniciar si l’expedient </w:t>
          </w:r>
          <w:sdt>
            <w:sdtPr>
              <w:id w:val="57222045"/>
              <w:lock w:val="contentLocked"/>
              <w:placeholder>
                <w:docPart w:val="DefaultPlaceholder_-1854013440"/>
              </w:placeholder>
              <w:group/>
            </w:sdtPr>
            <w:sdtEndPr/>
            <w:sdtContent>
              <w:r w:rsidR="00816735">
                <w:t>sancionador ha estat aturat durant un mes per una causa no imputable a la presumpta persona infractora.</w:t>
              </w:r>
            </w:sdtContent>
          </w:sdt>
        </w:p>
        <w:p w14:paraId="017AFDC4" w14:textId="30D68575" w:rsidR="002642B4" w:rsidRDefault="00830513" w:rsidP="004B043A">
          <w:pPr>
            <w:ind w:left="600" w:right="0" w:hanging="600"/>
          </w:pPr>
          <w:r>
            <w:t>8</w:t>
          </w:r>
          <w:r w:rsidR="00335208">
            <w:t>1</w:t>
          </w:r>
          <w:r w:rsidR="002B195C">
            <w:t>.</w:t>
          </w:r>
          <w:r w:rsidR="00816735">
            <w:t>3. Les sancions imposades per faltes molt greus prescriuen al cap de tres anys d’haver estat imposades, les sancions per faltes greus prescriuen al cap de dos anys</w:t>
          </w:r>
          <w:r w:rsidR="002642B4">
            <w:t xml:space="preserve"> i les sancions per faltes lleus prescriuen al cap d’un any.</w:t>
          </w:r>
        </w:p>
        <w:p w14:paraId="6665F276" w14:textId="66E83B56" w:rsidR="002642B4" w:rsidRDefault="00830513" w:rsidP="004B043A">
          <w:pPr>
            <w:ind w:left="595" w:right="0" w:hanging="600"/>
          </w:pPr>
          <w:r>
            <w:t>8</w:t>
          </w:r>
          <w:r w:rsidR="00335208">
            <w:t>1</w:t>
          </w:r>
          <w:r w:rsidR="002B195C">
            <w:t>.</w:t>
          </w:r>
          <w:r w:rsidR="002642B4">
            <w:t>4. Les sancions que comporten una inhabilitació professional per un període igual o superior a tres anys prescriuen un cop transcorregut el mateix termini pel qual van ésser imposades.</w:t>
          </w:r>
        </w:p>
        <w:p w14:paraId="701383CA" w14:textId="0AECACD7" w:rsidR="002642B4" w:rsidRDefault="00830513" w:rsidP="004B043A">
          <w:pPr>
            <w:ind w:left="595" w:right="0" w:hanging="600"/>
          </w:pPr>
          <w:r>
            <w:t>8</w:t>
          </w:r>
          <w:r w:rsidR="00335208">
            <w:t>1</w:t>
          </w:r>
          <w:r w:rsidR="002B195C">
            <w:t>.</w:t>
          </w:r>
          <w:r w:rsidR="002642B4">
            <w:t>5. Els terminis de prescripció de les sancions es comencen a comptar a partir de l’endemà del dia en què esdevingui ferma la resolució que les imposa.</w:t>
          </w:r>
        </w:p>
        <w:p w14:paraId="46010BDE" w14:textId="45F22A26" w:rsidR="00366AA0" w:rsidRDefault="00830513" w:rsidP="00823105">
          <w:pPr>
            <w:spacing w:after="348" w:line="235" w:lineRule="auto"/>
            <w:ind w:left="595" w:right="0" w:hanging="601"/>
          </w:pPr>
          <w:r>
            <w:t>8</w:t>
          </w:r>
          <w:r w:rsidR="00335208">
            <w:t>1</w:t>
          </w:r>
          <w:r w:rsidR="002B195C">
            <w:t>.</w:t>
          </w:r>
          <w:r w:rsidR="002642B4">
            <w:t xml:space="preserve">6. La prescripció queda interrompuda per l’inici, amb coneixement de la persona interessada, del procediment d’execució. El termini de prescripció es torna a iniciar si el procediment d’execució resta aturat durant més de sis mesos per una causa no imputable a la persona infractora. </w:t>
          </w:r>
        </w:p>
        <w:p w14:paraId="09656F1E" w14:textId="3BE841C5" w:rsidR="00366AA0" w:rsidRDefault="00DF0C31">
          <w:pPr>
            <w:pStyle w:val="Ttol2"/>
            <w:ind w:left="-5" w:right="13" w:firstLine="0"/>
          </w:pPr>
          <w:r>
            <w:lastRenderedPageBreak/>
            <w:t xml:space="preserve"> </w:t>
          </w:r>
          <w:bookmarkStart w:id="94" w:name="_Toc190255750"/>
          <w:r w:rsidR="00816735">
            <w:t xml:space="preserve">Article </w:t>
          </w:r>
          <w:r w:rsidR="002B195C">
            <w:t>8</w:t>
          </w:r>
          <w:r w:rsidR="00335208">
            <w:t>2</w:t>
          </w:r>
          <w:r w:rsidR="00816735">
            <w:t>. Rehabilitació dels sancionats</w:t>
          </w:r>
          <w:bookmarkEnd w:id="94"/>
        </w:p>
        <w:p w14:paraId="13649AE2" w14:textId="41CB0C49" w:rsidR="00366AA0" w:rsidRDefault="002B195C" w:rsidP="00830513">
          <w:pPr>
            <w:ind w:left="595" w:right="0" w:hanging="595"/>
          </w:pPr>
          <w:r>
            <w:t>8</w:t>
          </w:r>
          <w:r w:rsidR="00335208">
            <w:t>2</w:t>
          </w:r>
          <w:r w:rsidR="00816735">
            <w:t>.1. Les sancions es cancel·len, d’ofici o a petició de la persona sancionada, al cap d’un any si són lleus; de dos anys, si són greus i de tres anys en el cas de ser molt greus. Els terminis anteriors es compten de l’endemà en què la sanció s’ha executat o acabat de complir o ha prescrit.</w:t>
          </w:r>
        </w:p>
        <w:p w14:paraId="1596806F" w14:textId="766DB0C1" w:rsidR="00366AA0" w:rsidRDefault="00816735" w:rsidP="00830513">
          <w:pPr>
            <w:spacing w:after="348" w:line="235" w:lineRule="auto"/>
            <w:ind w:left="595" w:right="0" w:hanging="595"/>
          </w:pPr>
          <w:r>
            <w:t>8</w:t>
          </w:r>
          <w:r w:rsidR="00335208">
            <w:t>2</w:t>
          </w:r>
          <w:r>
            <w:t>.2. En cas que la persona sancionada demani la rehabilitació, amb la consegüent cancel·lació de la notació del seu expedient personal en els terminis anteriorment citats en l’article 82.1. La rehabilitació s’ha de demanar a la Junta de Govern, que la resoldrà.</w:t>
          </w:r>
        </w:p>
      </w:sdtContent>
    </w:sdt>
    <w:p w14:paraId="4981CE29" w14:textId="77777777" w:rsidR="000F07B9" w:rsidRDefault="000F07B9" w:rsidP="000F07B9">
      <w:pPr>
        <w:shd w:val="clear" w:color="auto" w:fill="BFBFBF" w:themeFill="background1" w:themeFillShade="BF"/>
        <w:spacing w:after="515"/>
        <w:ind w:left="-15"/>
        <w:jc w:val="left"/>
        <w:rPr>
          <w:sz w:val="28"/>
          <w:szCs w:val="28"/>
        </w:rPr>
      </w:pPr>
      <w:r w:rsidRPr="000F07B9">
        <w:rPr>
          <w:b/>
          <w:bCs/>
        </w:rPr>
        <w:t xml:space="preserve">Proposta d’esmena: </w:t>
      </w:r>
      <w:sdt>
        <w:sdtPr>
          <w:rPr>
            <w:sz w:val="28"/>
            <w:szCs w:val="28"/>
          </w:rPr>
          <w:id w:val="1569080637"/>
          <w:placeholder>
            <w:docPart w:val="2A04A2E4CB914C90AFA3FCB731E91F02"/>
          </w:placeholder>
          <w:showingPlcHdr/>
        </w:sdtPr>
        <w:sdtEndPr/>
        <w:sdtContent>
          <w:r w:rsidRPr="000F07B9">
            <w:rPr>
              <w:rStyle w:val="Textdelcontenidor"/>
              <w:color w:val="auto"/>
            </w:rPr>
            <w:t>Feu clic o toqueu aquí per escriure text.</w:t>
          </w:r>
        </w:sdtContent>
      </w:sdt>
    </w:p>
    <w:p w14:paraId="2F411764" w14:textId="53EB10DC" w:rsidR="007255AD" w:rsidRPr="007255AD" w:rsidRDefault="00816735" w:rsidP="009D6C27">
      <w:pPr>
        <w:pStyle w:val="Ttol1"/>
      </w:pPr>
      <w:bookmarkStart w:id="95" w:name="_Toc190255751"/>
      <w:r>
        <w:t>CAPÍTOL 11. Del règim jurídic i de la</w:t>
      </w:r>
      <w:r w:rsidR="007255AD">
        <w:t xml:space="preserve"> </w:t>
      </w:r>
      <w:r w:rsidRPr="007255AD">
        <w:t>impugnació dels actes col·legiats</w:t>
      </w:r>
      <w:bookmarkEnd w:id="95"/>
    </w:p>
    <w:p w14:paraId="6004C0AB" w14:textId="2411F8A5" w:rsidR="00366AA0" w:rsidRDefault="00816735">
      <w:pPr>
        <w:pStyle w:val="Ttol2"/>
        <w:ind w:left="-5" w:right="13" w:firstLine="0"/>
      </w:pPr>
      <w:bookmarkStart w:id="96" w:name="_Toc190255752"/>
      <w:r>
        <w:t>Article 8</w:t>
      </w:r>
      <w:r w:rsidR="00335208">
        <w:t>3</w:t>
      </w:r>
      <w:r>
        <w:t>. Règim jurídic</w:t>
      </w:r>
      <w:bookmarkEnd w:id="96"/>
    </w:p>
    <w:p w14:paraId="316044FA" w14:textId="580AC30A" w:rsidR="00366AA0" w:rsidRDefault="002B195C" w:rsidP="007255AD">
      <w:pPr>
        <w:ind w:left="595" w:right="0" w:hanging="453"/>
      </w:pPr>
      <w:r>
        <w:t>8</w:t>
      </w:r>
      <w:r w:rsidR="00335208">
        <w:t>3.</w:t>
      </w:r>
      <w:r w:rsidR="00816735">
        <w:t>1. El Col·legi, com a corporació de dret públic i en l’àmbit de llurs funcions públiques, actua d’acord amb el dret administratiu i exerceix les potestats inherents a l’Administració pública.</w:t>
      </w:r>
    </w:p>
    <w:p w14:paraId="5542F107" w14:textId="2284C625" w:rsidR="00366AA0" w:rsidRDefault="002B195C" w:rsidP="007255AD">
      <w:pPr>
        <w:ind w:left="595" w:right="0" w:hanging="453"/>
      </w:pPr>
      <w:r>
        <w:t>8</w:t>
      </w:r>
      <w:r w:rsidR="00335208">
        <w:t>3</w:t>
      </w:r>
      <w:r>
        <w:t>.</w:t>
      </w:r>
      <w:r w:rsidR="00816735">
        <w:t>2. En l’exercici de llurs funcions públiques, el Col·legi aplica en llurs relacions amb les persones col·legiades i els ciutadans els drets i les garanties procedimentals que estableix la legislació de règim jurídic i procediment administratiu.</w:t>
      </w:r>
    </w:p>
    <w:p w14:paraId="04257AF4" w14:textId="034C2433" w:rsidR="00366AA0" w:rsidRDefault="002B195C" w:rsidP="00823105">
      <w:pPr>
        <w:spacing w:after="348" w:line="235" w:lineRule="auto"/>
        <w:ind w:left="596" w:right="0" w:hanging="454"/>
      </w:pPr>
      <w:r>
        <w:t>8</w:t>
      </w:r>
      <w:r w:rsidR="00335208">
        <w:t>3</w:t>
      </w:r>
      <w:r>
        <w:t>.</w:t>
      </w:r>
      <w:r w:rsidR="00816735">
        <w:t>3. El Col·legi, en l’exercici de llurs funcions privades, es regeix pel dret privat. També queden inclosos en aquest àmbit els aspectes relatius al patrimoni, a la contractació i a les relacions amb llur personal, que es regeixen per la legislació laboral.</w:t>
      </w:r>
    </w:p>
    <w:p w14:paraId="2CEA9B37" w14:textId="07EEF280" w:rsidR="00366AA0" w:rsidRDefault="00816735" w:rsidP="00BF3CB5">
      <w:pPr>
        <w:pStyle w:val="Ttol2"/>
        <w:shd w:val="clear" w:color="auto" w:fill="C2D69B" w:themeFill="accent3" w:themeFillTint="99"/>
        <w:ind w:left="-5" w:right="13" w:firstLine="0"/>
      </w:pPr>
      <w:bookmarkStart w:id="97" w:name="_Toc190255753"/>
      <w:r>
        <w:t>Article 8</w:t>
      </w:r>
      <w:r w:rsidR="00335208">
        <w:t>4</w:t>
      </w:r>
      <w:r>
        <w:t>. Validesa dels actes dels òrgans col·legiats</w:t>
      </w:r>
      <w:r w:rsidR="00BF3CB5">
        <w:t xml:space="preserve"> (MODIFICACIÓ)</w:t>
      </w:r>
      <w:bookmarkEnd w:id="97"/>
    </w:p>
    <w:sdt>
      <w:sdtPr>
        <w:rPr>
          <w:rFonts w:ascii="Candara" w:eastAsia="Candara" w:hAnsi="Candara" w:cs="Candara"/>
          <w:i/>
          <w:iCs/>
          <w:highlight w:val="yellow"/>
        </w:rPr>
        <w:id w:val="1615866366"/>
        <w:lock w:val="contentLocked"/>
        <w:placeholder>
          <w:docPart w:val="DefaultPlaceholder_-1854013440"/>
        </w:placeholder>
        <w:group/>
      </w:sdtPr>
      <w:sdtEndPr/>
      <w:sdtContent>
        <w:p w14:paraId="265244B0" w14:textId="162F504D" w:rsidR="00BF3CB5" w:rsidRPr="000E3D60" w:rsidRDefault="00BF3CB5" w:rsidP="005B62AD">
          <w:pPr>
            <w:pStyle w:val="NormalWeb"/>
          </w:pPr>
          <w:r w:rsidRPr="00594CA8">
            <w:rPr>
              <w:rFonts w:ascii="Candara" w:eastAsia="Candara" w:hAnsi="Candara" w:cs="Candara"/>
              <w:i/>
              <w:iCs/>
              <w:highlight w:val="yellow"/>
            </w:rPr>
            <w:t>Nota:</w:t>
          </w:r>
          <w:r>
            <w:rPr>
              <w:rFonts w:ascii="Candara" w:eastAsia="Candara" w:hAnsi="Candara" w:cs="Candara"/>
              <w:i/>
              <w:iCs/>
              <w:highlight w:val="yellow"/>
            </w:rPr>
            <w:t xml:space="preserve"> Modifiquem i actualitzem el redactat, ja que l’article ja que la Llei 30/1992 està derogada</w:t>
          </w:r>
          <w:r w:rsidRPr="00594CA8">
            <w:rPr>
              <w:rFonts w:ascii="Candara" w:eastAsia="Candara" w:hAnsi="Candara" w:cs="Candara"/>
              <w:i/>
              <w:iCs/>
              <w:highlight w:val="yellow"/>
            </w:rPr>
            <w:t>.</w:t>
          </w:r>
        </w:p>
      </w:sdtContent>
    </w:sdt>
    <w:tbl>
      <w:tblPr>
        <w:tblStyle w:val="Taulaambquadrcula"/>
        <w:tblW w:w="0" w:type="auto"/>
        <w:tblInd w:w="610" w:type="dxa"/>
        <w:tblLook w:val="04A0" w:firstRow="1" w:lastRow="0" w:firstColumn="1" w:lastColumn="0" w:noHBand="0" w:noVBand="1"/>
      </w:tblPr>
      <w:tblGrid>
        <w:gridCol w:w="4105"/>
        <w:gridCol w:w="4005"/>
      </w:tblGrid>
      <w:tr w:rsidR="00B05C00" w:rsidRPr="000E3D60" w14:paraId="355B58C1" w14:textId="77777777" w:rsidTr="005B62AD">
        <w:tc>
          <w:tcPr>
            <w:tcW w:w="4105" w:type="dxa"/>
            <w:shd w:val="clear" w:color="auto" w:fill="FBD4B4" w:themeFill="accent6" w:themeFillTint="66"/>
          </w:tcPr>
          <w:sdt>
            <w:sdtPr>
              <w:id w:val="-819189801"/>
              <w:lock w:val="contentLocked"/>
              <w:placeholder>
                <w:docPart w:val="DefaultPlaceholder_-1854013440"/>
              </w:placeholder>
              <w:group/>
            </w:sdtPr>
            <w:sdtEndPr/>
            <w:sdtContent>
              <w:p w14:paraId="333BE7F8" w14:textId="45304366" w:rsidR="00B05C00" w:rsidRPr="000E3D60" w:rsidRDefault="00B05C00" w:rsidP="005B62AD">
                <w:pPr>
                  <w:ind w:left="0"/>
                  <w:jc w:val="center"/>
                </w:pPr>
                <w:r w:rsidRPr="000E3D60">
                  <w:t>Redactat actual</w:t>
                </w:r>
              </w:p>
            </w:sdtContent>
          </w:sdt>
        </w:tc>
        <w:tc>
          <w:tcPr>
            <w:tcW w:w="4005" w:type="dxa"/>
            <w:shd w:val="clear" w:color="auto" w:fill="D6E3BC" w:themeFill="accent3" w:themeFillTint="66"/>
          </w:tcPr>
          <w:p w14:paraId="1C3EEEC9" w14:textId="18AF91C2" w:rsidR="00B05C00" w:rsidRPr="000E3D60" w:rsidRDefault="00B05C00" w:rsidP="005B62AD">
            <w:pPr>
              <w:ind w:left="0"/>
              <w:jc w:val="center"/>
            </w:pPr>
            <w:r w:rsidRPr="000E3D60">
              <w:t>Nova proposta de redacció</w:t>
            </w:r>
          </w:p>
        </w:tc>
      </w:tr>
      <w:tr w:rsidR="00B05C00" w:rsidRPr="000E3D60" w14:paraId="3FBC2674" w14:textId="77777777" w:rsidTr="005B62AD">
        <w:tc>
          <w:tcPr>
            <w:tcW w:w="4105" w:type="dxa"/>
          </w:tcPr>
          <w:p w14:paraId="5F377029" w14:textId="21DB34D6" w:rsidR="00B05C00" w:rsidRDefault="00BE181A" w:rsidP="003F2A56">
            <w:pPr>
              <w:ind w:left="567" w:right="0" w:hanging="567"/>
            </w:pPr>
            <w:sdt>
              <w:sdtPr>
                <w:id w:val="-485706117"/>
                <w:lock w:val="contentLocked"/>
                <w:placeholder>
                  <w:docPart w:val="DefaultPlaceholder_-1854013440"/>
                </w:placeholder>
                <w:group/>
              </w:sdtPr>
              <w:sdtEndPr/>
              <w:sdtContent>
                <w:r w:rsidR="00B05C00">
                  <w:t xml:space="preserve">84.1. Tots els actes dels òrgans col·legials es troben sotmesos, quant als seus requisits, validesa i efectes, als principis informadors de la Llei 30/1992, de 26 de novembre, de Règim Jurídic de les Administracions Públiques i del Procediment Administratiu Comú, de la Llei 26/2010, de 3 </w:t>
                </w:r>
                <w:sdt>
                  <w:sdtPr>
                    <w:id w:val="510181557"/>
                    <w:lock w:val="contentLocked"/>
                    <w:placeholder>
                      <w:docPart w:val="AE495C1D72F8487082BFB7B39FAC7171"/>
                    </w:placeholder>
                    <w:group/>
                  </w:sdtPr>
                  <w:sdtEndPr/>
                  <w:sdtContent>
                    <w:r w:rsidR="00B05C00">
                      <w:t>d’agost, de règim jurídic i de procediment de les administracions públiques de Catalunya, o a la legislació vigent.</w:t>
                    </w:r>
                  </w:sdtContent>
                </w:sdt>
              </w:sdtContent>
            </w:sdt>
            <w:r w:rsidR="00B05C00">
              <w:t xml:space="preserve"> </w:t>
            </w:r>
          </w:p>
          <w:p w14:paraId="2A76FDDD" w14:textId="77777777" w:rsidR="00B05C00" w:rsidRPr="000E3D60" w:rsidRDefault="00B05C00" w:rsidP="005B62AD">
            <w:pPr>
              <w:ind w:left="0"/>
            </w:pPr>
          </w:p>
        </w:tc>
        <w:tc>
          <w:tcPr>
            <w:tcW w:w="4005" w:type="dxa"/>
            <w:shd w:val="clear" w:color="auto" w:fill="C2D69B" w:themeFill="accent3" w:themeFillTint="99"/>
          </w:tcPr>
          <w:sdt>
            <w:sdtPr>
              <w:id w:val="253090065"/>
              <w:lock w:val="contentLocked"/>
              <w:placeholder>
                <w:docPart w:val="DefaultPlaceholder_-1854013440"/>
              </w:placeholder>
              <w:group/>
            </w:sdtPr>
            <w:sdtEndPr/>
            <w:sdtContent>
              <w:p w14:paraId="31F5DA15" w14:textId="344CF61E" w:rsidR="00B05C00" w:rsidRPr="000E3D60" w:rsidRDefault="00B05C00" w:rsidP="00BF3CB5">
                <w:pPr>
                  <w:ind w:left="567" w:right="0" w:hanging="567"/>
                </w:pPr>
                <w:r>
                  <w:t xml:space="preserve">84.1. Tots els actes dels òrgans col·legials es troben sotmesos, quant als seus requisits, validesa i efectes, als principis informadors de la </w:t>
                </w:r>
                <w:r w:rsidRPr="00B05C00">
                  <w:rPr>
                    <w:lang w:val="es-ES"/>
                  </w:rPr>
                  <w:t>Ley 39/2015, de 1 de octubre, del Procedimiento Administrativo Común de las Administraciones Públicas.</w:t>
                </w:r>
                <w:r>
                  <w:t xml:space="preserve">, de la Llei 26/2010, de 3 </w:t>
                </w:r>
                <w:sdt>
                  <w:sdtPr>
                    <w:id w:val="1164744036"/>
                    <w:lock w:val="contentLocked"/>
                    <w:placeholder>
                      <w:docPart w:val="B6EAC5153DDB4E1DB0683AE25FB008FC"/>
                    </w:placeholder>
                    <w:group/>
                  </w:sdtPr>
                  <w:sdtEndPr/>
                  <w:sdtContent>
                    <w:r>
                      <w:t>d’agost, de règim jurídic i de procediment de les administracions públiques de Catalunya, o a la legislació vigent.</w:t>
                    </w:r>
                  </w:sdtContent>
                </w:sdt>
                <w:r>
                  <w:t xml:space="preserve"> </w:t>
                </w:r>
              </w:p>
            </w:sdtContent>
          </w:sdt>
        </w:tc>
      </w:tr>
      <w:tr w:rsidR="00B05C00" w:rsidRPr="000E3D60" w14:paraId="0CBC7330" w14:textId="77777777" w:rsidTr="00BF3CB5">
        <w:tc>
          <w:tcPr>
            <w:tcW w:w="4105" w:type="dxa"/>
          </w:tcPr>
          <w:sdt>
            <w:sdtPr>
              <w:id w:val="-1630013658"/>
              <w:lock w:val="contentLocked"/>
              <w:placeholder>
                <w:docPart w:val="DefaultPlaceholder_-1854013440"/>
              </w:placeholder>
              <w:group/>
            </w:sdtPr>
            <w:sdtEndPr/>
            <w:sdtContent>
              <w:p w14:paraId="798DF620" w14:textId="1B34B0B6" w:rsidR="00B05C00" w:rsidRDefault="00B05C00" w:rsidP="00B05C00">
                <w:pPr>
                  <w:spacing w:after="348" w:line="235" w:lineRule="auto"/>
                  <w:ind w:left="595" w:right="0" w:hanging="595"/>
                </w:pPr>
                <w:r>
                  <w:t>84.</w:t>
                </w:r>
                <w:r w:rsidRPr="00B0472B">
                  <w:t>2. Així mateix, el règim jurídic dels actes presumptes dels òrgans col·legials es regirà pel que estableix la Llei 30/1992, la Llei 26/2010 o a la legislació vigent.</w:t>
                </w:r>
              </w:p>
            </w:sdtContent>
          </w:sdt>
          <w:p w14:paraId="58D5FF36" w14:textId="77777777" w:rsidR="00B05C00" w:rsidRDefault="00B05C00" w:rsidP="003F2A56">
            <w:pPr>
              <w:ind w:left="567" w:right="0" w:hanging="567"/>
            </w:pPr>
          </w:p>
        </w:tc>
        <w:tc>
          <w:tcPr>
            <w:tcW w:w="4005" w:type="dxa"/>
            <w:shd w:val="clear" w:color="auto" w:fill="D6E3BC" w:themeFill="accent3" w:themeFillTint="66"/>
          </w:tcPr>
          <w:sdt>
            <w:sdtPr>
              <w:id w:val="-1575193530"/>
              <w:lock w:val="contentLocked"/>
              <w:placeholder>
                <w:docPart w:val="DefaultPlaceholder_-1854013440"/>
              </w:placeholder>
              <w:group/>
            </w:sdtPr>
            <w:sdtEndPr/>
            <w:sdtContent>
              <w:p w14:paraId="29D17BBA" w14:textId="50A7D120" w:rsidR="00B05C00" w:rsidRDefault="00B05C00" w:rsidP="00B05C00">
                <w:pPr>
                  <w:spacing w:after="348" w:line="235" w:lineRule="auto"/>
                  <w:ind w:left="595" w:right="0" w:hanging="595"/>
                </w:pPr>
                <w:r>
                  <w:t>84.</w:t>
                </w:r>
                <w:r w:rsidRPr="00B0472B">
                  <w:t xml:space="preserve">2. Així mateix, el règim jurídic dels actes presumptes dels òrgans col·legials es regirà pel que estableix la Llei </w:t>
                </w:r>
                <w:r>
                  <w:t>39/2015</w:t>
                </w:r>
                <w:r w:rsidRPr="00B0472B">
                  <w:t>, la Llei 26/2010 o a la legislació vigent.</w:t>
                </w:r>
              </w:p>
            </w:sdtContent>
          </w:sdt>
          <w:p w14:paraId="24AC9AD4" w14:textId="77777777" w:rsidR="00B05C00" w:rsidRDefault="00B05C00" w:rsidP="00B05C00">
            <w:pPr>
              <w:ind w:left="567" w:right="0" w:hanging="567"/>
            </w:pPr>
          </w:p>
        </w:tc>
      </w:tr>
    </w:tbl>
    <w:p w14:paraId="3666D2C4" w14:textId="77777777" w:rsidR="00B05C00" w:rsidRDefault="00B05C00" w:rsidP="00823105">
      <w:pPr>
        <w:spacing w:after="348" w:line="235" w:lineRule="auto"/>
        <w:ind w:left="595" w:right="0" w:hanging="595"/>
      </w:pPr>
    </w:p>
    <w:p w14:paraId="3CB0A920" w14:textId="77777777" w:rsidR="00BF3CB5" w:rsidRDefault="00BF3CB5" w:rsidP="00BF3CB5">
      <w:pPr>
        <w:shd w:val="clear" w:color="auto" w:fill="BFBFBF" w:themeFill="background1" w:themeFillShade="BF"/>
        <w:spacing w:after="515"/>
        <w:ind w:left="-15"/>
        <w:jc w:val="left"/>
        <w:rPr>
          <w:sz w:val="28"/>
          <w:szCs w:val="28"/>
        </w:rPr>
      </w:pPr>
      <w:r w:rsidRPr="000F07B9">
        <w:rPr>
          <w:b/>
          <w:bCs/>
        </w:rPr>
        <w:t xml:space="preserve">Proposta d’esmena: </w:t>
      </w:r>
      <w:sdt>
        <w:sdtPr>
          <w:rPr>
            <w:sz w:val="28"/>
            <w:szCs w:val="28"/>
          </w:rPr>
          <w:id w:val="854616747"/>
          <w:placeholder>
            <w:docPart w:val="8ED8E492E7254364A66807000BEE6F43"/>
          </w:placeholder>
          <w:showingPlcHdr/>
        </w:sdtPr>
        <w:sdtEndPr/>
        <w:sdtContent>
          <w:r w:rsidRPr="000F07B9">
            <w:rPr>
              <w:rStyle w:val="Textdelcontenidor"/>
              <w:color w:val="auto"/>
            </w:rPr>
            <w:t>Feu clic o toqueu aquí per escriure text.</w:t>
          </w:r>
        </w:sdtContent>
      </w:sdt>
    </w:p>
    <w:sdt>
      <w:sdtPr>
        <w:id w:val="-544593996"/>
        <w:lock w:val="contentLocked"/>
        <w:placeholder>
          <w:docPart w:val="DefaultPlaceholder_-1854013440"/>
        </w:placeholder>
        <w:group/>
      </w:sdtPr>
      <w:sdtEndPr/>
      <w:sdtContent>
        <w:p w14:paraId="59EAA2E6" w14:textId="3EE19960" w:rsidR="00BF3CB5" w:rsidRPr="00B05C00" w:rsidRDefault="00BF3CB5" w:rsidP="00823105">
          <w:pPr>
            <w:spacing w:after="348" w:line="235" w:lineRule="auto"/>
            <w:ind w:left="595" w:right="0" w:hanging="595"/>
          </w:pPr>
        </w:p>
        <w:p w14:paraId="1A54BC7E" w14:textId="08DDB06E" w:rsidR="00366AA0" w:rsidRDefault="00816735">
          <w:pPr>
            <w:pStyle w:val="Ttol2"/>
            <w:ind w:left="-5" w:right="13" w:firstLine="0"/>
          </w:pPr>
          <w:bookmarkStart w:id="98" w:name="_Toc190255754"/>
          <w:r>
            <w:t>Article 8</w:t>
          </w:r>
          <w:r w:rsidR="00335208">
            <w:t>5</w:t>
          </w:r>
          <w:r>
            <w:t>. Acords dels òrgans col·legials</w:t>
          </w:r>
          <w:bookmarkEnd w:id="98"/>
        </w:p>
        <w:p w14:paraId="3FCFFB8D" w14:textId="385AF843" w:rsidR="00366AA0" w:rsidRDefault="002B195C" w:rsidP="00B0472B">
          <w:pPr>
            <w:ind w:left="595" w:right="0" w:hanging="595"/>
          </w:pPr>
          <w:r>
            <w:t>8</w:t>
          </w:r>
          <w:r w:rsidR="00335208">
            <w:t>5</w:t>
          </w:r>
          <w:r>
            <w:t>.</w:t>
          </w:r>
          <w:r w:rsidR="00816735">
            <w:t>1. Els acords dels òrgans col·legials seran immediatament executius, llevat que el mateix òrgan, motivadament, estableixi el contrari.</w:t>
          </w:r>
        </w:p>
        <w:p w14:paraId="28F21888" w14:textId="44EA2E9D" w:rsidR="00366AA0" w:rsidRDefault="002B195C" w:rsidP="00823105">
          <w:pPr>
            <w:spacing w:after="348" w:line="235" w:lineRule="auto"/>
            <w:ind w:left="595" w:right="0" w:hanging="595"/>
          </w:pPr>
          <w:r>
            <w:t>8</w:t>
          </w:r>
          <w:r w:rsidR="00335208">
            <w:t>5</w:t>
          </w:r>
          <w:r>
            <w:t>.</w:t>
          </w:r>
          <w:r w:rsidR="00816735">
            <w:t>2. Així mateix, els acords i els actes del Col·legi seran immediatament executius, malgrat que hagin estat recorreguts; no obstant això, a petició del recurrent o d’ofici, es podrà acordar, si s’escau, la suspensió de l’execució.</w:t>
          </w:r>
        </w:p>
        <w:p w14:paraId="6AA3D7BF" w14:textId="2DE6F327" w:rsidR="00366AA0" w:rsidRDefault="00816735">
          <w:pPr>
            <w:pStyle w:val="Ttol2"/>
            <w:ind w:left="-5" w:right="13" w:firstLine="0"/>
          </w:pPr>
          <w:bookmarkStart w:id="99" w:name="_Toc190255755"/>
          <w:r>
            <w:t>Article 8</w:t>
          </w:r>
          <w:r w:rsidR="00335208">
            <w:t>6</w:t>
          </w:r>
          <w:r>
            <w:t>. Recursos contra els actes dels òrgans col·legials</w:t>
          </w:r>
          <w:bookmarkEnd w:id="99"/>
        </w:p>
        <w:p w14:paraId="2A989906" w14:textId="1027D197" w:rsidR="00366AA0" w:rsidRDefault="002B195C" w:rsidP="00B0472B">
          <w:pPr>
            <w:ind w:left="595" w:right="0" w:hanging="595"/>
          </w:pPr>
          <w:r>
            <w:t>8</w:t>
          </w:r>
          <w:r w:rsidR="00335208">
            <w:t>6</w:t>
          </w:r>
          <w:r>
            <w:t>.</w:t>
          </w:r>
          <w:r w:rsidR="00816735">
            <w:t>1. D’acord amb el estableix l’article 67.1. de la Llei 7/2006, de l’exercici de professions titulades i dels col·legis professionals, els actes i els acords del col·legi, subjecte al dret administratiu, posen fi a la via administrativa i poden ésser objecte de recurs directament davant la jurisdicció contenciosa administrativa per les persones afectades i l’Administració de la Generalitat. No obstant això, poden ésser objecte de recurs potestatiu de reposició davant l’òrgan que els ha dictat.</w:t>
          </w:r>
        </w:p>
        <w:p w14:paraId="39246C13" w14:textId="3BC00B7A" w:rsidR="006B3369" w:rsidRDefault="002B195C" w:rsidP="00823105">
          <w:pPr>
            <w:spacing w:after="348" w:line="235" w:lineRule="auto"/>
            <w:ind w:left="595" w:right="0" w:hanging="595"/>
          </w:pPr>
          <w:r>
            <w:t>8</w:t>
          </w:r>
          <w:r w:rsidR="00335208">
            <w:t>6</w:t>
          </w:r>
          <w:r>
            <w:t>.</w:t>
          </w:r>
          <w:r w:rsidR="00816735">
            <w:t>2. D’acord amb el estableix l’article 67.2. de la Llei 7/2006, de l’exercici de professions titulades i dels col·legis professionals, els acords i els actes del col·legi professional dictats en exercici de funcions delegades poden ésser objecte de recurs davant l’administració delegant. La resolució d’aquest recurs posa fi a la via administrativa.</w:t>
          </w:r>
        </w:p>
        <w:p w14:paraId="19F9BC8F" w14:textId="7D559C8B" w:rsidR="006B3369" w:rsidRDefault="006B3369" w:rsidP="006B3369">
          <w:pPr>
            <w:pStyle w:val="Ttol2"/>
            <w:ind w:left="-5" w:right="13" w:firstLine="0"/>
          </w:pPr>
          <w:bookmarkStart w:id="100" w:name="_Toc190255756"/>
          <w:r>
            <w:t xml:space="preserve">Article </w:t>
          </w:r>
          <w:r w:rsidR="002B195C">
            <w:t>8</w:t>
          </w:r>
          <w:r w:rsidR="00335208">
            <w:t>7</w:t>
          </w:r>
          <w:r w:rsidR="002B195C">
            <w:t>.</w:t>
          </w:r>
          <w:r>
            <w:t xml:space="preserve"> Termini per a la presentació de recursos</w:t>
          </w:r>
          <w:bookmarkEnd w:id="100"/>
        </w:p>
        <w:p w14:paraId="37F0396B" w14:textId="7B89AD91" w:rsidR="00366AA0" w:rsidRDefault="002B195C" w:rsidP="00B0472B">
          <w:pPr>
            <w:ind w:left="595" w:right="0" w:hanging="595"/>
          </w:pPr>
          <w:r>
            <w:t>8</w:t>
          </w:r>
          <w:r w:rsidR="00335208">
            <w:t>7</w:t>
          </w:r>
          <w:r>
            <w:t>.</w:t>
          </w:r>
          <w:r w:rsidR="008C49A5">
            <w:t xml:space="preserve">1 El termini per interposar el recurs de </w:t>
          </w:r>
          <w:r w:rsidR="000236D2">
            <w:t>reposició</w:t>
          </w:r>
          <w:r w:rsidR="008C49A5">
            <w:t xml:space="preserve"> és d’un mes, si l’acte és exprés. Si no ho és, el termini és de tres </w:t>
          </w:r>
          <w:r w:rsidR="000236D2">
            <w:t>mesos</w:t>
          </w:r>
          <w:r w:rsidR="008C49A5">
            <w:t xml:space="preserve"> i es compte, per al sol·licitant i </w:t>
          </w:r>
          <w:r w:rsidR="000236D2">
            <w:t>altres possibles interessats</w:t>
          </w:r>
          <w:r w:rsidR="00AC7622">
            <w:t>, a partir de l’endemà del</w:t>
          </w:r>
          <w:r w:rsidR="000236D2">
            <w:t xml:space="preserve"> </w:t>
          </w:r>
          <w:r w:rsidR="00816735">
            <w:t>dia que, d’acord amb la normativa específica, es produeixi l’acte presumpte.</w:t>
          </w:r>
        </w:p>
        <w:p w14:paraId="15D77DB7" w14:textId="5234B359" w:rsidR="00366AA0" w:rsidRDefault="00830513" w:rsidP="00B0472B">
          <w:pPr>
            <w:ind w:left="595" w:right="0" w:hanging="595"/>
          </w:pPr>
          <w:r>
            <w:t>8</w:t>
          </w:r>
          <w:r w:rsidR="00335208">
            <w:t>7</w:t>
          </w:r>
          <w:r w:rsidR="002B195C">
            <w:t>.</w:t>
          </w:r>
          <w:r w:rsidR="00816735">
            <w:t>2. Transcorreguts els terminis esmentats, únicament es pot interposar recurs contenciós administratiu, sens perjudici, si s’escau, de la procedència del recurs extraordinari de revisió.</w:t>
          </w:r>
        </w:p>
        <w:p w14:paraId="06FE7FAB" w14:textId="58AE541A" w:rsidR="00366AA0" w:rsidRDefault="002B195C">
          <w:pPr>
            <w:spacing w:after="72" w:line="259" w:lineRule="auto"/>
            <w:ind w:left="606" w:right="0" w:hanging="600"/>
            <w:jc w:val="left"/>
          </w:pPr>
          <w:r>
            <w:t>8</w:t>
          </w:r>
          <w:r w:rsidR="00335208">
            <w:t>7</w:t>
          </w:r>
          <w:r>
            <w:t>.</w:t>
          </w:r>
          <w:r w:rsidR="00816735">
            <w:t>3. El termini màxim per dictar i notificar la resolució del recurs és d’un mes.</w:t>
          </w:r>
        </w:p>
        <w:p w14:paraId="6C7480B6" w14:textId="77777777" w:rsidR="00366AA0" w:rsidRDefault="00816735">
          <w:pPr>
            <w:ind w:left="595" w:right="0"/>
          </w:pPr>
          <w:r>
            <w:t xml:space="preserve"> Contra la resolució d’un recurs de reposició no es pot tornar a interposar el recurs esmentat.</w:t>
          </w:r>
        </w:p>
        <w:p w14:paraId="4C7AABCB" w14:textId="6EC9C969" w:rsidR="00366AA0" w:rsidRDefault="002B195C" w:rsidP="00955064">
          <w:pPr>
            <w:ind w:left="595" w:right="0" w:hanging="595"/>
          </w:pPr>
          <w:r>
            <w:t>8</w:t>
          </w:r>
          <w:r w:rsidR="00335208">
            <w:t>7</w:t>
          </w:r>
          <w:r>
            <w:t>.</w:t>
          </w:r>
          <w:r w:rsidR="00816735">
            <w:t>4. La resolució del recurs haurà de ser motivada.</w:t>
          </w:r>
        </w:p>
        <w:p w14:paraId="191D7752" w14:textId="2499CCD7" w:rsidR="00366AA0" w:rsidRDefault="002B195C" w:rsidP="00955064">
          <w:pPr>
            <w:ind w:left="595" w:right="0" w:hanging="595"/>
          </w:pPr>
          <w:r>
            <w:t>8</w:t>
          </w:r>
          <w:r w:rsidR="00335208">
            <w:t>7</w:t>
          </w:r>
          <w:r>
            <w:t>.</w:t>
          </w:r>
          <w:r w:rsidR="00816735">
            <w:t xml:space="preserve">5. Els actes i els acords del Col·legi subjectes al dret administratiu posen fi a la via administrativa i poden ésser objecte de recurs directament davant la jurisdicció contenciosa administrativa </w:t>
          </w:r>
          <w:r w:rsidR="00816735">
            <w:lastRenderedPageBreak/>
            <w:t>per les persones afectades i l’Administració de la Generalitat. No obstant això, poden ésser objecte de recurs potestatiu de reposició davant l’òrgan que els ha dictat.</w:t>
          </w:r>
        </w:p>
        <w:p w14:paraId="1A773FD6" w14:textId="6FDAFB24" w:rsidR="00366AA0" w:rsidRDefault="002B195C" w:rsidP="00823105">
          <w:pPr>
            <w:spacing w:after="348" w:line="235" w:lineRule="auto"/>
            <w:ind w:left="595" w:right="0" w:hanging="595"/>
          </w:pPr>
          <w:r>
            <w:t>8</w:t>
          </w:r>
          <w:r w:rsidR="00335208">
            <w:t>7</w:t>
          </w:r>
          <w:r>
            <w:t>.</w:t>
          </w:r>
          <w:r w:rsidR="00816735">
            <w:t>6. Els acords i els actes del Col·legi dictats en exercici de funcions delegades poden ésser objecte de recurs davant l’administració delegant. La resolució d’aquest recurs posa fi a la via administrativa.</w:t>
          </w:r>
        </w:p>
      </w:sdtContent>
    </w:sdt>
    <w:p w14:paraId="27F8C917" w14:textId="77777777" w:rsidR="000F07B9" w:rsidRDefault="000F07B9" w:rsidP="000F07B9">
      <w:pPr>
        <w:shd w:val="clear" w:color="auto" w:fill="BFBFBF" w:themeFill="background1" w:themeFillShade="BF"/>
        <w:spacing w:after="515"/>
        <w:ind w:left="-15"/>
        <w:jc w:val="left"/>
        <w:rPr>
          <w:sz w:val="28"/>
          <w:szCs w:val="28"/>
        </w:rPr>
      </w:pPr>
      <w:r w:rsidRPr="000F07B9">
        <w:rPr>
          <w:b/>
          <w:bCs/>
        </w:rPr>
        <w:t xml:space="preserve">Proposta d’esmena: </w:t>
      </w:r>
      <w:sdt>
        <w:sdtPr>
          <w:rPr>
            <w:sz w:val="28"/>
            <w:szCs w:val="28"/>
          </w:rPr>
          <w:id w:val="-1207948555"/>
          <w:placeholder>
            <w:docPart w:val="D019EC97F6CB4AC3B2DFDEC8AA428383"/>
          </w:placeholder>
          <w:showingPlcHdr/>
        </w:sdtPr>
        <w:sdtEndPr/>
        <w:sdtContent>
          <w:r w:rsidRPr="000F07B9">
            <w:rPr>
              <w:rStyle w:val="Textdelcontenidor"/>
              <w:color w:val="auto"/>
            </w:rPr>
            <w:t>Feu clic o toqueu aquí per escriure text.</w:t>
          </w:r>
        </w:sdtContent>
      </w:sdt>
    </w:p>
    <w:bookmarkStart w:id="101" w:name="_Toc190255757" w:displacedByCustomXml="next"/>
    <w:sdt>
      <w:sdtPr>
        <w:rPr>
          <w:b w:val="0"/>
          <w:sz w:val="28"/>
        </w:rPr>
        <w:id w:val="-978993338"/>
        <w:lock w:val="contentLocked"/>
        <w:placeholder>
          <w:docPart w:val="DefaultPlaceholder_-1854013440"/>
        </w:placeholder>
        <w:group/>
      </w:sdtPr>
      <w:sdtEndPr/>
      <w:sdtContent>
        <w:p w14:paraId="727DB538" w14:textId="5F15CFD7" w:rsidR="00366AA0" w:rsidRDefault="00816735" w:rsidP="009D6C27">
          <w:pPr>
            <w:pStyle w:val="Ttol1"/>
          </w:pPr>
          <w:r>
            <w:t>CAPÍTOL 12. Modificacions de l’estructura i dissolució del Col·legi</w:t>
          </w:r>
          <w:bookmarkEnd w:id="101"/>
        </w:p>
        <w:p w14:paraId="5B9E198E" w14:textId="2C3A993F" w:rsidR="00366AA0" w:rsidRDefault="00816735">
          <w:pPr>
            <w:pStyle w:val="Ttol2"/>
            <w:ind w:left="-5" w:right="13" w:firstLine="0"/>
          </w:pPr>
          <w:bookmarkStart w:id="102" w:name="_Toc190255758"/>
          <w:r>
            <w:t>Article 8</w:t>
          </w:r>
          <w:r w:rsidR="00335208">
            <w:t>8</w:t>
          </w:r>
          <w:r>
            <w:t>. Fusió, segregació, escissió o dissolució del Col·legi</w:t>
          </w:r>
        </w:p>
      </w:sdtContent>
    </w:sdt>
    <w:bookmarkEnd w:id="102" w:displacedByCustomXml="prev"/>
    <w:p w14:paraId="5B47524C" w14:textId="45BFE0B3" w:rsidR="00CF49D5" w:rsidRDefault="00816735">
      <w:pPr>
        <w:spacing w:after="515"/>
        <w:ind w:left="-15" w:right="96"/>
      </w:pPr>
      <w:r>
        <w:t>La fusió en les seves diferents modalitats, la segregació, l’escissió i la dissolució del Col·legi, es portaran a terme sempre que es donin les causes i requisits legalment establerts, per acord de l’Assemblea General, convocada a aquest efecte amb caràcter extraordinari, i adoptat per la majoria que disposi la Llei, i si no s’estableix, per la majoria de dos terços dels presents. La liquidació dels béns del Col·legi, en cas que sigui procedent, es portarà a terme d’acord amb el previst a l’article 61 d’aquests Estatuts.</w:t>
      </w:r>
    </w:p>
    <w:p w14:paraId="61335D14" w14:textId="77777777" w:rsidR="000F07B9" w:rsidRDefault="000F07B9" w:rsidP="000F07B9">
      <w:pPr>
        <w:shd w:val="clear" w:color="auto" w:fill="BFBFBF" w:themeFill="background1" w:themeFillShade="BF"/>
        <w:spacing w:after="515"/>
        <w:ind w:left="-15"/>
        <w:jc w:val="left"/>
        <w:rPr>
          <w:sz w:val="28"/>
          <w:szCs w:val="28"/>
        </w:rPr>
      </w:pPr>
      <w:r w:rsidRPr="000F07B9">
        <w:rPr>
          <w:b/>
          <w:bCs/>
        </w:rPr>
        <w:t xml:space="preserve">Proposta d’esmena: </w:t>
      </w:r>
      <w:sdt>
        <w:sdtPr>
          <w:rPr>
            <w:sz w:val="28"/>
            <w:szCs w:val="28"/>
          </w:rPr>
          <w:id w:val="1456828554"/>
          <w:placeholder>
            <w:docPart w:val="F6B42C17A43A4D1E9262B0D6CF15367D"/>
          </w:placeholder>
          <w:showingPlcHdr/>
        </w:sdtPr>
        <w:sdtEndPr/>
        <w:sdtContent>
          <w:r w:rsidRPr="000F07B9">
            <w:rPr>
              <w:rStyle w:val="Textdelcontenidor"/>
              <w:color w:val="auto"/>
            </w:rPr>
            <w:t>Feu clic o toqueu aquí per escriure text.</w:t>
          </w:r>
        </w:sdtContent>
      </w:sdt>
    </w:p>
    <w:bookmarkStart w:id="103" w:name="_Toc190255759" w:displacedByCustomXml="next"/>
    <w:sdt>
      <w:sdtPr>
        <w:rPr>
          <w:b w:val="0"/>
          <w:color w:val="auto"/>
          <w:sz w:val="24"/>
          <w:szCs w:val="24"/>
        </w:rPr>
        <w:id w:val="-1372755252"/>
        <w:lock w:val="contentLocked"/>
        <w:placeholder>
          <w:docPart w:val="DefaultPlaceholder_-1854013440"/>
        </w:placeholder>
        <w:group/>
      </w:sdtPr>
      <w:sdtEndPr/>
      <w:sdtContent>
        <w:p w14:paraId="0E91A0C9" w14:textId="41A44C7E" w:rsidR="00366AA0" w:rsidRDefault="00816735" w:rsidP="009D6C27">
          <w:pPr>
            <w:pStyle w:val="Ttol1"/>
          </w:pPr>
          <w:r>
            <w:t>CAPÍTOL 13. Aprovació i modificació dels Estatuts</w:t>
          </w:r>
          <w:bookmarkEnd w:id="103"/>
        </w:p>
        <w:p w14:paraId="03D1FF2A" w14:textId="75E3E6D2" w:rsidR="00366AA0" w:rsidRDefault="00816735">
          <w:pPr>
            <w:pStyle w:val="Ttol2"/>
            <w:ind w:left="-5" w:right="13" w:firstLine="0"/>
          </w:pPr>
          <w:bookmarkStart w:id="104" w:name="_Toc190255760"/>
          <w:r>
            <w:t xml:space="preserve">Article </w:t>
          </w:r>
          <w:r w:rsidR="00335208">
            <w:t>89</w:t>
          </w:r>
          <w:r>
            <w:t>. Acord de l’Assemblea General Extraordinària</w:t>
          </w:r>
          <w:bookmarkEnd w:id="104"/>
        </w:p>
        <w:p w14:paraId="2A368DF4" w14:textId="77777777" w:rsidR="00366AA0" w:rsidRDefault="00816735" w:rsidP="00823105">
          <w:pPr>
            <w:spacing w:after="348" w:line="235" w:lineRule="auto"/>
            <w:ind w:left="-17" w:right="96"/>
          </w:pPr>
          <w:r>
            <w:t>L’aprovació i la modificació dels Estatuts del Col·legi han d’ésser acordades per l’assemblea general extraordinària, convocada especialment a aquest efecte. Se n’exceptua l’acord de canvi de domicili en la mateixa localitat, que pot ésser aprovada per l’assemblea ordinària.</w:t>
          </w:r>
        </w:p>
        <w:p w14:paraId="09F09D1D" w14:textId="617F3EB9" w:rsidR="00366AA0" w:rsidRDefault="00816735">
          <w:pPr>
            <w:pStyle w:val="Ttol2"/>
            <w:ind w:left="-5" w:right="13" w:firstLine="0"/>
          </w:pPr>
          <w:bookmarkStart w:id="105" w:name="_Toc190255761"/>
          <w:r>
            <w:t xml:space="preserve">Article </w:t>
          </w:r>
          <w:r w:rsidR="00B05C00">
            <w:t>90</w:t>
          </w:r>
          <w:r>
            <w:t>. Inscripció en el Registre</w:t>
          </w:r>
          <w:bookmarkEnd w:id="105"/>
        </w:p>
        <w:p w14:paraId="5D6937D7" w14:textId="69962F5F" w:rsidR="006179F1" w:rsidRDefault="00816735">
          <w:pPr>
            <w:spacing w:after="515"/>
            <w:ind w:left="-15" w:right="96"/>
          </w:pPr>
          <w:r>
            <w:t>Els Estatuts aprovats i les seves modificacions s’han de trametre al Departament de la Generalitat amb competència en matèria de col·legis professionals, perquè en qualifiqui l’adequació a la legalitat, en disposi la inscripció en el Registre de Col·legis Professionals i n’ordeni la publicació en el Diari Oficial de la Generalitat de Catalunya. Si no es produeix cap resolució expressa, els Estatuts i les seves modificacions s’entenen aprovats per silenci positiu transcorregut el termini de sis mesos.</w:t>
          </w:r>
        </w:p>
      </w:sdtContent>
    </w:sdt>
    <w:p w14:paraId="662FFA12" w14:textId="77777777" w:rsidR="000F07B9" w:rsidRDefault="000F07B9" w:rsidP="000F07B9">
      <w:pPr>
        <w:shd w:val="clear" w:color="auto" w:fill="BFBFBF" w:themeFill="background1" w:themeFillShade="BF"/>
        <w:spacing w:after="515"/>
        <w:ind w:left="-15"/>
        <w:jc w:val="left"/>
        <w:rPr>
          <w:sz w:val="28"/>
          <w:szCs w:val="28"/>
        </w:rPr>
      </w:pPr>
      <w:r w:rsidRPr="000F07B9">
        <w:rPr>
          <w:b/>
          <w:bCs/>
        </w:rPr>
        <w:t xml:space="preserve">Proposta d’esmena: </w:t>
      </w:r>
      <w:sdt>
        <w:sdtPr>
          <w:rPr>
            <w:sz w:val="28"/>
            <w:szCs w:val="28"/>
          </w:rPr>
          <w:id w:val="1038626943"/>
          <w:placeholder>
            <w:docPart w:val="C55938AC4FD448C581628EFEA90A28D2"/>
          </w:placeholder>
          <w:showingPlcHdr/>
        </w:sdtPr>
        <w:sdtEndPr/>
        <w:sdtContent>
          <w:r w:rsidRPr="000F07B9">
            <w:rPr>
              <w:rStyle w:val="Textdelcontenidor"/>
              <w:color w:val="auto"/>
            </w:rPr>
            <w:t>Feu clic o toqueu aquí per escriure text.</w:t>
          </w:r>
        </w:sdtContent>
      </w:sdt>
    </w:p>
    <w:p w14:paraId="1EFEEB4D" w14:textId="77777777" w:rsidR="000F07B9" w:rsidRDefault="000F07B9">
      <w:r>
        <w:br w:type="page"/>
      </w:r>
    </w:p>
    <w:p w14:paraId="4DD93F2D" w14:textId="6C5E8C72" w:rsidR="00873DEC" w:rsidRPr="00950383" w:rsidRDefault="00816735" w:rsidP="00BF3CB5">
      <w:pPr>
        <w:spacing w:after="515"/>
        <w:ind w:left="-15" w:right="96"/>
      </w:pPr>
      <w:r>
        <w:rPr>
          <w:noProof/>
        </w:rPr>
        <w:lastRenderedPageBreak/>
        <w:drawing>
          <wp:anchor distT="0" distB="0" distL="0" distR="0" simplePos="0" relativeHeight="251660800" behindDoc="1" locked="0" layoutInCell="1" hidden="0" allowOverlap="1" wp14:anchorId="38C6C73F" wp14:editId="177D3687">
            <wp:simplePos x="0" y="0"/>
            <wp:positionH relativeFrom="column">
              <wp:posOffset>-634998</wp:posOffset>
            </wp:positionH>
            <wp:positionV relativeFrom="paragraph">
              <wp:posOffset>-1188629</wp:posOffset>
            </wp:positionV>
            <wp:extent cx="2791968" cy="2862072"/>
            <wp:effectExtent l="0" t="0" r="0" b="0"/>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791968" cy="2862072"/>
                    </a:xfrm>
                    <a:prstGeom prst="rect">
                      <a:avLst/>
                    </a:prstGeom>
                    <a:ln/>
                  </pic:spPr>
                </pic:pic>
              </a:graphicData>
            </a:graphic>
          </wp:anchor>
        </w:drawing>
      </w:r>
    </w:p>
    <w:p w14:paraId="78F9CFFE" w14:textId="42DFF15F" w:rsidR="000F07B9" w:rsidRDefault="000F07B9" w:rsidP="000F07B9">
      <w:pPr>
        <w:shd w:val="clear" w:color="auto" w:fill="BFBFBF" w:themeFill="background1" w:themeFillShade="BF"/>
        <w:spacing w:after="515"/>
        <w:ind w:left="-15"/>
        <w:jc w:val="left"/>
        <w:rPr>
          <w:sz w:val="28"/>
          <w:szCs w:val="28"/>
        </w:rPr>
      </w:pPr>
      <w:r>
        <w:rPr>
          <w:b/>
          <w:bCs/>
        </w:rPr>
        <w:t>Observacions</w:t>
      </w:r>
      <w:r w:rsidRPr="000F07B9">
        <w:rPr>
          <w:b/>
          <w:bCs/>
        </w:rPr>
        <w:t xml:space="preserve">: </w:t>
      </w:r>
      <w:sdt>
        <w:sdtPr>
          <w:rPr>
            <w:sz w:val="28"/>
            <w:szCs w:val="28"/>
          </w:rPr>
          <w:id w:val="1764414581"/>
          <w:placeholder>
            <w:docPart w:val="30E85EED3CB548FCBDE5D9B331F2D5F4"/>
          </w:placeholder>
          <w:showingPlcHdr/>
        </w:sdtPr>
        <w:sdtEndPr/>
        <w:sdtContent>
          <w:r w:rsidRPr="000F07B9">
            <w:rPr>
              <w:rStyle w:val="Textdelcontenidor"/>
              <w:color w:val="auto"/>
            </w:rPr>
            <w:t>Feu clic o toqueu aquí per escriure text.</w:t>
          </w:r>
        </w:sdtContent>
      </w:sdt>
    </w:p>
    <w:p w14:paraId="435E1752" w14:textId="77777777" w:rsidR="00EA1B7F" w:rsidRDefault="00EA1B7F" w:rsidP="00A87446">
      <w:pPr>
        <w:ind w:left="0" w:right="0"/>
      </w:pPr>
    </w:p>
    <w:p w14:paraId="4DF8F4D0" w14:textId="76E48168" w:rsidR="00873DEC" w:rsidRDefault="00873DEC" w:rsidP="00A87446">
      <w:pPr>
        <w:ind w:left="0" w:right="0"/>
        <w:sectPr w:rsidR="00873DEC" w:rsidSect="0091282F">
          <w:headerReference w:type="even" r:id="rId19"/>
          <w:headerReference w:type="default" r:id="rId20"/>
          <w:footerReference w:type="even" r:id="rId21"/>
          <w:footerReference w:type="default" r:id="rId22"/>
          <w:headerReference w:type="first" r:id="rId23"/>
          <w:footerReference w:type="first" r:id="rId24"/>
          <w:pgSz w:w="11906" w:h="16838"/>
          <w:pgMar w:top="433" w:right="999" w:bottom="1564" w:left="1000" w:header="0" w:footer="708" w:gutter="0"/>
          <w:cols w:space="708"/>
        </w:sectPr>
      </w:pPr>
    </w:p>
    <w:p w14:paraId="06918398" w14:textId="66BB0192" w:rsidR="00366AA0" w:rsidRDefault="00366AA0" w:rsidP="007B0564">
      <w:pPr>
        <w:tabs>
          <w:tab w:val="center" w:pos="3486"/>
          <w:tab w:val="center" w:pos="5691"/>
          <w:tab w:val="right" w:pos="8426"/>
        </w:tabs>
        <w:spacing w:after="0" w:line="259" w:lineRule="auto"/>
        <w:ind w:left="0" w:right="0"/>
        <w:jc w:val="left"/>
      </w:pPr>
    </w:p>
    <w:sectPr w:rsidR="00366AA0" w:rsidSect="0091282F">
      <w:headerReference w:type="even" r:id="rId25"/>
      <w:headerReference w:type="default" r:id="rId26"/>
      <w:footerReference w:type="even" r:id="rId27"/>
      <w:footerReference w:type="default" r:id="rId28"/>
      <w:headerReference w:type="first" r:id="rId29"/>
      <w:footerReference w:type="first" r:id="rId30"/>
      <w:type w:val="continuous"/>
      <w:pgSz w:w="11906" w:h="16838"/>
      <w:pgMar w:top="1440" w:right="1725" w:bottom="4323" w:left="175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93A62" w14:textId="77777777" w:rsidR="00E75216" w:rsidRDefault="00E75216">
      <w:pPr>
        <w:spacing w:after="0" w:line="240" w:lineRule="auto"/>
      </w:pPr>
      <w:r>
        <w:separator/>
      </w:r>
    </w:p>
  </w:endnote>
  <w:endnote w:type="continuationSeparator" w:id="0">
    <w:p w14:paraId="5ADF0383" w14:textId="77777777" w:rsidR="00E75216" w:rsidRDefault="00E75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embedRegular r:id="rId1" w:fontKey="{FBBD53DA-6149-435F-A5ED-EF1E2BC9EF3F}"/>
    <w:embedBold r:id="rId2" w:fontKey="{78B779E5-0E0F-49AC-BFD0-3C4160094832}"/>
    <w:embedItalic r:id="rId3" w:fontKey="{49ED06A9-426E-4DC3-A70A-22ED1EBA08B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4" w:fontKey="{0CD64777-BA4A-4277-9B71-806ED6F017F6}"/>
    <w:embedItalic r:id="rId5" w:fontKey="{154E84FA-2235-4488-B73F-9557220BC24A}"/>
  </w:font>
  <w:font w:name="Calibri">
    <w:panose1 w:val="020F0502020204030204"/>
    <w:charset w:val="00"/>
    <w:family w:val="swiss"/>
    <w:pitch w:val="variable"/>
    <w:sig w:usb0="E4002EFF" w:usb1="C200247B" w:usb2="00000009" w:usb3="00000000" w:csb0="000001FF" w:csb1="00000000"/>
    <w:embedRegular r:id="rId6" w:fontKey="{C492CE0E-0B65-4F86-AC6E-666E5BAD985A}"/>
    <w:embedBold r:id="rId7" w:fontKey="{CCB77AAA-65E9-44BC-9DCF-DD796217160D}"/>
  </w:font>
  <w:font w:name="Cambria">
    <w:panose1 w:val="02040503050406030204"/>
    <w:charset w:val="00"/>
    <w:family w:val="roman"/>
    <w:pitch w:val="variable"/>
    <w:sig w:usb0="E00006FF" w:usb1="420024FF" w:usb2="02000000" w:usb3="00000000" w:csb0="0000019F" w:csb1="00000000"/>
    <w:embedRegular r:id="rId8" w:fontKey="{0484EC76-48B6-4D8D-8602-94DF0A05FA7B}"/>
  </w:font>
  <w:font w:name="Tahoma">
    <w:panose1 w:val="020B0604030504040204"/>
    <w:charset w:val="00"/>
    <w:family w:val="swiss"/>
    <w:pitch w:val="variable"/>
    <w:sig w:usb0="E1002EFF" w:usb1="C000605B" w:usb2="00000029" w:usb3="00000000" w:csb0="000101FF" w:csb1="00000000"/>
    <w:embedRegular r:id="rId9" w:fontKey="{94876658-DC11-4390-8433-9643E4D43E7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C722F" w14:textId="1031E715" w:rsidR="00C24A72" w:rsidRDefault="00C24A72">
    <w:pPr>
      <w:spacing w:after="0" w:line="259" w:lineRule="auto"/>
      <w:ind w:left="-1440" w:right="10466"/>
      <w:jc w:val="left"/>
    </w:pPr>
    <w:r>
      <w:rPr>
        <w:noProof/>
      </w:rPr>
      <mc:AlternateContent>
        <mc:Choice Requires="wpg">
          <w:drawing>
            <wp:anchor distT="0" distB="0" distL="114300" distR="114300" simplePos="0" relativeHeight="251662336" behindDoc="0" locked="0" layoutInCell="1" allowOverlap="1" wp14:anchorId="0D5C2E48" wp14:editId="4437151E">
              <wp:simplePos x="0" y="0"/>
              <wp:positionH relativeFrom="column">
                <wp:posOffset>-1104900</wp:posOffset>
              </wp:positionH>
              <wp:positionV relativeFrom="paragraph">
                <wp:posOffset>10121900</wp:posOffset>
              </wp:positionV>
              <wp:extent cx="7560310" cy="564515"/>
              <wp:effectExtent l="0" t="19050" r="0" b="0"/>
              <wp:wrapSquare wrapText="bothSides"/>
              <wp:docPr id="47194122" name="Agrupa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564515"/>
                        <a:chOff x="1565975" y="3497600"/>
                        <a:chExt cx="7560050" cy="3945375"/>
                      </a:xfrm>
                    </wpg:grpSpPr>
                    <wpg:grpSp>
                      <wpg:cNvPr id="1677815861" name="Agrupa 1677815861"/>
                      <wpg:cNvGrpSpPr/>
                      <wpg:grpSpPr>
                        <a:xfrm>
                          <a:off x="1565998" y="3497603"/>
                          <a:ext cx="7560005" cy="564794"/>
                          <a:chOff x="0" y="0"/>
                          <a:chExt cx="7560005" cy="564794"/>
                        </a:xfrm>
                      </wpg:grpSpPr>
                      <wps:wsp>
                        <wps:cNvPr id="1639367972" name="Rectangle 1639367972"/>
                        <wps:cNvSpPr/>
                        <wps:spPr>
                          <a:xfrm>
                            <a:off x="0" y="0"/>
                            <a:ext cx="7560000" cy="564775"/>
                          </a:xfrm>
                          <a:prstGeom prst="rect">
                            <a:avLst/>
                          </a:prstGeom>
                          <a:noFill/>
                          <a:ln>
                            <a:noFill/>
                          </a:ln>
                        </wps:spPr>
                        <wps:txbx>
                          <w:txbxContent>
                            <w:p w14:paraId="3F7E654A" w14:textId="77777777" w:rsidR="00C24A72" w:rsidRDefault="00C24A72">
                              <w:pPr>
                                <w:spacing w:after="0" w:line="240" w:lineRule="auto"/>
                                <w:ind w:left="0" w:right="0"/>
                                <w:jc w:val="left"/>
                                <w:textDirection w:val="btLr"/>
                              </w:pPr>
                            </w:p>
                          </w:txbxContent>
                        </wps:txbx>
                        <wps:bodyPr spcFirstLastPara="1" wrap="square" lIns="91425" tIns="91425" rIns="91425" bIns="91425" anchor="ctr" anchorCtr="0">
                          <a:noAutofit/>
                        </wps:bodyPr>
                      </wps:wsp>
                      <wps:wsp>
                        <wps:cNvPr id="597864839" name="Forma lliure: forma 597864839"/>
                        <wps:cNvSpPr/>
                        <wps:spPr>
                          <a:xfrm>
                            <a:off x="0" y="0"/>
                            <a:ext cx="7560005" cy="564794"/>
                          </a:xfrm>
                          <a:custGeom>
                            <a:avLst/>
                            <a:gdLst/>
                            <a:ahLst/>
                            <a:cxnLst/>
                            <a:rect l="l" t="t" r="r" b="b"/>
                            <a:pathLst>
                              <a:path w="7560005" h="564794" extrusionOk="0">
                                <a:moveTo>
                                  <a:pt x="0" y="0"/>
                                </a:moveTo>
                                <a:lnTo>
                                  <a:pt x="7560005" y="0"/>
                                </a:lnTo>
                                <a:lnTo>
                                  <a:pt x="7560005" y="564794"/>
                                </a:lnTo>
                                <a:lnTo>
                                  <a:pt x="0" y="564794"/>
                                </a:lnTo>
                                <a:lnTo>
                                  <a:pt x="0" y="0"/>
                                </a:lnTo>
                              </a:path>
                            </a:pathLst>
                          </a:custGeom>
                          <a:solidFill>
                            <a:srgbClr val="4F72B7"/>
                          </a:solidFill>
                          <a:ln>
                            <a:noFill/>
                          </a:ln>
                        </wps:spPr>
                        <wps:bodyPr spcFirstLastPara="1" wrap="square" lIns="91425" tIns="91425" rIns="91425" bIns="91425" anchor="ctr" anchorCtr="0">
                          <a:noAutofit/>
                        </wps:bodyPr>
                      </wps:wsp>
                      <wps:wsp>
                        <wps:cNvPr id="379175467" name="Forma lliure: forma 379175467"/>
                        <wps:cNvSpPr/>
                        <wps:spPr>
                          <a:xfrm>
                            <a:off x="6711349" y="121141"/>
                            <a:ext cx="311302" cy="311303"/>
                          </a:xfrm>
                          <a:custGeom>
                            <a:avLst/>
                            <a:gdLst/>
                            <a:ahLst/>
                            <a:cxnLst/>
                            <a:rect l="l" t="t" r="r" b="b"/>
                            <a:pathLst>
                              <a:path w="311302" h="311303" extrusionOk="0">
                                <a:moveTo>
                                  <a:pt x="155651" y="0"/>
                                </a:moveTo>
                                <a:cubicBezTo>
                                  <a:pt x="241617" y="0"/>
                                  <a:pt x="311302" y="69685"/>
                                  <a:pt x="311302" y="155652"/>
                                </a:cubicBezTo>
                                <a:cubicBezTo>
                                  <a:pt x="311302" y="241618"/>
                                  <a:pt x="241617" y="311303"/>
                                  <a:pt x="155651" y="311303"/>
                                </a:cubicBezTo>
                                <a:cubicBezTo>
                                  <a:pt x="69685" y="311303"/>
                                  <a:pt x="0" y="241618"/>
                                  <a:pt x="0" y="155652"/>
                                </a:cubicBezTo>
                                <a:cubicBezTo>
                                  <a:pt x="0" y="69685"/>
                                  <a:pt x="69685" y="0"/>
                                  <a:pt x="155651" y="0"/>
                                </a:cubicBezTo>
                                <a:close/>
                              </a:path>
                            </a:pathLst>
                          </a:custGeom>
                          <a:solidFill>
                            <a:srgbClr val="FFFFFF"/>
                          </a:solidFill>
                          <a:ln>
                            <a:noFill/>
                          </a:ln>
                        </wps:spPr>
                        <wps:txbx>
                          <w:txbxContent>
                            <w:p w14:paraId="07F5549D" w14:textId="77777777" w:rsidR="00C24A72" w:rsidRDefault="00C24A72">
                              <w:pPr>
                                <w:spacing w:after="0" w:line="240" w:lineRule="auto"/>
                                <w:ind w:left="0" w:right="0"/>
                                <w:jc w:val="left"/>
                                <w:textDirection w:val="btLr"/>
                              </w:pPr>
                            </w:p>
                          </w:txbxContent>
                        </wps:txbx>
                        <wps:bodyPr spcFirstLastPara="1" wrap="square" lIns="91425" tIns="91425" rIns="91425" bIns="91425" anchor="ctr" anchorCtr="0">
                          <a:noAutofit/>
                        </wps:bodyPr>
                      </wps:wsp>
                      <wps:wsp>
                        <wps:cNvPr id="1724053535" name="Forma lliure: forma 1724053535"/>
                        <wps:cNvSpPr/>
                        <wps:spPr>
                          <a:xfrm>
                            <a:off x="6711349" y="121141"/>
                            <a:ext cx="311302" cy="311303"/>
                          </a:xfrm>
                          <a:custGeom>
                            <a:avLst/>
                            <a:gdLst/>
                            <a:ahLst/>
                            <a:cxnLst/>
                            <a:rect l="l" t="t" r="r" b="b"/>
                            <a:pathLst>
                              <a:path w="311302" h="311303" extrusionOk="0">
                                <a:moveTo>
                                  <a:pt x="155651" y="311303"/>
                                </a:moveTo>
                                <a:cubicBezTo>
                                  <a:pt x="241617" y="311303"/>
                                  <a:pt x="311302" y="241618"/>
                                  <a:pt x="311302" y="155652"/>
                                </a:cubicBezTo>
                                <a:cubicBezTo>
                                  <a:pt x="311302" y="69685"/>
                                  <a:pt x="241617" y="0"/>
                                  <a:pt x="155651" y="0"/>
                                </a:cubicBezTo>
                                <a:cubicBezTo>
                                  <a:pt x="69685" y="0"/>
                                  <a:pt x="0" y="69685"/>
                                  <a:pt x="0" y="155652"/>
                                </a:cubicBezTo>
                                <a:cubicBezTo>
                                  <a:pt x="0" y="241618"/>
                                  <a:pt x="69685" y="311303"/>
                                  <a:pt x="155651" y="311303"/>
                                </a:cubicBezTo>
                                <a:close/>
                              </a:path>
                            </a:pathLst>
                          </a:custGeom>
                          <a:noFill/>
                          <a:ln w="12700" cap="flat" cmpd="sng">
                            <a:solidFill>
                              <a:srgbClr val="4F72B7"/>
                            </a:solidFill>
                            <a:prstDash val="solid"/>
                            <a:miter lim="100000"/>
                            <a:headEnd type="none" w="sm" len="sm"/>
                            <a:tailEnd type="none" w="sm" len="sm"/>
                          </a:ln>
                        </wps:spPr>
                        <wps:txbx>
                          <w:txbxContent>
                            <w:p w14:paraId="62717A4B" w14:textId="77777777" w:rsidR="00C24A72" w:rsidRDefault="00C24A72">
                              <w:pPr>
                                <w:spacing w:after="0" w:line="240" w:lineRule="auto"/>
                                <w:ind w:left="0" w:right="0"/>
                                <w:jc w:val="left"/>
                                <w:textDirection w:val="btLr"/>
                              </w:pPr>
                            </w:p>
                          </w:txbxContent>
                        </wps:txbx>
                        <wps:bodyPr spcFirstLastPara="1" wrap="square" lIns="91425" tIns="91425" rIns="91425" bIns="91425" anchor="ctr" anchorCtr="0">
                          <a:noAutofit/>
                        </wps:bodyPr>
                      </wps:wsp>
                      <wps:wsp>
                        <wps:cNvPr id="1507372541" name="Rectangle 1507372541"/>
                        <wps:cNvSpPr/>
                        <wps:spPr>
                          <a:xfrm>
                            <a:off x="6831317" y="235186"/>
                            <a:ext cx="84523" cy="142889"/>
                          </a:xfrm>
                          <a:prstGeom prst="rect">
                            <a:avLst/>
                          </a:prstGeom>
                          <a:noFill/>
                          <a:ln>
                            <a:noFill/>
                          </a:ln>
                        </wps:spPr>
                        <wps:txbx>
                          <w:txbxContent>
                            <w:p w14:paraId="2344CA8A" w14:textId="206FFF9D" w:rsidR="00C24A72" w:rsidRDefault="00C24A72">
                              <w:pPr>
                                <w:spacing w:after="160" w:line="258" w:lineRule="auto"/>
                                <w:ind w:left="0" w:right="0"/>
                                <w:jc w:val="left"/>
                                <w:textDirection w:val="btLr"/>
                              </w:pPr>
                              <w:r>
                                <w:rPr>
                                  <w:color w:val="000000"/>
                                </w:rPr>
                                <w:t xml:space="preserve"> PAGE</w:t>
                              </w:r>
                              <w:r w:rsidR="000A32C2">
                                <w:rPr>
                                  <w:color w:val="000000"/>
                                </w:rPr>
                                <w:t xml:space="preserve"> </w:t>
                              </w:r>
                              <w:r>
                                <w:rPr>
                                  <w:color w:val="000000"/>
                                </w:rPr>
                                <w:t xml:space="preserve"> \* MERGEFORMAT </w:t>
                              </w:r>
                              <w:r>
                                <w:rPr>
                                  <w:rFonts w:ascii="Arial" w:eastAsia="Arial" w:hAnsi="Arial" w:cs="Arial"/>
                                  <w:color w:val="000000"/>
                                  <w:sz w:val="18"/>
                                </w:rPr>
                                <w:t>2</w:t>
                              </w:r>
                            </w:p>
                          </w:txbxContent>
                        </wps:txbx>
                        <wps:bodyPr spcFirstLastPara="1" wrap="square" lIns="0" tIns="0" rIns="0" bIns="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D5C2E48" id="Agrupa 142" o:spid="_x0000_s1034" style="position:absolute;left:0;text-align:left;margin-left:-87pt;margin-top:797pt;width:595.3pt;height:44.45pt;z-index:251662336" coordorigin="15659,34976" coordsize="75600,3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">
              <v:group id="Agrupa 1677815861" o:spid="_x0000_s1035" style="position:absolute;left:15659;top:34976;width:75601;height:5647" coordsize="75600,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">
                <v:rect id="Rectangle 1639367972" o:spid="_x0000_s1036" style="position:absolute;width:75600;height:5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" filled="f" stroked="f">
                  <v:textbox inset="2.53958mm,2.53958mm,2.53958mm,2.53958mm">
                    <w:txbxContent>
                      <w:p w14:paraId="3F7E654A" w14:textId="77777777" w:rsidR="00C24A72" w:rsidRDefault="00C24A72">
                        <w:pPr>
                          <w:spacing w:after="0" w:line="240" w:lineRule="auto"/>
                          <w:ind w:left="0" w:right="0"/>
                          <w:jc w:val="left"/>
                          <w:textDirection w:val="btLr"/>
                        </w:pPr>
                      </w:p>
                    </w:txbxContent>
                  </v:textbox>
                </v:rect>
                <v:shape id="Forma lliure: forma 597864839" o:spid="_x0000_s1037" style="position:absolute;width:75600;height:5647;visibility:visible;mso-wrap-style:square;v-text-anchor:middle" coordsize="7560005,56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" path="m,l7560005,r,564794l,564794,,e" fillcolor="#4f72b7" stroked="f">
                  <v:path arrowok="t" o:extrusionok="f"/>
                </v:shape>
                <v:shape id="Forma lliure: forma 379175467" o:spid="_x0000_s1038" style="position:absolute;left:67113;top:1211;width:3113;height:3113;visibility:visible;mso-wrap-style:square;v-text-anchor:middle" coordsize="311302,3113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" adj="-11796480,,5400" path="m155651,v85966,,155651,69685,155651,155652c311302,241618,241617,311303,155651,311303,69685,311303,,241618,,155652,,69685,69685,,155651,xe" stroked="f">
                  <v:stroke joinstyle="miter"/>
                  <v:formulas/>
                  <v:path arrowok="t" o:extrusionok="f" o:connecttype="custom" textboxrect="0,0,311302,311303"/>
                  <v:textbox inset="2.53958mm,2.53958mm,2.53958mm,2.53958mm">
                    <w:txbxContent>
                      <w:p w14:paraId="07F5549D" w14:textId="77777777" w:rsidR="00C24A72" w:rsidRDefault="00C24A72">
                        <w:pPr>
                          <w:spacing w:after="0" w:line="240" w:lineRule="auto"/>
                          <w:ind w:left="0" w:right="0"/>
                          <w:jc w:val="left"/>
                          <w:textDirection w:val="btLr"/>
                        </w:pPr>
                      </w:p>
                    </w:txbxContent>
                  </v:textbox>
                </v:shape>
                <v:shape id="Forma lliure: forma 1724053535" o:spid="_x0000_s1039" style="position:absolute;left:67113;top:1211;width:3113;height:3113;visibility:visible;mso-wrap-style:square;v-text-anchor:middle" coordsize="311302,3113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" adj="-11796480,,5400" path="m155651,311303v85966,,155651,-69685,155651,-155651c311302,69685,241617,,155651,,69685,,,69685,,155652v,85966,69685,155651,155651,155651xe" filled="f" strokecolor="#4f72b7" strokeweight="1pt">
                  <v:stroke startarrowwidth="narrow" startarrowlength="short" endarrowwidth="narrow" endarrowlength="short" miterlimit="1" joinstyle="miter"/>
                  <v:formulas/>
                  <v:path arrowok="t" o:extrusionok="f" o:connecttype="custom" textboxrect="0,0,311302,311303"/>
                  <v:textbox inset="2.53958mm,2.53958mm,2.53958mm,2.53958mm">
                    <w:txbxContent>
                      <w:p w14:paraId="62717A4B" w14:textId="77777777" w:rsidR="00C24A72" w:rsidRDefault="00C24A72">
                        <w:pPr>
                          <w:spacing w:after="0" w:line="240" w:lineRule="auto"/>
                          <w:ind w:left="0" w:right="0"/>
                          <w:jc w:val="left"/>
                          <w:textDirection w:val="btLr"/>
                        </w:pPr>
                      </w:p>
                    </w:txbxContent>
                  </v:textbox>
                </v:shape>
                <v:rect id="Rectangle 1507372541" o:spid="_x0000_s1040" style="position:absolute;left:68313;top:2351;width:84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" filled="f" stroked="f">
                  <v:textbox inset="0,0,0,0">
                    <w:txbxContent>
                      <w:p w14:paraId="2344CA8A" w14:textId="206FFF9D" w:rsidR="00C24A72" w:rsidRDefault="00C24A72">
                        <w:pPr>
                          <w:spacing w:after="160" w:line="258" w:lineRule="auto"/>
                          <w:ind w:left="0" w:right="0"/>
                          <w:jc w:val="left"/>
                          <w:textDirection w:val="btLr"/>
                        </w:pPr>
                        <w:r>
                          <w:rPr>
                            <w:color w:val="000000"/>
                          </w:rPr>
                          <w:t xml:space="preserve"> PAGE</w:t>
                        </w:r>
                        <w:r w:rsidR="000A32C2">
                          <w:rPr>
                            <w:color w:val="000000"/>
                          </w:rPr>
                          <w:t xml:space="preserve"> </w:t>
                        </w:r>
                        <w:r>
                          <w:rPr>
                            <w:color w:val="000000"/>
                          </w:rPr>
                          <w:t xml:space="preserve"> \* MERGEFORMAT </w:t>
                        </w:r>
                        <w:r>
                          <w:rPr>
                            <w:rFonts w:ascii="Arial" w:eastAsia="Arial" w:hAnsi="Arial" w:cs="Arial"/>
                            <w:color w:val="000000"/>
                            <w:sz w:val="18"/>
                          </w:rPr>
                          <w:t>2</w:t>
                        </w:r>
                      </w:p>
                    </w:txbxContent>
                  </v:textbox>
                </v:rect>
              </v:group>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F8DA2" w14:textId="3F624A72" w:rsidR="00C24A72" w:rsidRDefault="00C24A72">
    <w:pPr>
      <w:spacing w:after="0" w:line="259" w:lineRule="auto"/>
      <w:ind w:left="-1440" w:right="10466"/>
      <w:jc w:val="left"/>
    </w:pPr>
    <w:r>
      <w:rPr>
        <w:noProof/>
      </w:rPr>
      <mc:AlternateContent>
        <mc:Choice Requires="wpg">
          <w:drawing>
            <wp:anchor distT="0" distB="0" distL="114300" distR="114300" simplePos="0" relativeHeight="251661312" behindDoc="0" locked="0" layoutInCell="1" allowOverlap="1" wp14:anchorId="6B7962BC" wp14:editId="7EDB553F">
              <wp:simplePos x="0" y="0"/>
              <wp:positionH relativeFrom="column">
                <wp:posOffset>-1104900</wp:posOffset>
              </wp:positionH>
              <wp:positionV relativeFrom="paragraph">
                <wp:posOffset>10121900</wp:posOffset>
              </wp:positionV>
              <wp:extent cx="7560310" cy="564515"/>
              <wp:effectExtent l="0" t="19050" r="0" b="0"/>
              <wp:wrapSquare wrapText="bothSides"/>
              <wp:docPr id="511536378" name="Agrupa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564515"/>
                        <a:chOff x="1565975" y="3497600"/>
                        <a:chExt cx="7560050" cy="3945375"/>
                      </a:xfrm>
                    </wpg:grpSpPr>
                    <wpg:grpSp>
                      <wpg:cNvPr id="1887545487" name="Agrupa 1887545487"/>
                      <wpg:cNvGrpSpPr/>
                      <wpg:grpSpPr>
                        <a:xfrm>
                          <a:off x="1565998" y="3497603"/>
                          <a:ext cx="7560005" cy="564794"/>
                          <a:chOff x="0" y="0"/>
                          <a:chExt cx="7560005" cy="564794"/>
                        </a:xfrm>
                      </wpg:grpSpPr>
                      <wps:wsp>
                        <wps:cNvPr id="872909272" name="Rectangle 872909272"/>
                        <wps:cNvSpPr/>
                        <wps:spPr>
                          <a:xfrm>
                            <a:off x="0" y="0"/>
                            <a:ext cx="7560000" cy="564775"/>
                          </a:xfrm>
                          <a:prstGeom prst="rect">
                            <a:avLst/>
                          </a:prstGeom>
                          <a:noFill/>
                          <a:ln>
                            <a:noFill/>
                          </a:ln>
                        </wps:spPr>
                        <wps:txbx>
                          <w:txbxContent>
                            <w:p w14:paraId="7B0260B8" w14:textId="77777777" w:rsidR="00C24A72" w:rsidRDefault="00C24A72">
                              <w:pPr>
                                <w:spacing w:after="0" w:line="240" w:lineRule="auto"/>
                                <w:ind w:left="0" w:right="0"/>
                                <w:jc w:val="left"/>
                                <w:textDirection w:val="btLr"/>
                              </w:pPr>
                            </w:p>
                          </w:txbxContent>
                        </wps:txbx>
                        <wps:bodyPr spcFirstLastPara="1" wrap="square" lIns="91425" tIns="91425" rIns="91425" bIns="91425" anchor="ctr" anchorCtr="0">
                          <a:noAutofit/>
                        </wps:bodyPr>
                      </wps:wsp>
                      <wps:wsp>
                        <wps:cNvPr id="457345225" name="Forma lliure: forma 457345225"/>
                        <wps:cNvSpPr/>
                        <wps:spPr>
                          <a:xfrm>
                            <a:off x="0" y="0"/>
                            <a:ext cx="7560005" cy="564794"/>
                          </a:xfrm>
                          <a:custGeom>
                            <a:avLst/>
                            <a:gdLst/>
                            <a:ahLst/>
                            <a:cxnLst/>
                            <a:rect l="l" t="t" r="r" b="b"/>
                            <a:pathLst>
                              <a:path w="7560005" h="564794" extrusionOk="0">
                                <a:moveTo>
                                  <a:pt x="0" y="0"/>
                                </a:moveTo>
                                <a:lnTo>
                                  <a:pt x="7560005" y="0"/>
                                </a:lnTo>
                                <a:lnTo>
                                  <a:pt x="7560005" y="564794"/>
                                </a:lnTo>
                                <a:lnTo>
                                  <a:pt x="0" y="564794"/>
                                </a:lnTo>
                                <a:lnTo>
                                  <a:pt x="0" y="0"/>
                                </a:lnTo>
                              </a:path>
                            </a:pathLst>
                          </a:custGeom>
                          <a:solidFill>
                            <a:srgbClr val="4F72B7"/>
                          </a:solidFill>
                          <a:ln>
                            <a:noFill/>
                          </a:ln>
                        </wps:spPr>
                        <wps:bodyPr spcFirstLastPara="1" wrap="square" lIns="91425" tIns="91425" rIns="91425" bIns="91425" anchor="ctr" anchorCtr="0">
                          <a:noAutofit/>
                        </wps:bodyPr>
                      </wps:wsp>
                      <wps:wsp>
                        <wps:cNvPr id="710124353" name="Forma lliure: forma 710124353"/>
                        <wps:cNvSpPr/>
                        <wps:spPr>
                          <a:xfrm>
                            <a:off x="6711349" y="121141"/>
                            <a:ext cx="311302" cy="311303"/>
                          </a:xfrm>
                          <a:custGeom>
                            <a:avLst/>
                            <a:gdLst/>
                            <a:ahLst/>
                            <a:cxnLst/>
                            <a:rect l="l" t="t" r="r" b="b"/>
                            <a:pathLst>
                              <a:path w="311302" h="311303" extrusionOk="0">
                                <a:moveTo>
                                  <a:pt x="155651" y="0"/>
                                </a:moveTo>
                                <a:cubicBezTo>
                                  <a:pt x="241617" y="0"/>
                                  <a:pt x="311302" y="69685"/>
                                  <a:pt x="311302" y="155652"/>
                                </a:cubicBezTo>
                                <a:cubicBezTo>
                                  <a:pt x="311302" y="241618"/>
                                  <a:pt x="241617" y="311303"/>
                                  <a:pt x="155651" y="311303"/>
                                </a:cubicBezTo>
                                <a:cubicBezTo>
                                  <a:pt x="69685" y="311303"/>
                                  <a:pt x="0" y="241618"/>
                                  <a:pt x="0" y="155652"/>
                                </a:cubicBezTo>
                                <a:cubicBezTo>
                                  <a:pt x="0" y="69685"/>
                                  <a:pt x="69685" y="0"/>
                                  <a:pt x="155651" y="0"/>
                                </a:cubicBezTo>
                                <a:close/>
                              </a:path>
                            </a:pathLst>
                          </a:custGeom>
                          <a:solidFill>
                            <a:srgbClr val="FFFFFF"/>
                          </a:solidFill>
                          <a:ln>
                            <a:noFill/>
                          </a:ln>
                        </wps:spPr>
                        <wps:txbx>
                          <w:txbxContent>
                            <w:p w14:paraId="726CFB59" w14:textId="77777777" w:rsidR="00C24A72" w:rsidRDefault="00C24A72">
                              <w:pPr>
                                <w:spacing w:after="0" w:line="240" w:lineRule="auto"/>
                                <w:ind w:left="0" w:right="0"/>
                                <w:jc w:val="left"/>
                                <w:textDirection w:val="btLr"/>
                              </w:pPr>
                            </w:p>
                          </w:txbxContent>
                        </wps:txbx>
                        <wps:bodyPr spcFirstLastPara="1" wrap="square" lIns="91425" tIns="91425" rIns="91425" bIns="91425" anchor="ctr" anchorCtr="0">
                          <a:noAutofit/>
                        </wps:bodyPr>
                      </wps:wsp>
                      <wps:wsp>
                        <wps:cNvPr id="179868182" name="Forma lliure: forma 179868182"/>
                        <wps:cNvSpPr/>
                        <wps:spPr>
                          <a:xfrm>
                            <a:off x="6711349" y="121141"/>
                            <a:ext cx="311302" cy="311303"/>
                          </a:xfrm>
                          <a:custGeom>
                            <a:avLst/>
                            <a:gdLst/>
                            <a:ahLst/>
                            <a:cxnLst/>
                            <a:rect l="l" t="t" r="r" b="b"/>
                            <a:pathLst>
                              <a:path w="311302" h="311303" extrusionOk="0">
                                <a:moveTo>
                                  <a:pt x="155651" y="311303"/>
                                </a:moveTo>
                                <a:cubicBezTo>
                                  <a:pt x="241617" y="311303"/>
                                  <a:pt x="311302" y="241618"/>
                                  <a:pt x="311302" y="155652"/>
                                </a:cubicBezTo>
                                <a:cubicBezTo>
                                  <a:pt x="311302" y="69685"/>
                                  <a:pt x="241617" y="0"/>
                                  <a:pt x="155651" y="0"/>
                                </a:cubicBezTo>
                                <a:cubicBezTo>
                                  <a:pt x="69685" y="0"/>
                                  <a:pt x="0" y="69685"/>
                                  <a:pt x="0" y="155652"/>
                                </a:cubicBezTo>
                                <a:cubicBezTo>
                                  <a:pt x="0" y="241618"/>
                                  <a:pt x="69685" y="311303"/>
                                  <a:pt x="155651" y="311303"/>
                                </a:cubicBezTo>
                                <a:close/>
                              </a:path>
                            </a:pathLst>
                          </a:custGeom>
                          <a:noFill/>
                          <a:ln w="12700" cap="flat" cmpd="sng">
                            <a:solidFill>
                              <a:srgbClr val="4F72B7"/>
                            </a:solidFill>
                            <a:prstDash val="solid"/>
                            <a:miter lim="100000"/>
                            <a:headEnd type="none" w="sm" len="sm"/>
                            <a:tailEnd type="none" w="sm" len="sm"/>
                          </a:ln>
                        </wps:spPr>
                        <wps:txbx>
                          <w:txbxContent>
                            <w:p w14:paraId="6C4E61FF" w14:textId="77777777" w:rsidR="00C24A72" w:rsidRDefault="00C24A72">
                              <w:pPr>
                                <w:spacing w:after="0" w:line="240" w:lineRule="auto"/>
                                <w:ind w:left="0" w:right="0"/>
                                <w:jc w:val="left"/>
                                <w:textDirection w:val="btLr"/>
                              </w:pPr>
                            </w:p>
                          </w:txbxContent>
                        </wps:txbx>
                        <wps:bodyPr spcFirstLastPara="1" wrap="square" lIns="91425" tIns="91425" rIns="91425" bIns="91425" anchor="ctr" anchorCtr="0">
                          <a:noAutofit/>
                        </wps:bodyPr>
                      </wps:wsp>
                      <wps:wsp>
                        <wps:cNvPr id="1401803216" name="Rectangle 1401803216"/>
                        <wps:cNvSpPr/>
                        <wps:spPr>
                          <a:xfrm>
                            <a:off x="6831317" y="235186"/>
                            <a:ext cx="84523" cy="142889"/>
                          </a:xfrm>
                          <a:prstGeom prst="rect">
                            <a:avLst/>
                          </a:prstGeom>
                          <a:noFill/>
                          <a:ln>
                            <a:noFill/>
                          </a:ln>
                        </wps:spPr>
                        <wps:txbx>
                          <w:txbxContent>
                            <w:p w14:paraId="5BC4FE81" w14:textId="43733598" w:rsidR="00C24A72" w:rsidRDefault="00C24A72">
                              <w:pPr>
                                <w:spacing w:after="160" w:line="258" w:lineRule="auto"/>
                                <w:ind w:left="0" w:right="0"/>
                                <w:jc w:val="left"/>
                                <w:textDirection w:val="btLr"/>
                              </w:pPr>
                              <w:r>
                                <w:rPr>
                                  <w:color w:val="000000"/>
                                </w:rPr>
                                <w:t xml:space="preserve"> PAGE</w:t>
                              </w:r>
                              <w:r w:rsidR="000A32C2">
                                <w:rPr>
                                  <w:color w:val="000000"/>
                                </w:rPr>
                                <w:t xml:space="preserve"> </w:t>
                              </w:r>
                              <w:r>
                                <w:rPr>
                                  <w:color w:val="000000"/>
                                </w:rPr>
                                <w:t xml:space="preserve"> \* MERGEFORMAT </w:t>
                              </w:r>
                              <w:r>
                                <w:rPr>
                                  <w:rFonts w:ascii="Arial" w:eastAsia="Arial" w:hAnsi="Arial" w:cs="Arial"/>
                                  <w:color w:val="000000"/>
                                  <w:sz w:val="18"/>
                                </w:rPr>
                                <w:t>2</w:t>
                              </w:r>
                            </w:p>
                          </w:txbxContent>
                        </wps:txbx>
                        <wps:bodyPr spcFirstLastPara="1" wrap="square" lIns="0" tIns="0" rIns="0" bIns="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B7962BC" id="Agrupa 140" o:spid="_x0000_s1041" style="position:absolute;left:0;text-align:left;margin-left:-87pt;margin-top:797pt;width:595.3pt;height:44.45pt;z-index:251661312" coordorigin="15659,34976" coordsize="75600,3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">
              <v:group id="Agrupa 1887545487" o:spid="_x0000_s1042" style="position:absolute;left:15659;top:34976;width:75601;height:5647" coordsize="75600,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">
                <v:rect id="Rectangle 872909272" o:spid="_x0000_s1043" style="position:absolute;width:75600;height:5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" filled="f" stroked="f">
                  <v:textbox inset="2.53958mm,2.53958mm,2.53958mm,2.53958mm">
                    <w:txbxContent>
                      <w:p w14:paraId="7B0260B8" w14:textId="77777777" w:rsidR="00C24A72" w:rsidRDefault="00C24A72">
                        <w:pPr>
                          <w:spacing w:after="0" w:line="240" w:lineRule="auto"/>
                          <w:ind w:left="0" w:right="0"/>
                          <w:jc w:val="left"/>
                          <w:textDirection w:val="btLr"/>
                        </w:pPr>
                      </w:p>
                    </w:txbxContent>
                  </v:textbox>
                </v:rect>
                <v:shape id="Forma lliure: forma 457345225" o:spid="_x0000_s1044" style="position:absolute;width:75600;height:5647;visibility:visible;mso-wrap-style:square;v-text-anchor:middle" coordsize="7560005,56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" path="m,l7560005,r,564794l,564794,,e" fillcolor="#4f72b7" stroked="f">
                  <v:path arrowok="t" o:extrusionok="f"/>
                </v:shape>
                <v:shape id="Forma lliure: forma 710124353" o:spid="_x0000_s1045" style="position:absolute;left:67113;top:1211;width:3113;height:3113;visibility:visible;mso-wrap-style:square;v-text-anchor:middle" coordsize="311302,3113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" adj="-11796480,,5400" path="m155651,v85966,,155651,69685,155651,155652c311302,241618,241617,311303,155651,311303,69685,311303,,241618,,155652,,69685,69685,,155651,xe" stroked="f">
                  <v:stroke joinstyle="miter"/>
                  <v:formulas/>
                  <v:path arrowok="t" o:extrusionok="f" o:connecttype="custom" textboxrect="0,0,311302,311303"/>
                  <v:textbox inset="2.53958mm,2.53958mm,2.53958mm,2.53958mm">
                    <w:txbxContent>
                      <w:p w14:paraId="726CFB59" w14:textId="77777777" w:rsidR="00C24A72" w:rsidRDefault="00C24A72">
                        <w:pPr>
                          <w:spacing w:after="0" w:line="240" w:lineRule="auto"/>
                          <w:ind w:left="0" w:right="0"/>
                          <w:jc w:val="left"/>
                          <w:textDirection w:val="btLr"/>
                        </w:pPr>
                      </w:p>
                    </w:txbxContent>
                  </v:textbox>
                </v:shape>
                <v:shape id="Forma lliure: forma 179868182" o:spid="_x0000_s1046" style="position:absolute;left:67113;top:1211;width:3113;height:3113;visibility:visible;mso-wrap-style:square;v-text-anchor:middle" coordsize="311302,3113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" adj="-11796480,,5400" path="m155651,311303v85966,,155651,-69685,155651,-155651c311302,69685,241617,,155651,,69685,,,69685,,155652v,85966,69685,155651,155651,155651xe" filled="f" strokecolor="#4f72b7" strokeweight="1pt">
                  <v:stroke startarrowwidth="narrow" startarrowlength="short" endarrowwidth="narrow" endarrowlength="short" miterlimit="1" joinstyle="miter"/>
                  <v:formulas/>
                  <v:path arrowok="t" o:extrusionok="f" o:connecttype="custom" textboxrect="0,0,311302,311303"/>
                  <v:textbox inset="2.53958mm,2.53958mm,2.53958mm,2.53958mm">
                    <w:txbxContent>
                      <w:p w14:paraId="6C4E61FF" w14:textId="77777777" w:rsidR="00C24A72" w:rsidRDefault="00C24A72">
                        <w:pPr>
                          <w:spacing w:after="0" w:line="240" w:lineRule="auto"/>
                          <w:ind w:left="0" w:right="0"/>
                          <w:jc w:val="left"/>
                          <w:textDirection w:val="btLr"/>
                        </w:pPr>
                      </w:p>
                    </w:txbxContent>
                  </v:textbox>
                </v:shape>
                <v:rect id="Rectangle 1401803216" o:spid="_x0000_s1047" style="position:absolute;left:68313;top:2351;width:84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" filled="f" stroked="f">
                  <v:textbox inset="0,0,0,0">
                    <w:txbxContent>
                      <w:p w14:paraId="5BC4FE81" w14:textId="43733598" w:rsidR="00C24A72" w:rsidRDefault="00C24A72">
                        <w:pPr>
                          <w:spacing w:after="160" w:line="258" w:lineRule="auto"/>
                          <w:ind w:left="0" w:right="0"/>
                          <w:jc w:val="left"/>
                          <w:textDirection w:val="btLr"/>
                        </w:pPr>
                        <w:r>
                          <w:rPr>
                            <w:color w:val="000000"/>
                          </w:rPr>
                          <w:t xml:space="preserve"> PAGE</w:t>
                        </w:r>
                        <w:r w:rsidR="000A32C2">
                          <w:rPr>
                            <w:color w:val="000000"/>
                          </w:rPr>
                          <w:t xml:space="preserve"> </w:t>
                        </w:r>
                        <w:r>
                          <w:rPr>
                            <w:color w:val="000000"/>
                          </w:rPr>
                          <w:t xml:space="preserve"> \* MERGEFORMAT </w:t>
                        </w:r>
                        <w:r>
                          <w:rPr>
                            <w:rFonts w:ascii="Arial" w:eastAsia="Arial" w:hAnsi="Arial" w:cs="Arial"/>
                            <w:color w:val="000000"/>
                            <w:sz w:val="18"/>
                          </w:rPr>
                          <w:t>2</w:t>
                        </w:r>
                      </w:p>
                    </w:txbxContent>
                  </v:textbox>
                </v:rect>
              </v:group>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F84CB" w14:textId="77777777" w:rsidR="00C24A72" w:rsidRDefault="00C24A72">
    <w:pPr>
      <w:spacing w:after="160" w:line="259" w:lineRule="auto"/>
      <w:ind w:left="0" w:right="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FC64A" w14:textId="65A795D8" w:rsidR="00C24A72" w:rsidRDefault="00C24A72">
    <w:pPr>
      <w:spacing w:after="0" w:line="259" w:lineRule="auto"/>
      <w:ind w:left="-1000" w:right="10906"/>
      <w:jc w:val="left"/>
    </w:pPr>
    <w:r>
      <w:rPr>
        <w:noProof/>
      </w:rPr>
      <mc:AlternateContent>
        <mc:Choice Requires="wpg">
          <w:drawing>
            <wp:anchor distT="0" distB="0" distL="114300" distR="114300" simplePos="0" relativeHeight="251677696" behindDoc="0" locked="0" layoutInCell="1" allowOverlap="1" wp14:anchorId="09F42E12" wp14:editId="192CC5A9">
              <wp:simplePos x="0" y="0"/>
              <wp:positionH relativeFrom="column">
                <wp:posOffset>-1104900</wp:posOffset>
              </wp:positionH>
              <wp:positionV relativeFrom="paragraph">
                <wp:posOffset>10121900</wp:posOffset>
              </wp:positionV>
              <wp:extent cx="7560310" cy="564515"/>
              <wp:effectExtent l="0" t="19050" r="0" b="0"/>
              <wp:wrapSquare wrapText="bothSides"/>
              <wp:docPr id="1585546406" name="Agrupa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564515"/>
                        <a:chOff x="1565975" y="3497600"/>
                        <a:chExt cx="7560050" cy="3945375"/>
                      </a:xfrm>
                    </wpg:grpSpPr>
                    <wpg:grpSp>
                      <wpg:cNvPr id="1838775147" name="Agrupa 1838775147"/>
                      <wpg:cNvGrpSpPr/>
                      <wpg:grpSpPr>
                        <a:xfrm>
                          <a:off x="1565998" y="3497603"/>
                          <a:ext cx="7560005" cy="564794"/>
                          <a:chOff x="0" y="0"/>
                          <a:chExt cx="7560005" cy="564794"/>
                        </a:xfrm>
                      </wpg:grpSpPr>
                      <wps:wsp>
                        <wps:cNvPr id="1564519720" name="Rectangle 1564519720"/>
                        <wps:cNvSpPr/>
                        <wps:spPr>
                          <a:xfrm>
                            <a:off x="0" y="0"/>
                            <a:ext cx="7560000" cy="564775"/>
                          </a:xfrm>
                          <a:prstGeom prst="rect">
                            <a:avLst/>
                          </a:prstGeom>
                          <a:noFill/>
                          <a:ln>
                            <a:noFill/>
                          </a:ln>
                        </wps:spPr>
                        <wps:txbx>
                          <w:txbxContent>
                            <w:p w14:paraId="105BBE09" w14:textId="77777777" w:rsidR="00C24A72" w:rsidRDefault="00C24A72">
                              <w:pPr>
                                <w:spacing w:after="0" w:line="240" w:lineRule="auto"/>
                                <w:ind w:left="0" w:right="0"/>
                                <w:jc w:val="left"/>
                                <w:textDirection w:val="btLr"/>
                              </w:pPr>
                            </w:p>
                          </w:txbxContent>
                        </wps:txbx>
                        <wps:bodyPr spcFirstLastPara="1" wrap="square" lIns="91425" tIns="91425" rIns="91425" bIns="91425" anchor="ctr" anchorCtr="0">
                          <a:noAutofit/>
                        </wps:bodyPr>
                      </wps:wsp>
                      <wps:wsp>
                        <wps:cNvPr id="893895415" name="Forma lliure: forma 893895415"/>
                        <wps:cNvSpPr/>
                        <wps:spPr>
                          <a:xfrm>
                            <a:off x="0" y="0"/>
                            <a:ext cx="7560005" cy="564794"/>
                          </a:xfrm>
                          <a:custGeom>
                            <a:avLst/>
                            <a:gdLst/>
                            <a:ahLst/>
                            <a:cxnLst/>
                            <a:rect l="l" t="t" r="r" b="b"/>
                            <a:pathLst>
                              <a:path w="7560005" h="564794" extrusionOk="0">
                                <a:moveTo>
                                  <a:pt x="0" y="0"/>
                                </a:moveTo>
                                <a:lnTo>
                                  <a:pt x="7560005" y="0"/>
                                </a:lnTo>
                                <a:lnTo>
                                  <a:pt x="7560005" y="564794"/>
                                </a:lnTo>
                                <a:lnTo>
                                  <a:pt x="0" y="564794"/>
                                </a:lnTo>
                                <a:lnTo>
                                  <a:pt x="0" y="0"/>
                                </a:lnTo>
                              </a:path>
                            </a:pathLst>
                          </a:custGeom>
                          <a:solidFill>
                            <a:srgbClr val="4F72B7"/>
                          </a:solidFill>
                          <a:ln>
                            <a:noFill/>
                          </a:ln>
                        </wps:spPr>
                        <wps:bodyPr spcFirstLastPara="1" wrap="square" lIns="91425" tIns="91425" rIns="91425" bIns="91425" anchor="ctr" anchorCtr="0">
                          <a:noAutofit/>
                        </wps:bodyPr>
                      </wps:wsp>
                      <wps:wsp>
                        <wps:cNvPr id="392094298" name="Forma lliure: forma 392094298"/>
                        <wps:cNvSpPr/>
                        <wps:spPr>
                          <a:xfrm>
                            <a:off x="6711349" y="121141"/>
                            <a:ext cx="311302" cy="311303"/>
                          </a:xfrm>
                          <a:custGeom>
                            <a:avLst/>
                            <a:gdLst/>
                            <a:ahLst/>
                            <a:cxnLst/>
                            <a:rect l="l" t="t" r="r" b="b"/>
                            <a:pathLst>
                              <a:path w="311302" h="311303" extrusionOk="0">
                                <a:moveTo>
                                  <a:pt x="155651" y="0"/>
                                </a:moveTo>
                                <a:cubicBezTo>
                                  <a:pt x="241617" y="0"/>
                                  <a:pt x="311302" y="69685"/>
                                  <a:pt x="311302" y="155652"/>
                                </a:cubicBezTo>
                                <a:cubicBezTo>
                                  <a:pt x="311302" y="241618"/>
                                  <a:pt x="241617" y="311303"/>
                                  <a:pt x="155651" y="311303"/>
                                </a:cubicBezTo>
                                <a:cubicBezTo>
                                  <a:pt x="69685" y="311303"/>
                                  <a:pt x="0" y="241618"/>
                                  <a:pt x="0" y="155652"/>
                                </a:cubicBezTo>
                                <a:cubicBezTo>
                                  <a:pt x="0" y="69685"/>
                                  <a:pt x="69685" y="0"/>
                                  <a:pt x="155651" y="0"/>
                                </a:cubicBezTo>
                                <a:close/>
                              </a:path>
                            </a:pathLst>
                          </a:custGeom>
                          <a:solidFill>
                            <a:srgbClr val="FFFFFF"/>
                          </a:solidFill>
                          <a:ln>
                            <a:noFill/>
                          </a:ln>
                        </wps:spPr>
                        <wps:txbx>
                          <w:txbxContent>
                            <w:p w14:paraId="5A629AAB" w14:textId="77777777" w:rsidR="00C24A72" w:rsidRDefault="00C24A72">
                              <w:pPr>
                                <w:spacing w:after="0" w:line="240" w:lineRule="auto"/>
                                <w:ind w:left="0" w:right="0"/>
                                <w:jc w:val="left"/>
                                <w:textDirection w:val="btLr"/>
                              </w:pPr>
                            </w:p>
                          </w:txbxContent>
                        </wps:txbx>
                        <wps:bodyPr spcFirstLastPara="1" wrap="square" lIns="91425" tIns="91425" rIns="91425" bIns="91425" anchor="ctr" anchorCtr="0">
                          <a:noAutofit/>
                        </wps:bodyPr>
                      </wps:wsp>
                      <wps:wsp>
                        <wps:cNvPr id="1179933439" name="Forma lliure: forma 1179933439"/>
                        <wps:cNvSpPr/>
                        <wps:spPr>
                          <a:xfrm>
                            <a:off x="6711349" y="121141"/>
                            <a:ext cx="311302" cy="311303"/>
                          </a:xfrm>
                          <a:custGeom>
                            <a:avLst/>
                            <a:gdLst/>
                            <a:ahLst/>
                            <a:cxnLst/>
                            <a:rect l="l" t="t" r="r" b="b"/>
                            <a:pathLst>
                              <a:path w="311302" h="311303" extrusionOk="0">
                                <a:moveTo>
                                  <a:pt x="155651" y="311303"/>
                                </a:moveTo>
                                <a:cubicBezTo>
                                  <a:pt x="241617" y="311303"/>
                                  <a:pt x="311302" y="241618"/>
                                  <a:pt x="311302" y="155652"/>
                                </a:cubicBezTo>
                                <a:cubicBezTo>
                                  <a:pt x="311302" y="69685"/>
                                  <a:pt x="241617" y="0"/>
                                  <a:pt x="155651" y="0"/>
                                </a:cubicBezTo>
                                <a:cubicBezTo>
                                  <a:pt x="69685" y="0"/>
                                  <a:pt x="0" y="69685"/>
                                  <a:pt x="0" y="155652"/>
                                </a:cubicBezTo>
                                <a:cubicBezTo>
                                  <a:pt x="0" y="241618"/>
                                  <a:pt x="69685" y="311303"/>
                                  <a:pt x="155651" y="311303"/>
                                </a:cubicBezTo>
                                <a:close/>
                              </a:path>
                            </a:pathLst>
                          </a:custGeom>
                          <a:noFill/>
                          <a:ln w="12700" cap="flat" cmpd="sng">
                            <a:solidFill>
                              <a:srgbClr val="4F72B7"/>
                            </a:solidFill>
                            <a:prstDash val="solid"/>
                            <a:miter lim="100000"/>
                            <a:headEnd type="none" w="sm" len="sm"/>
                            <a:tailEnd type="none" w="sm" len="sm"/>
                          </a:ln>
                        </wps:spPr>
                        <wps:txbx>
                          <w:txbxContent>
                            <w:p w14:paraId="5B12C1F0" w14:textId="77777777" w:rsidR="00C24A72" w:rsidRDefault="00C24A72">
                              <w:pPr>
                                <w:spacing w:after="0" w:line="240" w:lineRule="auto"/>
                                <w:ind w:left="0" w:right="0"/>
                                <w:jc w:val="left"/>
                                <w:textDirection w:val="btLr"/>
                              </w:pPr>
                            </w:p>
                          </w:txbxContent>
                        </wps:txbx>
                        <wps:bodyPr spcFirstLastPara="1" wrap="square" lIns="91425" tIns="91425" rIns="91425" bIns="91425" anchor="ctr" anchorCtr="0">
                          <a:noAutofit/>
                        </wps:bodyPr>
                      </wps:wsp>
                      <wps:wsp>
                        <wps:cNvPr id="141676703" name="Rectangle 141676703"/>
                        <wps:cNvSpPr/>
                        <wps:spPr>
                          <a:xfrm>
                            <a:off x="6831317" y="235186"/>
                            <a:ext cx="84523" cy="142889"/>
                          </a:xfrm>
                          <a:prstGeom prst="rect">
                            <a:avLst/>
                          </a:prstGeom>
                          <a:noFill/>
                          <a:ln>
                            <a:noFill/>
                          </a:ln>
                        </wps:spPr>
                        <wps:txbx>
                          <w:txbxContent>
                            <w:p w14:paraId="16145C8D" w14:textId="4EBB93C9" w:rsidR="00C24A72" w:rsidRDefault="00C24A72">
                              <w:pPr>
                                <w:spacing w:after="160" w:line="258" w:lineRule="auto"/>
                                <w:ind w:left="0" w:right="0"/>
                                <w:jc w:val="left"/>
                                <w:textDirection w:val="btLr"/>
                              </w:pPr>
                              <w:r>
                                <w:rPr>
                                  <w:color w:val="000000"/>
                                </w:rPr>
                                <w:t xml:space="preserve"> PAGE</w:t>
                              </w:r>
                              <w:r w:rsidR="000A32C2">
                                <w:rPr>
                                  <w:color w:val="000000"/>
                                </w:rPr>
                                <w:t xml:space="preserve"> </w:t>
                              </w:r>
                              <w:r>
                                <w:rPr>
                                  <w:color w:val="000000"/>
                                </w:rPr>
                                <w:t xml:space="preserve"> \* MERGEFORMAT </w:t>
                              </w:r>
                              <w:r>
                                <w:rPr>
                                  <w:rFonts w:ascii="Arial" w:eastAsia="Arial" w:hAnsi="Arial" w:cs="Arial"/>
                                  <w:color w:val="000000"/>
                                  <w:sz w:val="18"/>
                                </w:rPr>
                                <w:t>2</w:t>
                              </w:r>
                            </w:p>
                          </w:txbxContent>
                        </wps:txbx>
                        <wps:bodyPr spcFirstLastPara="1" wrap="square" lIns="0" tIns="0" rIns="0" bIns="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9F42E12" id="Agrupa 132" o:spid="_x0000_s1060" style="position:absolute;left:0;text-align:left;margin-left:-87pt;margin-top:797pt;width:595.3pt;height:44.45pt;z-index:251677696" coordorigin="15659,34976" coordsize="75600,3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">
              <v:group id="Agrupa 1838775147" o:spid="_x0000_s1061" style="position:absolute;left:15659;top:34976;width:75601;height:5647" coordsize="75600,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">
                <v:rect id="Rectangle 1564519720" o:spid="_x0000_s1062" style="position:absolute;width:75600;height:5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" filled="f" stroked="f">
                  <v:textbox inset="2.53958mm,2.53958mm,2.53958mm,2.53958mm">
                    <w:txbxContent>
                      <w:p w14:paraId="105BBE09" w14:textId="77777777" w:rsidR="00C24A72" w:rsidRDefault="00C24A72">
                        <w:pPr>
                          <w:spacing w:after="0" w:line="240" w:lineRule="auto"/>
                          <w:ind w:left="0" w:right="0"/>
                          <w:jc w:val="left"/>
                          <w:textDirection w:val="btLr"/>
                        </w:pPr>
                      </w:p>
                    </w:txbxContent>
                  </v:textbox>
                </v:rect>
                <v:shape id="Forma lliure: forma 893895415" o:spid="_x0000_s1063" style="position:absolute;width:75600;height:5647;visibility:visible;mso-wrap-style:square;v-text-anchor:middle" coordsize="7560005,56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" path="m,l7560005,r,564794l,564794,,e" fillcolor="#4f72b7" stroked="f">
                  <v:path arrowok="t" o:extrusionok="f"/>
                </v:shape>
                <v:shape id="Forma lliure: forma 392094298" o:spid="_x0000_s1064" style="position:absolute;left:67113;top:1211;width:3113;height:3113;visibility:visible;mso-wrap-style:square;v-text-anchor:middle" coordsize="311302,3113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" adj="-11796480,,5400" path="m155651,v85966,,155651,69685,155651,155652c311302,241618,241617,311303,155651,311303,69685,311303,,241618,,155652,,69685,69685,,155651,xe" stroked="f">
                  <v:stroke joinstyle="miter"/>
                  <v:formulas/>
                  <v:path arrowok="t" o:extrusionok="f" o:connecttype="custom" textboxrect="0,0,311302,311303"/>
                  <v:textbox inset="2.53958mm,2.53958mm,2.53958mm,2.53958mm">
                    <w:txbxContent>
                      <w:p w14:paraId="5A629AAB" w14:textId="77777777" w:rsidR="00C24A72" w:rsidRDefault="00C24A72">
                        <w:pPr>
                          <w:spacing w:after="0" w:line="240" w:lineRule="auto"/>
                          <w:ind w:left="0" w:right="0"/>
                          <w:jc w:val="left"/>
                          <w:textDirection w:val="btLr"/>
                        </w:pPr>
                      </w:p>
                    </w:txbxContent>
                  </v:textbox>
                </v:shape>
                <v:shape id="Forma lliure: forma 1179933439" o:spid="_x0000_s1065" style="position:absolute;left:67113;top:1211;width:3113;height:3113;visibility:visible;mso-wrap-style:square;v-text-anchor:middle" coordsize="311302,3113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" adj="-11796480,,5400" path="m155651,311303v85966,,155651,-69685,155651,-155651c311302,69685,241617,,155651,,69685,,,69685,,155652v,85966,69685,155651,155651,155651xe" filled="f" strokecolor="#4f72b7" strokeweight="1pt">
                  <v:stroke startarrowwidth="narrow" startarrowlength="short" endarrowwidth="narrow" endarrowlength="short" miterlimit="1" joinstyle="miter"/>
                  <v:formulas/>
                  <v:path arrowok="t" o:extrusionok="f" o:connecttype="custom" textboxrect="0,0,311302,311303"/>
                  <v:textbox inset="2.53958mm,2.53958mm,2.53958mm,2.53958mm">
                    <w:txbxContent>
                      <w:p w14:paraId="5B12C1F0" w14:textId="77777777" w:rsidR="00C24A72" w:rsidRDefault="00C24A72">
                        <w:pPr>
                          <w:spacing w:after="0" w:line="240" w:lineRule="auto"/>
                          <w:ind w:left="0" w:right="0"/>
                          <w:jc w:val="left"/>
                          <w:textDirection w:val="btLr"/>
                        </w:pPr>
                      </w:p>
                    </w:txbxContent>
                  </v:textbox>
                </v:shape>
                <v:rect id="Rectangle 141676703" o:spid="_x0000_s1066" style="position:absolute;left:68313;top:2351;width:84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" filled="f" stroked="f">
                  <v:textbox inset="0,0,0,0">
                    <w:txbxContent>
                      <w:p w14:paraId="16145C8D" w14:textId="4EBB93C9" w:rsidR="00C24A72" w:rsidRDefault="00C24A72">
                        <w:pPr>
                          <w:spacing w:after="160" w:line="258" w:lineRule="auto"/>
                          <w:ind w:left="0" w:right="0"/>
                          <w:jc w:val="left"/>
                          <w:textDirection w:val="btLr"/>
                        </w:pPr>
                        <w:r>
                          <w:rPr>
                            <w:color w:val="000000"/>
                          </w:rPr>
                          <w:t xml:space="preserve"> PAGE</w:t>
                        </w:r>
                        <w:r w:rsidR="000A32C2">
                          <w:rPr>
                            <w:color w:val="000000"/>
                          </w:rPr>
                          <w:t xml:space="preserve"> </w:t>
                        </w:r>
                        <w:r>
                          <w:rPr>
                            <w:color w:val="000000"/>
                          </w:rPr>
                          <w:t xml:space="preserve"> \* MERGEFORMAT </w:t>
                        </w:r>
                        <w:r>
                          <w:rPr>
                            <w:rFonts w:ascii="Arial" w:eastAsia="Arial" w:hAnsi="Arial" w:cs="Arial"/>
                            <w:color w:val="000000"/>
                            <w:sz w:val="18"/>
                          </w:rPr>
                          <w:t>2</w:t>
                        </w:r>
                      </w:p>
                    </w:txbxContent>
                  </v:textbox>
                </v:rect>
              </v:group>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89DA0" w14:textId="70414FF2" w:rsidR="00C24A72" w:rsidRDefault="00C24A72">
    <w:pPr>
      <w:spacing w:after="0" w:line="259" w:lineRule="auto"/>
      <w:ind w:left="-1000" w:right="10906"/>
      <w:jc w:val="left"/>
    </w:pPr>
    <w:r>
      <w:rPr>
        <w:noProof/>
      </w:rPr>
      <mc:AlternateContent>
        <mc:Choice Requires="wpg">
          <w:drawing>
            <wp:anchor distT="0" distB="0" distL="114300" distR="114300" simplePos="0" relativeHeight="251675648" behindDoc="0" locked="0" layoutInCell="1" allowOverlap="1" wp14:anchorId="79780A15" wp14:editId="3BEF8EAD">
              <wp:simplePos x="0" y="0"/>
              <wp:positionH relativeFrom="column">
                <wp:posOffset>-1104900</wp:posOffset>
              </wp:positionH>
              <wp:positionV relativeFrom="paragraph">
                <wp:posOffset>10121900</wp:posOffset>
              </wp:positionV>
              <wp:extent cx="7560310" cy="564515"/>
              <wp:effectExtent l="0" t="19050" r="0" b="0"/>
              <wp:wrapSquare wrapText="bothSides"/>
              <wp:docPr id="1201891818" name="Agrupa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564515"/>
                        <a:chOff x="1565975" y="3497600"/>
                        <a:chExt cx="7560050" cy="3945375"/>
                      </a:xfrm>
                    </wpg:grpSpPr>
                    <wpg:grpSp>
                      <wpg:cNvPr id="1153679346" name="Agrupa 1153679346"/>
                      <wpg:cNvGrpSpPr/>
                      <wpg:grpSpPr>
                        <a:xfrm>
                          <a:off x="1565998" y="3497603"/>
                          <a:ext cx="7560005" cy="564794"/>
                          <a:chOff x="0" y="0"/>
                          <a:chExt cx="7560005" cy="564794"/>
                        </a:xfrm>
                      </wpg:grpSpPr>
                      <wps:wsp>
                        <wps:cNvPr id="513836013" name="Rectangle 513836013"/>
                        <wps:cNvSpPr/>
                        <wps:spPr>
                          <a:xfrm>
                            <a:off x="0" y="0"/>
                            <a:ext cx="7560000" cy="564775"/>
                          </a:xfrm>
                          <a:prstGeom prst="rect">
                            <a:avLst/>
                          </a:prstGeom>
                          <a:noFill/>
                          <a:ln>
                            <a:noFill/>
                          </a:ln>
                        </wps:spPr>
                        <wps:txbx>
                          <w:txbxContent>
                            <w:p w14:paraId="0D377BB2" w14:textId="77777777" w:rsidR="00C24A72" w:rsidRDefault="00C24A72">
                              <w:pPr>
                                <w:spacing w:after="0" w:line="240" w:lineRule="auto"/>
                                <w:ind w:left="0" w:right="0"/>
                                <w:jc w:val="left"/>
                                <w:textDirection w:val="btLr"/>
                              </w:pPr>
                            </w:p>
                          </w:txbxContent>
                        </wps:txbx>
                        <wps:bodyPr spcFirstLastPara="1" wrap="square" lIns="91425" tIns="91425" rIns="91425" bIns="91425" anchor="ctr" anchorCtr="0">
                          <a:noAutofit/>
                        </wps:bodyPr>
                      </wps:wsp>
                      <wps:wsp>
                        <wps:cNvPr id="946766072" name="Forma lliure: forma 946766072"/>
                        <wps:cNvSpPr/>
                        <wps:spPr>
                          <a:xfrm>
                            <a:off x="0" y="0"/>
                            <a:ext cx="7560005" cy="564794"/>
                          </a:xfrm>
                          <a:custGeom>
                            <a:avLst/>
                            <a:gdLst/>
                            <a:ahLst/>
                            <a:cxnLst/>
                            <a:rect l="l" t="t" r="r" b="b"/>
                            <a:pathLst>
                              <a:path w="7560005" h="564794" extrusionOk="0">
                                <a:moveTo>
                                  <a:pt x="0" y="0"/>
                                </a:moveTo>
                                <a:lnTo>
                                  <a:pt x="7560005" y="0"/>
                                </a:lnTo>
                                <a:lnTo>
                                  <a:pt x="7560005" y="564794"/>
                                </a:lnTo>
                                <a:lnTo>
                                  <a:pt x="0" y="564794"/>
                                </a:lnTo>
                                <a:lnTo>
                                  <a:pt x="0" y="0"/>
                                </a:lnTo>
                              </a:path>
                            </a:pathLst>
                          </a:custGeom>
                          <a:solidFill>
                            <a:srgbClr val="4F72B7"/>
                          </a:solidFill>
                          <a:ln>
                            <a:noFill/>
                          </a:ln>
                        </wps:spPr>
                        <wps:bodyPr spcFirstLastPara="1" wrap="square" lIns="91425" tIns="91425" rIns="91425" bIns="91425" anchor="ctr" anchorCtr="0">
                          <a:noAutofit/>
                        </wps:bodyPr>
                      </wps:wsp>
                      <wps:wsp>
                        <wps:cNvPr id="583605183" name="Forma lliure: forma 583605183"/>
                        <wps:cNvSpPr/>
                        <wps:spPr>
                          <a:xfrm>
                            <a:off x="6711349" y="121141"/>
                            <a:ext cx="311302" cy="311303"/>
                          </a:xfrm>
                          <a:custGeom>
                            <a:avLst/>
                            <a:gdLst/>
                            <a:ahLst/>
                            <a:cxnLst/>
                            <a:rect l="l" t="t" r="r" b="b"/>
                            <a:pathLst>
                              <a:path w="311302" h="311303" extrusionOk="0">
                                <a:moveTo>
                                  <a:pt x="155651" y="0"/>
                                </a:moveTo>
                                <a:cubicBezTo>
                                  <a:pt x="241617" y="0"/>
                                  <a:pt x="311302" y="69685"/>
                                  <a:pt x="311302" y="155652"/>
                                </a:cubicBezTo>
                                <a:cubicBezTo>
                                  <a:pt x="311302" y="241618"/>
                                  <a:pt x="241617" y="311303"/>
                                  <a:pt x="155651" y="311303"/>
                                </a:cubicBezTo>
                                <a:cubicBezTo>
                                  <a:pt x="69685" y="311303"/>
                                  <a:pt x="0" y="241618"/>
                                  <a:pt x="0" y="155652"/>
                                </a:cubicBezTo>
                                <a:cubicBezTo>
                                  <a:pt x="0" y="69685"/>
                                  <a:pt x="69685" y="0"/>
                                  <a:pt x="155651" y="0"/>
                                </a:cubicBezTo>
                                <a:close/>
                              </a:path>
                            </a:pathLst>
                          </a:custGeom>
                          <a:solidFill>
                            <a:srgbClr val="FFFFFF"/>
                          </a:solidFill>
                          <a:ln>
                            <a:noFill/>
                          </a:ln>
                        </wps:spPr>
                        <wps:txbx>
                          <w:txbxContent>
                            <w:p w14:paraId="6C468684" w14:textId="77777777" w:rsidR="00C24A72" w:rsidRDefault="00C24A72">
                              <w:pPr>
                                <w:spacing w:after="0" w:line="240" w:lineRule="auto"/>
                                <w:ind w:left="0" w:right="0"/>
                                <w:jc w:val="left"/>
                                <w:textDirection w:val="btLr"/>
                              </w:pPr>
                            </w:p>
                          </w:txbxContent>
                        </wps:txbx>
                        <wps:bodyPr spcFirstLastPara="1" wrap="square" lIns="91425" tIns="91425" rIns="91425" bIns="91425" anchor="ctr" anchorCtr="0">
                          <a:noAutofit/>
                        </wps:bodyPr>
                      </wps:wsp>
                      <wps:wsp>
                        <wps:cNvPr id="572062968" name="Forma lliure: forma 572062968"/>
                        <wps:cNvSpPr/>
                        <wps:spPr>
                          <a:xfrm>
                            <a:off x="6711349" y="121141"/>
                            <a:ext cx="311302" cy="311303"/>
                          </a:xfrm>
                          <a:custGeom>
                            <a:avLst/>
                            <a:gdLst/>
                            <a:ahLst/>
                            <a:cxnLst/>
                            <a:rect l="l" t="t" r="r" b="b"/>
                            <a:pathLst>
                              <a:path w="311302" h="311303" extrusionOk="0">
                                <a:moveTo>
                                  <a:pt x="155651" y="311303"/>
                                </a:moveTo>
                                <a:cubicBezTo>
                                  <a:pt x="241617" y="311303"/>
                                  <a:pt x="311302" y="241618"/>
                                  <a:pt x="311302" y="155652"/>
                                </a:cubicBezTo>
                                <a:cubicBezTo>
                                  <a:pt x="311302" y="69685"/>
                                  <a:pt x="241617" y="0"/>
                                  <a:pt x="155651" y="0"/>
                                </a:cubicBezTo>
                                <a:cubicBezTo>
                                  <a:pt x="69685" y="0"/>
                                  <a:pt x="0" y="69685"/>
                                  <a:pt x="0" y="155652"/>
                                </a:cubicBezTo>
                                <a:cubicBezTo>
                                  <a:pt x="0" y="241618"/>
                                  <a:pt x="69685" y="311303"/>
                                  <a:pt x="155651" y="311303"/>
                                </a:cubicBezTo>
                                <a:close/>
                              </a:path>
                            </a:pathLst>
                          </a:custGeom>
                          <a:noFill/>
                          <a:ln w="12700" cap="flat" cmpd="sng">
                            <a:solidFill>
                              <a:srgbClr val="4F72B7"/>
                            </a:solidFill>
                            <a:prstDash val="solid"/>
                            <a:miter lim="100000"/>
                            <a:headEnd type="none" w="sm" len="sm"/>
                            <a:tailEnd type="none" w="sm" len="sm"/>
                          </a:ln>
                        </wps:spPr>
                        <wps:txbx>
                          <w:txbxContent>
                            <w:p w14:paraId="5DF67C85" w14:textId="77777777" w:rsidR="00C24A72" w:rsidRDefault="00C24A72">
                              <w:pPr>
                                <w:spacing w:after="0" w:line="240" w:lineRule="auto"/>
                                <w:ind w:left="0" w:right="0"/>
                                <w:jc w:val="left"/>
                                <w:textDirection w:val="btLr"/>
                              </w:pPr>
                            </w:p>
                          </w:txbxContent>
                        </wps:txbx>
                        <wps:bodyPr spcFirstLastPara="1" wrap="square" lIns="91425" tIns="91425" rIns="91425" bIns="91425" anchor="ctr" anchorCtr="0">
                          <a:noAutofit/>
                        </wps:bodyPr>
                      </wps:wsp>
                      <wps:wsp>
                        <wps:cNvPr id="1990903061" name="Rectangle 1990903061"/>
                        <wps:cNvSpPr/>
                        <wps:spPr>
                          <a:xfrm>
                            <a:off x="6831317" y="235186"/>
                            <a:ext cx="84523" cy="142889"/>
                          </a:xfrm>
                          <a:prstGeom prst="rect">
                            <a:avLst/>
                          </a:prstGeom>
                          <a:noFill/>
                          <a:ln>
                            <a:noFill/>
                          </a:ln>
                        </wps:spPr>
                        <wps:txbx>
                          <w:txbxContent>
                            <w:p w14:paraId="1BC6C5C7" w14:textId="77777777" w:rsidR="00C24A72" w:rsidRDefault="00C24A72">
                              <w:pPr>
                                <w:spacing w:after="160" w:line="258" w:lineRule="auto"/>
                                <w:ind w:left="0" w:right="0"/>
                                <w:jc w:val="left"/>
                                <w:textDirection w:val="btLr"/>
                              </w:pPr>
                              <w:r>
                                <w:rPr>
                                  <w:color w:val="000000"/>
                                </w:rPr>
                                <w:t xml:space="preserve"> PAGE   \* MERGEFORMAT </w:t>
                              </w:r>
                              <w:r>
                                <w:rPr>
                                  <w:rFonts w:ascii="Arial" w:eastAsia="Arial" w:hAnsi="Arial" w:cs="Arial"/>
                                  <w:color w:val="000000"/>
                                  <w:sz w:val="18"/>
                                </w:rPr>
                                <w:t>2</w:t>
                              </w:r>
                            </w:p>
                          </w:txbxContent>
                        </wps:txbx>
                        <wps:bodyPr spcFirstLastPara="1" wrap="square" lIns="0" tIns="0" rIns="0" bIns="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9780A15" id="Agrupa 130" o:spid="_x0000_s1067" style="position:absolute;left:0;text-align:left;margin-left:-87pt;margin-top:797pt;width:595.3pt;height:44.45pt;z-index:251675648" coordorigin="15659,34976" coordsize="75600,3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">
              <v:group id="Agrupa 1153679346" o:spid="_x0000_s1068" style="position:absolute;left:15659;top:34976;width:75601;height:5647" coordsize="75600,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">
                <v:rect id="Rectangle 513836013" o:spid="_x0000_s1069" style="position:absolute;width:75600;height:5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" filled="f" stroked="f">
                  <v:textbox inset="2.53958mm,2.53958mm,2.53958mm,2.53958mm">
                    <w:txbxContent>
                      <w:p w14:paraId="0D377BB2" w14:textId="77777777" w:rsidR="00C24A72" w:rsidRDefault="00C24A72">
                        <w:pPr>
                          <w:spacing w:after="0" w:line="240" w:lineRule="auto"/>
                          <w:ind w:left="0" w:right="0"/>
                          <w:jc w:val="left"/>
                          <w:textDirection w:val="btLr"/>
                        </w:pPr>
                      </w:p>
                    </w:txbxContent>
                  </v:textbox>
                </v:rect>
                <v:shape id="Forma lliure: forma 946766072" o:spid="_x0000_s1070" style="position:absolute;width:75600;height:5647;visibility:visible;mso-wrap-style:square;v-text-anchor:middle" coordsize="7560005,56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" path="m,l7560005,r,564794l,564794,,e" fillcolor="#4f72b7" stroked="f">
                  <v:path arrowok="t" o:extrusionok="f"/>
                </v:shape>
                <v:shape id="Forma lliure: forma 583605183" o:spid="_x0000_s1071" style="position:absolute;left:67113;top:1211;width:3113;height:3113;visibility:visible;mso-wrap-style:square;v-text-anchor:middle" coordsize="311302,3113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" adj="-11796480,,5400" path="m155651,v85966,,155651,69685,155651,155652c311302,241618,241617,311303,155651,311303,69685,311303,,241618,,155652,,69685,69685,,155651,xe" stroked="f">
                  <v:stroke joinstyle="miter"/>
                  <v:formulas/>
                  <v:path arrowok="t" o:extrusionok="f" o:connecttype="custom" textboxrect="0,0,311302,311303"/>
                  <v:textbox inset="2.53958mm,2.53958mm,2.53958mm,2.53958mm">
                    <w:txbxContent>
                      <w:p w14:paraId="6C468684" w14:textId="77777777" w:rsidR="00C24A72" w:rsidRDefault="00C24A72">
                        <w:pPr>
                          <w:spacing w:after="0" w:line="240" w:lineRule="auto"/>
                          <w:ind w:left="0" w:right="0"/>
                          <w:jc w:val="left"/>
                          <w:textDirection w:val="btLr"/>
                        </w:pPr>
                      </w:p>
                    </w:txbxContent>
                  </v:textbox>
                </v:shape>
                <v:shape id="Forma lliure: forma 572062968" o:spid="_x0000_s1072" style="position:absolute;left:67113;top:1211;width:3113;height:3113;visibility:visible;mso-wrap-style:square;v-text-anchor:middle" coordsize="311302,3113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" adj="-11796480,,5400" path="m155651,311303v85966,,155651,-69685,155651,-155651c311302,69685,241617,,155651,,69685,,,69685,,155652v,85966,69685,155651,155651,155651xe" filled="f" strokecolor="#4f72b7" strokeweight="1pt">
                  <v:stroke startarrowwidth="narrow" startarrowlength="short" endarrowwidth="narrow" endarrowlength="short" miterlimit="1" joinstyle="miter"/>
                  <v:formulas/>
                  <v:path arrowok="t" o:extrusionok="f" o:connecttype="custom" textboxrect="0,0,311302,311303"/>
                  <v:textbox inset="2.53958mm,2.53958mm,2.53958mm,2.53958mm">
                    <w:txbxContent>
                      <w:p w14:paraId="5DF67C85" w14:textId="77777777" w:rsidR="00C24A72" w:rsidRDefault="00C24A72">
                        <w:pPr>
                          <w:spacing w:after="0" w:line="240" w:lineRule="auto"/>
                          <w:ind w:left="0" w:right="0"/>
                          <w:jc w:val="left"/>
                          <w:textDirection w:val="btLr"/>
                        </w:pPr>
                      </w:p>
                    </w:txbxContent>
                  </v:textbox>
                </v:shape>
                <v:rect id="Rectangle 1990903061" o:spid="_x0000_s1073" style="position:absolute;left:68313;top:2351;width:84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" filled="f" stroked="f">
                  <v:textbox inset="0,0,0,0">
                    <w:txbxContent>
                      <w:p w14:paraId="1BC6C5C7" w14:textId="77777777" w:rsidR="00C24A72" w:rsidRDefault="00C24A72">
                        <w:pPr>
                          <w:spacing w:after="160" w:line="258" w:lineRule="auto"/>
                          <w:ind w:left="0" w:right="0"/>
                          <w:jc w:val="left"/>
                          <w:textDirection w:val="btLr"/>
                        </w:pPr>
                        <w:r>
                          <w:rPr>
                            <w:color w:val="000000"/>
                          </w:rPr>
                          <w:t xml:space="preserve"> PAGE   \* MERGEFORMAT </w:t>
                        </w:r>
                        <w:r>
                          <w:rPr>
                            <w:rFonts w:ascii="Arial" w:eastAsia="Arial" w:hAnsi="Arial" w:cs="Arial"/>
                            <w:color w:val="000000"/>
                            <w:sz w:val="18"/>
                          </w:rPr>
                          <w:t>2</w:t>
                        </w:r>
                      </w:p>
                    </w:txbxContent>
                  </v:textbox>
                </v:rect>
              </v:group>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55463" w14:textId="6DADA755" w:rsidR="00C24A72" w:rsidRDefault="00C24A72">
    <w:pPr>
      <w:spacing w:after="0" w:line="259" w:lineRule="auto"/>
      <w:ind w:left="-1000" w:right="10906"/>
      <w:jc w:val="left"/>
    </w:pPr>
    <w:r>
      <w:rPr>
        <w:noProof/>
      </w:rPr>
      <mc:AlternateContent>
        <mc:Choice Requires="wpg">
          <w:drawing>
            <wp:anchor distT="0" distB="0" distL="114300" distR="114300" simplePos="0" relativeHeight="251676672" behindDoc="0" locked="0" layoutInCell="1" allowOverlap="1" wp14:anchorId="4EAE62CA" wp14:editId="5FFFA6C4">
              <wp:simplePos x="0" y="0"/>
              <wp:positionH relativeFrom="column">
                <wp:posOffset>-1104900</wp:posOffset>
              </wp:positionH>
              <wp:positionV relativeFrom="paragraph">
                <wp:posOffset>10121900</wp:posOffset>
              </wp:positionV>
              <wp:extent cx="7560310" cy="564515"/>
              <wp:effectExtent l="0" t="19050" r="0" b="0"/>
              <wp:wrapSquare wrapText="bothSides"/>
              <wp:docPr id="175810833" name="Agrupa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564515"/>
                        <a:chOff x="1565975" y="3497600"/>
                        <a:chExt cx="7560050" cy="3945375"/>
                      </a:xfrm>
                    </wpg:grpSpPr>
                    <wpg:grpSp>
                      <wpg:cNvPr id="1660728179" name="Agrupa 1660728179"/>
                      <wpg:cNvGrpSpPr/>
                      <wpg:grpSpPr>
                        <a:xfrm>
                          <a:off x="1565998" y="3497603"/>
                          <a:ext cx="7560005" cy="564794"/>
                          <a:chOff x="0" y="0"/>
                          <a:chExt cx="7560005" cy="564794"/>
                        </a:xfrm>
                      </wpg:grpSpPr>
                      <wps:wsp>
                        <wps:cNvPr id="1162895996" name="Rectangle 1162895996"/>
                        <wps:cNvSpPr/>
                        <wps:spPr>
                          <a:xfrm>
                            <a:off x="0" y="0"/>
                            <a:ext cx="7560000" cy="564775"/>
                          </a:xfrm>
                          <a:prstGeom prst="rect">
                            <a:avLst/>
                          </a:prstGeom>
                          <a:noFill/>
                          <a:ln>
                            <a:noFill/>
                          </a:ln>
                        </wps:spPr>
                        <wps:txbx>
                          <w:txbxContent>
                            <w:p w14:paraId="554C192C" w14:textId="77777777" w:rsidR="00C24A72" w:rsidRDefault="00C24A72">
                              <w:pPr>
                                <w:spacing w:after="0" w:line="240" w:lineRule="auto"/>
                                <w:ind w:left="0" w:right="0"/>
                                <w:jc w:val="left"/>
                                <w:textDirection w:val="btLr"/>
                              </w:pPr>
                            </w:p>
                          </w:txbxContent>
                        </wps:txbx>
                        <wps:bodyPr spcFirstLastPara="1" wrap="square" lIns="91425" tIns="91425" rIns="91425" bIns="91425" anchor="ctr" anchorCtr="0">
                          <a:noAutofit/>
                        </wps:bodyPr>
                      </wps:wsp>
                      <wps:wsp>
                        <wps:cNvPr id="1928036337" name="Forma lliure: forma 1928036337"/>
                        <wps:cNvSpPr/>
                        <wps:spPr>
                          <a:xfrm>
                            <a:off x="0" y="0"/>
                            <a:ext cx="7560005" cy="564794"/>
                          </a:xfrm>
                          <a:custGeom>
                            <a:avLst/>
                            <a:gdLst/>
                            <a:ahLst/>
                            <a:cxnLst/>
                            <a:rect l="l" t="t" r="r" b="b"/>
                            <a:pathLst>
                              <a:path w="7560005" h="564794" extrusionOk="0">
                                <a:moveTo>
                                  <a:pt x="0" y="0"/>
                                </a:moveTo>
                                <a:lnTo>
                                  <a:pt x="7560005" y="0"/>
                                </a:lnTo>
                                <a:lnTo>
                                  <a:pt x="7560005" y="564794"/>
                                </a:lnTo>
                                <a:lnTo>
                                  <a:pt x="0" y="564794"/>
                                </a:lnTo>
                                <a:lnTo>
                                  <a:pt x="0" y="0"/>
                                </a:lnTo>
                              </a:path>
                            </a:pathLst>
                          </a:custGeom>
                          <a:solidFill>
                            <a:srgbClr val="4F72B7"/>
                          </a:solidFill>
                          <a:ln>
                            <a:noFill/>
                          </a:ln>
                        </wps:spPr>
                        <wps:bodyPr spcFirstLastPara="1" wrap="square" lIns="91425" tIns="91425" rIns="91425" bIns="91425" anchor="ctr" anchorCtr="0">
                          <a:noAutofit/>
                        </wps:bodyPr>
                      </wps:wsp>
                      <wps:wsp>
                        <wps:cNvPr id="2044983071" name="Forma lliure: forma 2044983071"/>
                        <wps:cNvSpPr/>
                        <wps:spPr>
                          <a:xfrm>
                            <a:off x="6711349" y="121141"/>
                            <a:ext cx="311302" cy="311303"/>
                          </a:xfrm>
                          <a:custGeom>
                            <a:avLst/>
                            <a:gdLst/>
                            <a:ahLst/>
                            <a:cxnLst/>
                            <a:rect l="l" t="t" r="r" b="b"/>
                            <a:pathLst>
                              <a:path w="311302" h="311303" extrusionOk="0">
                                <a:moveTo>
                                  <a:pt x="155651" y="0"/>
                                </a:moveTo>
                                <a:cubicBezTo>
                                  <a:pt x="241617" y="0"/>
                                  <a:pt x="311302" y="69685"/>
                                  <a:pt x="311302" y="155652"/>
                                </a:cubicBezTo>
                                <a:cubicBezTo>
                                  <a:pt x="311302" y="241618"/>
                                  <a:pt x="241617" y="311303"/>
                                  <a:pt x="155651" y="311303"/>
                                </a:cubicBezTo>
                                <a:cubicBezTo>
                                  <a:pt x="69685" y="311303"/>
                                  <a:pt x="0" y="241618"/>
                                  <a:pt x="0" y="155652"/>
                                </a:cubicBezTo>
                                <a:cubicBezTo>
                                  <a:pt x="0" y="69685"/>
                                  <a:pt x="69685" y="0"/>
                                  <a:pt x="155651" y="0"/>
                                </a:cubicBezTo>
                                <a:close/>
                              </a:path>
                            </a:pathLst>
                          </a:custGeom>
                          <a:solidFill>
                            <a:srgbClr val="FFFFFF"/>
                          </a:solidFill>
                          <a:ln>
                            <a:noFill/>
                          </a:ln>
                        </wps:spPr>
                        <wps:txbx>
                          <w:txbxContent>
                            <w:p w14:paraId="261C9173" w14:textId="77777777" w:rsidR="00C24A72" w:rsidRDefault="00C24A72">
                              <w:pPr>
                                <w:spacing w:after="0" w:line="240" w:lineRule="auto"/>
                                <w:ind w:left="0" w:right="0"/>
                                <w:jc w:val="left"/>
                                <w:textDirection w:val="btLr"/>
                              </w:pPr>
                            </w:p>
                          </w:txbxContent>
                        </wps:txbx>
                        <wps:bodyPr spcFirstLastPara="1" wrap="square" lIns="91425" tIns="91425" rIns="91425" bIns="91425" anchor="ctr" anchorCtr="0">
                          <a:noAutofit/>
                        </wps:bodyPr>
                      </wps:wsp>
                      <wps:wsp>
                        <wps:cNvPr id="1222126749" name="Forma lliure: forma 1222126749"/>
                        <wps:cNvSpPr/>
                        <wps:spPr>
                          <a:xfrm>
                            <a:off x="6711349" y="121141"/>
                            <a:ext cx="311302" cy="311303"/>
                          </a:xfrm>
                          <a:custGeom>
                            <a:avLst/>
                            <a:gdLst/>
                            <a:ahLst/>
                            <a:cxnLst/>
                            <a:rect l="l" t="t" r="r" b="b"/>
                            <a:pathLst>
                              <a:path w="311302" h="311303" extrusionOk="0">
                                <a:moveTo>
                                  <a:pt x="155651" y="311303"/>
                                </a:moveTo>
                                <a:cubicBezTo>
                                  <a:pt x="241617" y="311303"/>
                                  <a:pt x="311302" y="241618"/>
                                  <a:pt x="311302" y="155652"/>
                                </a:cubicBezTo>
                                <a:cubicBezTo>
                                  <a:pt x="311302" y="69685"/>
                                  <a:pt x="241617" y="0"/>
                                  <a:pt x="155651" y="0"/>
                                </a:cubicBezTo>
                                <a:cubicBezTo>
                                  <a:pt x="69685" y="0"/>
                                  <a:pt x="0" y="69685"/>
                                  <a:pt x="0" y="155652"/>
                                </a:cubicBezTo>
                                <a:cubicBezTo>
                                  <a:pt x="0" y="241618"/>
                                  <a:pt x="69685" y="311303"/>
                                  <a:pt x="155651" y="311303"/>
                                </a:cubicBezTo>
                                <a:close/>
                              </a:path>
                            </a:pathLst>
                          </a:custGeom>
                          <a:noFill/>
                          <a:ln w="12700" cap="flat" cmpd="sng">
                            <a:solidFill>
                              <a:srgbClr val="4F72B7"/>
                            </a:solidFill>
                            <a:prstDash val="solid"/>
                            <a:miter lim="100000"/>
                            <a:headEnd type="none" w="sm" len="sm"/>
                            <a:tailEnd type="none" w="sm" len="sm"/>
                          </a:ln>
                        </wps:spPr>
                        <wps:txbx>
                          <w:txbxContent>
                            <w:p w14:paraId="1D046C15" w14:textId="77777777" w:rsidR="00C24A72" w:rsidRDefault="00C24A72">
                              <w:pPr>
                                <w:spacing w:after="0" w:line="240" w:lineRule="auto"/>
                                <w:ind w:left="0" w:right="0"/>
                                <w:jc w:val="left"/>
                                <w:textDirection w:val="btLr"/>
                              </w:pPr>
                            </w:p>
                          </w:txbxContent>
                        </wps:txbx>
                        <wps:bodyPr spcFirstLastPara="1" wrap="square" lIns="91425" tIns="91425" rIns="91425" bIns="91425" anchor="ctr" anchorCtr="0">
                          <a:noAutofit/>
                        </wps:bodyPr>
                      </wps:wsp>
                      <wps:wsp>
                        <wps:cNvPr id="1245409705" name="Rectangle 1245409705"/>
                        <wps:cNvSpPr/>
                        <wps:spPr>
                          <a:xfrm>
                            <a:off x="6831317" y="235186"/>
                            <a:ext cx="84523" cy="142889"/>
                          </a:xfrm>
                          <a:prstGeom prst="rect">
                            <a:avLst/>
                          </a:prstGeom>
                          <a:noFill/>
                          <a:ln>
                            <a:noFill/>
                          </a:ln>
                        </wps:spPr>
                        <wps:txbx>
                          <w:txbxContent>
                            <w:p w14:paraId="6EB86AE0" w14:textId="77777777" w:rsidR="00C24A72" w:rsidRDefault="00C24A72">
                              <w:pPr>
                                <w:spacing w:after="160" w:line="258" w:lineRule="auto"/>
                                <w:ind w:left="0" w:right="0"/>
                                <w:jc w:val="left"/>
                                <w:textDirection w:val="btLr"/>
                              </w:pPr>
                              <w:r>
                                <w:rPr>
                                  <w:color w:val="000000"/>
                                </w:rPr>
                                <w:t xml:space="preserve"> PAGE   \* MERGEFORMAT </w:t>
                              </w:r>
                              <w:r>
                                <w:rPr>
                                  <w:rFonts w:ascii="Arial" w:eastAsia="Arial" w:hAnsi="Arial" w:cs="Arial"/>
                                  <w:color w:val="000000"/>
                                  <w:sz w:val="18"/>
                                </w:rPr>
                                <w:t>2</w:t>
                              </w:r>
                            </w:p>
                          </w:txbxContent>
                        </wps:txbx>
                        <wps:bodyPr spcFirstLastPara="1" wrap="square" lIns="0" tIns="0" rIns="0" bIns="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4EAE62CA" id="Agrupa 126" o:spid="_x0000_s1078" style="position:absolute;left:0;text-align:left;margin-left:-87pt;margin-top:797pt;width:595.3pt;height:44.45pt;z-index:251676672" coordorigin="15659,34976" coordsize="75600,3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">
              <v:group id="Agrupa 1660728179" o:spid="_x0000_s1079" style="position:absolute;left:15659;top:34976;width:75601;height:5647" coordsize="75600,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">
                <v:rect id="Rectangle 1162895996" o:spid="_x0000_s1080" style="position:absolute;width:75600;height:5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" filled="f" stroked="f">
                  <v:textbox inset="2.53958mm,2.53958mm,2.53958mm,2.53958mm">
                    <w:txbxContent>
                      <w:p w14:paraId="554C192C" w14:textId="77777777" w:rsidR="00C24A72" w:rsidRDefault="00C24A72">
                        <w:pPr>
                          <w:spacing w:after="0" w:line="240" w:lineRule="auto"/>
                          <w:ind w:left="0" w:right="0"/>
                          <w:jc w:val="left"/>
                          <w:textDirection w:val="btLr"/>
                        </w:pPr>
                      </w:p>
                    </w:txbxContent>
                  </v:textbox>
                </v:rect>
                <v:shape id="Forma lliure: forma 1928036337" o:spid="_x0000_s1081" style="position:absolute;width:75600;height:5647;visibility:visible;mso-wrap-style:square;v-text-anchor:middle" coordsize="7560005,56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" path="m,l7560005,r,564794l,564794,,e" fillcolor="#4f72b7" stroked="f">
                  <v:path arrowok="t" o:extrusionok="f"/>
                </v:shape>
                <v:shape id="Forma lliure: forma 2044983071" o:spid="_x0000_s1082" style="position:absolute;left:67113;top:1211;width:3113;height:3113;visibility:visible;mso-wrap-style:square;v-text-anchor:middle" coordsize="311302,3113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" adj="-11796480,,5400" path="m155651,v85966,,155651,69685,155651,155652c311302,241618,241617,311303,155651,311303,69685,311303,,241618,,155652,,69685,69685,,155651,xe" stroked="f">
                  <v:stroke joinstyle="miter"/>
                  <v:formulas/>
                  <v:path arrowok="t" o:extrusionok="f" o:connecttype="custom" textboxrect="0,0,311302,311303"/>
                  <v:textbox inset="2.53958mm,2.53958mm,2.53958mm,2.53958mm">
                    <w:txbxContent>
                      <w:p w14:paraId="261C9173" w14:textId="77777777" w:rsidR="00C24A72" w:rsidRDefault="00C24A72">
                        <w:pPr>
                          <w:spacing w:after="0" w:line="240" w:lineRule="auto"/>
                          <w:ind w:left="0" w:right="0"/>
                          <w:jc w:val="left"/>
                          <w:textDirection w:val="btLr"/>
                        </w:pPr>
                      </w:p>
                    </w:txbxContent>
                  </v:textbox>
                </v:shape>
                <v:shape id="Forma lliure: forma 1222126749" o:spid="_x0000_s1083" style="position:absolute;left:67113;top:1211;width:3113;height:3113;visibility:visible;mso-wrap-style:square;v-text-anchor:middle" coordsize="311302,3113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" adj="-11796480,,5400" path="m155651,311303v85966,,155651,-69685,155651,-155651c311302,69685,241617,,155651,,69685,,,69685,,155652v,85966,69685,155651,155651,155651xe" filled="f" strokecolor="#4f72b7" strokeweight="1pt">
                  <v:stroke startarrowwidth="narrow" startarrowlength="short" endarrowwidth="narrow" endarrowlength="short" miterlimit="1" joinstyle="miter"/>
                  <v:formulas/>
                  <v:path arrowok="t" o:extrusionok="f" o:connecttype="custom" textboxrect="0,0,311302,311303"/>
                  <v:textbox inset="2.53958mm,2.53958mm,2.53958mm,2.53958mm">
                    <w:txbxContent>
                      <w:p w14:paraId="1D046C15" w14:textId="77777777" w:rsidR="00C24A72" w:rsidRDefault="00C24A72">
                        <w:pPr>
                          <w:spacing w:after="0" w:line="240" w:lineRule="auto"/>
                          <w:ind w:left="0" w:right="0"/>
                          <w:jc w:val="left"/>
                          <w:textDirection w:val="btLr"/>
                        </w:pPr>
                      </w:p>
                    </w:txbxContent>
                  </v:textbox>
                </v:shape>
                <v:rect id="Rectangle 1245409705" o:spid="_x0000_s1084" style="position:absolute;left:68313;top:2351;width:84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" filled="f" stroked="f">
                  <v:textbox inset="0,0,0,0">
                    <w:txbxContent>
                      <w:p w14:paraId="6EB86AE0" w14:textId="77777777" w:rsidR="00C24A72" w:rsidRDefault="00C24A72">
                        <w:pPr>
                          <w:spacing w:after="160" w:line="258" w:lineRule="auto"/>
                          <w:ind w:left="0" w:right="0"/>
                          <w:jc w:val="left"/>
                          <w:textDirection w:val="btLr"/>
                        </w:pPr>
                        <w:r>
                          <w:rPr>
                            <w:color w:val="000000"/>
                          </w:rPr>
                          <w:t xml:space="preserve"> PAGE   \* MERGEFORMAT </w:t>
                        </w:r>
                        <w:r>
                          <w:rPr>
                            <w:rFonts w:ascii="Arial" w:eastAsia="Arial" w:hAnsi="Arial" w:cs="Arial"/>
                            <w:color w:val="000000"/>
                            <w:sz w:val="18"/>
                          </w:rPr>
                          <w:t>2</w:t>
                        </w:r>
                      </w:p>
                    </w:txbxContent>
                  </v:textbox>
                </v:rect>
              </v:group>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02129" w14:textId="77777777" w:rsidR="00C24A72" w:rsidRDefault="00C24A72">
    <w:pPr>
      <w:spacing w:after="160" w:line="259" w:lineRule="auto"/>
      <w:ind w:left="0" w:right="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3AA61" w14:textId="77777777" w:rsidR="00C24A72" w:rsidRDefault="00C24A72">
    <w:pPr>
      <w:spacing w:after="160" w:line="259" w:lineRule="auto"/>
      <w:ind w:left="0" w:right="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595F1" w14:textId="77777777" w:rsidR="00C24A72" w:rsidRDefault="00C24A72">
    <w:pPr>
      <w:spacing w:after="160" w:line="259" w:lineRule="auto"/>
      <w:ind w:left="0" w:righ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BE739" w14:textId="77777777" w:rsidR="00E75216" w:rsidRDefault="00E75216">
      <w:pPr>
        <w:spacing w:after="0" w:line="240" w:lineRule="auto"/>
      </w:pPr>
      <w:r>
        <w:separator/>
      </w:r>
    </w:p>
  </w:footnote>
  <w:footnote w:type="continuationSeparator" w:id="0">
    <w:p w14:paraId="39370A74" w14:textId="77777777" w:rsidR="00E75216" w:rsidRDefault="00E75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8ACE1" w14:textId="21BDF7B8" w:rsidR="00C24A72" w:rsidRDefault="00C24A72">
    <w:pPr>
      <w:spacing w:after="0" w:line="259" w:lineRule="auto"/>
      <w:ind w:left="-1440" w:right="10466"/>
      <w:jc w:val="left"/>
    </w:pPr>
    <w:r>
      <w:rPr>
        <w:noProof/>
      </w:rPr>
      <mc:AlternateContent>
        <mc:Choice Requires="wpg">
          <w:drawing>
            <wp:anchor distT="0" distB="0" distL="114300" distR="114300" simplePos="0" relativeHeight="251660288" behindDoc="0" locked="0" layoutInCell="1" allowOverlap="1" wp14:anchorId="10075B85" wp14:editId="7FE57B73">
              <wp:simplePos x="0" y="0"/>
              <wp:positionH relativeFrom="page">
                <wp:posOffset>0</wp:posOffset>
              </wp:positionH>
              <wp:positionV relativeFrom="page">
                <wp:posOffset>0</wp:posOffset>
              </wp:positionV>
              <wp:extent cx="7560310" cy="603250"/>
              <wp:effectExtent l="0" t="0" r="0" b="0"/>
              <wp:wrapSquare wrapText="bothSides"/>
              <wp:docPr id="248478437" name="Agrupa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603250"/>
                        <a:chOff x="1565975" y="3478500"/>
                        <a:chExt cx="7560050" cy="603000"/>
                      </a:xfrm>
                    </wpg:grpSpPr>
                    <wpg:grpSp>
                      <wpg:cNvPr id="742655233" name="Agrupa 742655233"/>
                      <wpg:cNvGrpSpPr/>
                      <wpg:grpSpPr>
                        <a:xfrm>
                          <a:off x="1565998" y="3478502"/>
                          <a:ext cx="7560005" cy="602996"/>
                          <a:chOff x="0" y="0"/>
                          <a:chExt cx="7560005" cy="602996"/>
                        </a:xfrm>
                      </wpg:grpSpPr>
                      <wps:wsp>
                        <wps:cNvPr id="1052780808" name="Rectangle 1052780808"/>
                        <wps:cNvSpPr/>
                        <wps:spPr>
                          <a:xfrm>
                            <a:off x="0" y="0"/>
                            <a:ext cx="7560000" cy="602975"/>
                          </a:xfrm>
                          <a:prstGeom prst="rect">
                            <a:avLst/>
                          </a:prstGeom>
                          <a:noFill/>
                          <a:ln>
                            <a:noFill/>
                          </a:ln>
                        </wps:spPr>
                        <wps:txbx>
                          <w:txbxContent>
                            <w:p w14:paraId="6662C8B6" w14:textId="77777777" w:rsidR="00C24A72" w:rsidRDefault="00C24A72">
                              <w:pPr>
                                <w:spacing w:after="0" w:line="240" w:lineRule="auto"/>
                                <w:ind w:left="0" w:right="0"/>
                                <w:jc w:val="left"/>
                                <w:textDirection w:val="btLr"/>
                              </w:pPr>
                            </w:p>
                          </w:txbxContent>
                        </wps:txbx>
                        <wps:bodyPr spcFirstLastPara="1" wrap="square" lIns="91425" tIns="91425" rIns="91425" bIns="91425" anchor="ctr" anchorCtr="0">
                          <a:noAutofit/>
                        </wps:bodyPr>
                      </wps:wsp>
                      <wps:wsp>
                        <wps:cNvPr id="914082693" name="Forma lliure: forma 914082693"/>
                        <wps:cNvSpPr/>
                        <wps:spPr>
                          <a:xfrm>
                            <a:off x="0" y="0"/>
                            <a:ext cx="7560005" cy="602996"/>
                          </a:xfrm>
                          <a:custGeom>
                            <a:avLst/>
                            <a:gdLst/>
                            <a:ahLst/>
                            <a:cxnLst/>
                            <a:rect l="l" t="t" r="r" b="b"/>
                            <a:pathLst>
                              <a:path w="7560005" h="602996" extrusionOk="0">
                                <a:moveTo>
                                  <a:pt x="0" y="0"/>
                                </a:moveTo>
                                <a:lnTo>
                                  <a:pt x="7560005" y="0"/>
                                </a:lnTo>
                                <a:lnTo>
                                  <a:pt x="7560005" y="602996"/>
                                </a:lnTo>
                                <a:lnTo>
                                  <a:pt x="0" y="602996"/>
                                </a:lnTo>
                                <a:lnTo>
                                  <a:pt x="0" y="0"/>
                                </a:lnTo>
                              </a:path>
                            </a:pathLst>
                          </a:custGeom>
                          <a:solidFill>
                            <a:srgbClr val="4F72B7"/>
                          </a:solidFill>
                          <a:ln>
                            <a:noFill/>
                          </a:ln>
                        </wps:spPr>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0075B85" id="Agrupa 146" o:spid="_x0000_s1026" style="position:absolute;left:0;text-align:left;margin-left:0;margin-top:0;width:595.3pt;height:47.5pt;z-index:251660288;mso-position-horizontal-relative:page;mso-position-vertical-relative:page" coordorigin="15659,34785" coordsize="75600,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">
              <v:group id="Agrupa 742655233" o:spid="_x0000_s1027" style="position:absolute;left:15659;top:34785;width:75601;height:6029" coordsize="75600,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">
                <v:rect id="Rectangle 1052780808" o:spid="_x0000_s1028" style="position:absolute;width:75600;height:6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" filled="f" stroked="f">
                  <v:textbox inset="2.53958mm,2.53958mm,2.53958mm,2.53958mm">
                    <w:txbxContent>
                      <w:p w14:paraId="6662C8B6" w14:textId="77777777" w:rsidR="00C24A72" w:rsidRDefault="00C24A72">
                        <w:pPr>
                          <w:spacing w:after="0" w:line="240" w:lineRule="auto"/>
                          <w:ind w:left="0" w:right="0"/>
                          <w:jc w:val="left"/>
                          <w:textDirection w:val="btLr"/>
                        </w:pPr>
                      </w:p>
                    </w:txbxContent>
                  </v:textbox>
                </v:rect>
                <v:shape id="Forma lliure: forma 914082693" o:spid="_x0000_s1029" style="position:absolute;width:75600;height:6029;visibility:visible;mso-wrap-style:square;v-text-anchor:middle" coordsize="7560005,6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" path="m,l7560005,r,602996l,602996,,e" fillcolor="#4f72b7" stroked="f">
                  <v:path arrowok="t" o:extrusionok="f"/>
                </v:shape>
              </v:group>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D581C" w14:textId="5F05E146" w:rsidR="00C24A72" w:rsidRDefault="00C24A72">
    <w:pPr>
      <w:spacing w:after="0" w:line="259" w:lineRule="auto"/>
      <w:ind w:left="-1440" w:right="10466"/>
      <w:jc w:val="left"/>
    </w:pPr>
    <w:r>
      <w:rPr>
        <w:noProof/>
      </w:rPr>
      <mc:AlternateContent>
        <mc:Choice Requires="wpg">
          <w:drawing>
            <wp:anchor distT="0" distB="0" distL="114300" distR="114300" simplePos="0" relativeHeight="251658240" behindDoc="0" locked="0" layoutInCell="1" allowOverlap="1" wp14:anchorId="0F2B47FF" wp14:editId="504AC21E">
              <wp:simplePos x="0" y="0"/>
              <wp:positionH relativeFrom="page">
                <wp:posOffset>0</wp:posOffset>
              </wp:positionH>
              <wp:positionV relativeFrom="page">
                <wp:posOffset>0</wp:posOffset>
              </wp:positionV>
              <wp:extent cx="7560310" cy="603250"/>
              <wp:effectExtent l="0" t="0" r="0" b="0"/>
              <wp:wrapSquare wrapText="bothSides"/>
              <wp:docPr id="304866205" name="Agrupa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603250"/>
                        <a:chOff x="1565975" y="3478500"/>
                        <a:chExt cx="7560050" cy="603000"/>
                      </a:xfrm>
                    </wpg:grpSpPr>
                    <wpg:grpSp>
                      <wpg:cNvPr id="328211443" name="Agrupa 328211443"/>
                      <wpg:cNvGrpSpPr/>
                      <wpg:grpSpPr>
                        <a:xfrm>
                          <a:off x="1565998" y="3478502"/>
                          <a:ext cx="7560005" cy="602996"/>
                          <a:chOff x="0" y="0"/>
                          <a:chExt cx="7560005" cy="602996"/>
                        </a:xfrm>
                      </wpg:grpSpPr>
                      <wps:wsp>
                        <wps:cNvPr id="1914320681" name="Rectangle 1914320681"/>
                        <wps:cNvSpPr/>
                        <wps:spPr>
                          <a:xfrm>
                            <a:off x="0" y="0"/>
                            <a:ext cx="7560000" cy="602975"/>
                          </a:xfrm>
                          <a:prstGeom prst="rect">
                            <a:avLst/>
                          </a:prstGeom>
                          <a:noFill/>
                          <a:ln>
                            <a:noFill/>
                          </a:ln>
                        </wps:spPr>
                        <wps:txbx>
                          <w:txbxContent>
                            <w:p w14:paraId="274E440A" w14:textId="77777777" w:rsidR="00C24A72" w:rsidRDefault="00C24A72">
                              <w:pPr>
                                <w:spacing w:after="0" w:line="240" w:lineRule="auto"/>
                                <w:ind w:left="0" w:right="0"/>
                                <w:jc w:val="left"/>
                                <w:textDirection w:val="btLr"/>
                              </w:pPr>
                            </w:p>
                          </w:txbxContent>
                        </wps:txbx>
                        <wps:bodyPr spcFirstLastPara="1" wrap="square" lIns="91425" tIns="91425" rIns="91425" bIns="91425" anchor="ctr" anchorCtr="0">
                          <a:noAutofit/>
                        </wps:bodyPr>
                      </wps:wsp>
                      <wps:wsp>
                        <wps:cNvPr id="1498739851" name="Forma lliure: forma 1498739851"/>
                        <wps:cNvSpPr/>
                        <wps:spPr>
                          <a:xfrm>
                            <a:off x="0" y="0"/>
                            <a:ext cx="7560005" cy="602996"/>
                          </a:xfrm>
                          <a:custGeom>
                            <a:avLst/>
                            <a:gdLst/>
                            <a:ahLst/>
                            <a:cxnLst/>
                            <a:rect l="l" t="t" r="r" b="b"/>
                            <a:pathLst>
                              <a:path w="7560005" h="602996" extrusionOk="0">
                                <a:moveTo>
                                  <a:pt x="0" y="0"/>
                                </a:moveTo>
                                <a:lnTo>
                                  <a:pt x="7560005" y="0"/>
                                </a:lnTo>
                                <a:lnTo>
                                  <a:pt x="7560005" y="602996"/>
                                </a:lnTo>
                                <a:lnTo>
                                  <a:pt x="0" y="602996"/>
                                </a:lnTo>
                                <a:lnTo>
                                  <a:pt x="0" y="0"/>
                                </a:lnTo>
                              </a:path>
                            </a:pathLst>
                          </a:custGeom>
                          <a:solidFill>
                            <a:srgbClr val="4F72B7"/>
                          </a:solidFill>
                          <a:ln>
                            <a:noFill/>
                          </a:ln>
                        </wps:spPr>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F2B47FF" id="Agrupa 144" o:spid="_x0000_s1030" style="position:absolute;left:0;text-align:left;margin-left:0;margin-top:0;width:595.3pt;height:47.5pt;z-index:251658240;mso-position-horizontal-relative:page;mso-position-vertical-relative:page" coordorigin="15659,34785" coordsize="75600,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">
              <v:group id="Agrupa 328211443" o:spid="_x0000_s1031" style="position:absolute;left:15659;top:34785;width:75601;height:6029" coordsize="75600,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">
                <v:rect id="Rectangle 1914320681" o:spid="_x0000_s1032" style="position:absolute;width:75600;height:6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" filled="f" stroked="f">
                  <v:textbox inset="2.53958mm,2.53958mm,2.53958mm,2.53958mm">
                    <w:txbxContent>
                      <w:p w14:paraId="274E440A" w14:textId="77777777" w:rsidR="00C24A72" w:rsidRDefault="00C24A72">
                        <w:pPr>
                          <w:spacing w:after="0" w:line="240" w:lineRule="auto"/>
                          <w:ind w:left="0" w:right="0"/>
                          <w:jc w:val="left"/>
                          <w:textDirection w:val="btLr"/>
                        </w:pPr>
                      </w:p>
                    </w:txbxContent>
                  </v:textbox>
                </v:rect>
                <v:shape id="Forma lliure: forma 1498739851" o:spid="_x0000_s1033" style="position:absolute;width:75600;height:6029;visibility:visible;mso-wrap-style:square;v-text-anchor:middle" coordsize="7560005,6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" path="m,l7560005,r,602996l,602996,,e" fillcolor="#4f72b7" stroked="f">
                  <v:path arrowok="t" o:extrusionok="f"/>
                </v:shape>
              </v:group>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1D553" w14:textId="1F3BE7A7" w:rsidR="00C24A72" w:rsidRDefault="00C24A72">
    <w:pPr>
      <w:spacing w:after="0" w:line="259" w:lineRule="auto"/>
      <w:ind w:left="-1440" w:right="10466"/>
      <w:jc w:val="left"/>
    </w:pPr>
    <w:r>
      <w:rPr>
        <w:noProof/>
      </w:rPr>
      <mc:AlternateContent>
        <mc:Choice Requires="wpg">
          <w:drawing>
            <wp:anchor distT="0" distB="0" distL="114300" distR="114300" simplePos="0" relativeHeight="251659264" behindDoc="0" locked="0" layoutInCell="1" allowOverlap="1" wp14:anchorId="0D41C228" wp14:editId="6AE99D14">
              <wp:simplePos x="0" y="0"/>
              <wp:positionH relativeFrom="page">
                <wp:posOffset>0</wp:posOffset>
              </wp:positionH>
              <wp:positionV relativeFrom="page">
                <wp:posOffset>0</wp:posOffset>
              </wp:positionV>
              <wp:extent cx="7560310" cy="603250"/>
              <wp:effectExtent l="0" t="0" r="0" b="0"/>
              <wp:wrapSquare wrapText="bothSides"/>
              <wp:docPr id="1233368389" name="Agrupa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603250"/>
                        <a:chOff x="1565975" y="3478500"/>
                        <a:chExt cx="7560050" cy="603000"/>
                      </a:xfrm>
                    </wpg:grpSpPr>
                    <wpg:grpSp>
                      <wpg:cNvPr id="596469283" name="Agrupa 596469283"/>
                      <wpg:cNvGrpSpPr/>
                      <wpg:grpSpPr>
                        <a:xfrm>
                          <a:off x="1565998" y="3478502"/>
                          <a:ext cx="7560005" cy="602996"/>
                          <a:chOff x="0" y="0"/>
                          <a:chExt cx="7560005" cy="602996"/>
                        </a:xfrm>
                      </wpg:grpSpPr>
                      <wps:wsp>
                        <wps:cNvPr id="275645140" name="Rectangle 275645140"/>
                        <wps:cNvSpPr/>
                        <wps:spPr>
                          <a:xfrm>
                            <a:off x="0" y="0"/>
                            <a:ext cx="7560000" cy="602975"/>
                          </a:xfrm>
                          <a:prstGeom prst="rect">
                            <a:avLst/>
                          </a:prstGeom>
                          <a:noFill/>
                          <a:ln>
                            <a:noFill/>
                          </a:ln>
                        </wps:spPr>
                        <wps:txbx>
                          <w:txbxContent>
                            <w:p w14:paraId="6DFF717C" w14:textId="77777777" w:rsidR="00C24A72" w:rsidRDefault="00C24A72">
                              <w:pPr>
                                <w:spacing w:after="0" w:line="240" w:lineRule="auto"/>
                                <w:ind w:left="0" w:right="0"/>
                                <w:jc w:val="left"/>
                                <w:textDirection w:val="btLr"/>
                              </w:pPr>
                            </w:p>
                          </w:txbxContent>
                        </wps:txbx>
                        <wps:bodyPr spcFirstLastPara="1" wrap="square" lIns="91425" tIns="91425" rIns="91425" bIns="91425" anchor="ctr" anchorCtr="0">
                          <a:noAutofit/>
                        </wps:bodyPr>
                      </wps:wsp>
                      <wps:wsp>
                        <wps:cNvPr id="737670817" name="Forma lliure: forma 737670817"/>
                        <wps:cNvSpPr/>
                        <wps:spPr>
                          <a:xfrm>
                            <a:off x="0" y="0"/>
                            <a:ext cx="7560005" cy="602996"/>
                          </a:xfrm>
                          <a:custGeom>
                            <a:avLst/>
                            <a:gdLst/>
                            <a:ahLst/>
                            <a:cxnLst/>
                            <a:rect l="l" t="t" r="r" b="b"/>
                            <a:pathLst>
                              <a:path w="7560005" h="602996" extrusionOk="0">
                                <a:moveTo>
                                  <a:pt x="0" y="0"/>
                                </a:moveTo>
                                <a:lnTo>
                                  <a:pt x="7560005" y="0"/>
                                </a:lnTo>
                                <a:lnTo>
                                  <a:pt x="7560005" y="602996"/>
                                </a:lnTo>
                                <a:lnTo>
                                  <a:pt x="0" y="602996"/>
                                </a:lnTo>
                                <a:lnTo>
                                  <a:pt x="0" y="0"/>
                                </a:lnTo>
                              </a:path>
                            </a:pathLst>
                          </a:custGeom>
                          <a:solidFill>
                            <a:srgbClr val="4F72B7"/>
                          </a:solidFill>
                          <a:ln>
                            <a:noFill/>
                          </a:ln>
                        </wps:spPr>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D41C228" id="Agrupa 138" o:spid="_x0000_s1048" style="position:absolute;left:0;text-align:left;margin-left:0;margin-top:0;width:595.3pt;height:47.5pt;z-index:251659264;mso-position-horizontal-relative:page;mso-position-vertical-relative:page" coordorigin="15659,34785" coordsize="75600,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">
              <v:group id="Agrupa 596469283" o:spid="_x0000_s1049" style="position:absolute;left:15659;top:34785;width:75601;height:6029" coordsize="75600,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">
                <v:rect id="Rectangle 275645140" o:spid="_x0000_s1050" style="position:absolute;width:75600;height:6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" filled="f" stroked="f">
                  <v:textbox inset="2.53958mm,2.53958mm,2.53958mm,2.53958mm">
                    <w:txbxContent>
                      <w:p w14:paraId="6DFF717C" w14:textId="77777777" w:rsidR="00C24A72" w:rsidRDefault="00C24A72">
                        <w:pPr>
                          <w:spacing w:after="0" w:line="240" w:lineRule="auto"/>
                          <w:ind w:left="0" w:right="0"/>
                          <w:jc w:val="left"/>
                          <w:textDirection w:val="btLr"/>
                        </w:pPr>
                      </w:p>
                    </w:txbxContent>
                  </v:textbox>
                </v:rect>
                <v:shape id="Forma lliure: forma 737670817" o:spid="_x0000_s1051" style="position:absolute;width:75600;height:6029;visibility:visible;mso-wrap-style:square;v-text-anchor:middle" coordsize="7560005,6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" path="m,l7560005,r,602996l,602996,,e" fillcolor="#4f72b7" stroked="f">
                  <v:path arrowok="t" o:extrusionok="f"/>
                </v:shape>
              </v:group>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C1FE0" w14:textId="1686DF24" w:rsidR="00C24A72" w:rsidRDefault="00C24A72">
    <w:pPr>
      <w:spacing w:after="0" w:line="259" w:lineRule="auto"/>
      <w:ind w:left="-1000" w:right="10906"/>
      <w:jc w:val="left"/>
    </w:pPr>
    <w:r>
      <w:rPr>
        <w:noProof/>
      </w:rPr>
      <mc:AlternateContent>
        <mc:Choice Requires="wpg">
          <w:drawing>
            <wp:anchor distT="0" distB="0" distL="114300" distR="114300" simplePos="0" relativeHeight="251674624" behindDoc="0" locked="0" layoutInCell="1" allowOverlap="1" wp14:anchorId="0EB62DE8" wp14:editId="1FC653BB">
              <wp:simplePos x="0" y="0"/>
              <wp:positionH relativeFrom="page">
                <wp:posOffset>0</wp:posOffset>
              </wp:positionH>
              <wp:positionV relativeFrom="page">
                <wp:posOffset>0</wp:posOffset>
              </wp:positionV>
              <wp:extent cx="7560310" cy="603250"/>
              <wp:effectExtent l="0" t="0" r="0" b="0"/>
              <wp:wrapSquare wrapText="bothSides"/>
              <wp:docPr id="1553175412" name="Agrupa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603250"/>
                        <a:chOff x="1565975" y="3478500"/>
                        <a:chExt cx="7560050" cy="603000"/>
                      </a:xfrm>
                    </wpg:grpSpPr>
                    <wpg:grpSp>
                      <wpg:cNvPr id="1406049953" name="Agrupa 1406049953"/>
                      <wpg:cNvGrpSpPr/>
                      <wpg:grpSpPr>
                        <a:xfrm>
                          <a:off x="1565998" y="3478502"/>
                          <a:ext cx="7560005" cy="602996"/>
                          <a:chOff x="0" y="0"/>
                          <a:chExt cx="7560005" cy="602996"/>
                        </a:xfrm>
                      </wpg:grpSpPr>
                      <wps:wsp>
                        <wps:cNvPr id="1377485156" name="Rectangle 1377485156"/>
                        <wps:cNvSpPr/>
                        <wps:spPr>
                          <a:xfrm>
                            <a:off x="0" y="0"/>
                            <a:ext cx="7560000" cy="602975"/>
                          </a:xfrm>
                          <a:prstGeom prst="rect">
                            <a:avLst/>
                          </a:prstGeom>
                          <a:noFill/>
                          <a:ln>
                            <a:noFill/>
                          </a:ln>
                        </wps:spPr>
                        <wps:txbx>
                          <w:txbxContent>
                            <w:p w14:paraId="402503EB" w14:textId="77777777" w:rsidR="00C24A72" w:rsidRDefault="00C24A72">
                              <w:pPr>
                                <w:spacing w:after="0" w:line="240" w:lineRule="auto"/>
                                <w:ind w:left="0" w:right="0"/>
                                <w:jc w:val="left"/>
                                <w:textDirection w:val="btLr"/>
                              </w:pPr>
                            </w:p>
                          </w:txbxContent>
                        </wps:txbx>
                        <wps:bodyPr spcFirstLastPara="1" wrap="square" lIns="91425" tIns="91425" rIns="91425" bIns="91425" anchor="ctr" anchorCtr="0">
                          <a:noAutofit/>
                        </wps:bodyPr>
                      </wps:wsp>
                      <wps:wsp>
                        <wps:cNvPr id="1970303239" name="Forma lliure: forma 1970303239"/>
                        <wps:cNvSpPr/>
                        <wps:spPr>
                          <a:xfrm>
                            <a:off x="0" y="0"/>
                            <a:ext cx="7560005" cy="602996"/>
                          </a:xfrm>
                          <a:custGeom>
                            <a:avLst/>
                            <a:gdLst/>
                            <a:ahLst/>
                            <a:cxnLst/>
                            <a:rect l="l" t="t" r="r" b="b"/>
                            <a:pathLst>
                              <a:path w="7560005" h="602996" extrusionOk="0">
                                <a:moveTo>
                                  <a:pt x="0" y="0"/>
                                </a:moveTo>
                                <a:lnTo>
                                  <a:pt x="7560005" y="0"/>
                                </a:lnTo>
                                <a:lnTo>
                                  <a:pt x="7560005" y="602996"/>
                                </a:lnTo>
                                <a:lnTo>
                                  <a:pt x="0" y="602996"/>
                                </a:lnTo>
                                <a:lnTo>
                                  <a:pt x="0" y="0"/>
                                </a:lnTo>
                              </a:path>
                            </a:pathLst>
                          </a:custGeom>
                          <a:solidFill>
                            <a:srgbClr val="4F72B7"/>
                          </a:solidFill>
                          <a:ln>
                            <a:noFill/>
                          </a:ln>
                        </wps:spPr>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EB62DE8" id="Agrupa 136" o:spid="_x0000_s1052" style="position:absolute;left:0;text-align:left;margin-left:0;margin-top:0;width:595.3pt;height:47.5pt;z-index:251674624;mso-position-horizontal-relative:page;mso-position-vertical-relative:page" coordorigin="15659,34785" coordsize="75600,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">
              <v:group id="Agrupa 1406049953" o:spid="_x0000_s1053" style="position:absolute;left:15659;top:34785;width:75601;height:6029" coordsize="75600,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">
                <v:rect id="Rectangle 1377485156" o:spid="_x0000_s1054" style="position:absolute;width:75600;height:6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" filled="f" stroked="f">
                  <v:textbox inset="2.53958mm,2.53958mm,2.53958mm,2.53958mm">
                    <w:txbxContent>
                      <w:p w14:paraId="402503EB" w14:textId="77777777" w:rsidR="00C24A72" w:rsidRDefault="00C24A72">
                        <w:pPr>
                          <w:spacing w:after="0" w:line="240" w:lineRule="auto"/>
                          <w:ind w:left="0" w:right="0"/>
                          <w:jc w:val="left"/>
                          <w:textDirection w:val="btLr"/>
                        </w:pPr>
                      </w:p>
                    </w:txbxContent>
                  </v:textbox>
                </v:rect>
                <v:shape id="Forma lliure: forma 1970303239" o:spid="_x0000_s1055" style="position:absolute;width:75600;height:6029;visibility:visible;mso-wrap-style:square;v-text-anchor:middle" coordsize="7560005,6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" path="m,l7560005,r,602996l,602996,,e" fillcolor="#4f72b7" stroked="f">
                  <v:path arrowok="t" o:extrusionok="f"/>
                </v:shape>
              </v:group>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94FE2" w14:textId="42D443FB" w:rsidR="00C24A72" w:rsidRDefault="00C24A72">
    <w:pPr>
      <w:spacing w:after="0" w:line="259" w:lineRule="auto"/>
      <w:ind w:left="-1000" w:right="10906"/>
      <w:jc w:val="left"/>
    </w:pPr>
    <w:r>
      <w:rPr>
        <w:noProof/>
      </w:rPr>
      <mc:AlternateContent>
        <mc:Choice Requires="wpg">
          <w:drawing>
            <wp:anchor distT="0" distB="0" distL="114300" distR="114300" simplePos="0" relativeHeight="251672576" behindDoc="0" locked="0" layoutInCell="1" allowOverlap="1" wp14:anchorId="7E2B97EF" wp14:editId="2CAB4DCC">
              <wp:simplePos x="0" y="0"/>
              <wp:positionH relativeFrom="page">
                <wp:posOffset>0</wp:posOffset>
              </wp:positionH>
              <wp:positionV relativeFrom="page">
                <wp:posOffset>0</wp:posOffset>
              </wp:positionV>
              <wp:extent cx="7560310" cy="603250"/>
              <wp:effectExtent l="0" t="0" r="0" b="0"/>
              <wp:wrapSquare wrapText="bothSides"/>
              <wp:docPr id="1972333727" name="Agrupa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603250"/>
                        <a:chOff x="1565975" y="3478500"/>
                        <a:chExt cx="7560050" cy="603000"/>
                      </a:xfrm>
                    </wpg:grpSpPr>
                    <wpg:grpSp>
                      <wpg:cNvPr id="444090720" name="Agrupa 444090720"/>
                      <wpg:cNvGrpSpPr/>
                      <wpg:grpSpPr>
                        <a:xfrm>
                          <a:off x="1565998" y="3478502"/>
                          <a:ext cx="7560005" cy="602996"/>
                          <a:chOff x="0" y="0"/>
                          <a:chExt cx="7560005" cy="602996"/>
                        </a:xfrm>
                      </wpg:grpSpPr>
                      <wps:wsp>
                        <wps:cNvPr id="1526741073" name="Rectangle 1526741073"/>
                        <wps:cNvSpPr/>
                        <wps:spPr>
                          <a:xfrm>
                            <a:off x="0" y="0"/>
                            <a:ext cx="7560000" cy="602975"/>
                          </a:xfrm>
                          <a:prstGeom prst="rect">
                            <a:avLst/>
                          </a:prstGeom>
                          <a:noFill/>
                          <a:ln>
                            <a:noFill/>
                          </a:ln>
                        </wps:spPr>
                        <wps:txbx>
                          <w:txbxContent>
                            <w:p w14:paraId="28A3AF8A" w14:textId="77777777" w:rsidR="00C24A72" w:rsidRDefault="00C24A72">
                              <w:pPr>
                                <w:spacing w:after="0" w:line="240" w:lineRule="auto"/>
                                <w:ind w:left="0" w:right="0"/>
                                <w:jc w:val="left"/>
                                <w:textDirection w:val="btLr"/>
                              </w:pPr>
                            </w:p>
                          </w:txbxContent>
                        </wps:txbx>
                        <wps:bodyPr spcFirstLastPara="1" wrap="square" lIns="91425" tIns="91425" rIns="91425" bIns="91425" anchor="ctr" anchorCtr="0">
                          <a:noAutofit/>
                        </wps:bodyPr>
                      </wps:wsp>
                      <wps:wsp>
                        <wps:cNvPr id="2101703667" name="Forma lliure: forma 2101703667"/>
                        <wps:cNvSpPr/>
                        <wps:spPr>
                          <a:xfrm>
                            <a:off x="0" y="0"/>
                            <a:ext cx="7560005" cy="602996"/>
                          </a:xfrm>
                          <a:custGeom>
                            <a:avLst/>
                            <a:gdLst/>
                            <a:ahLst/>
                            <a:cxnLst/>
                            <a:rect l="l" t="t" r="r" b="b"/>
                            <a:pathLst>
                              <a:path w="7560005" h="602996" extrusionOk="0">
                                <a:moveTo>
                                  <a:pt x="0" y="0"/>
                                </a:moveTo>
                                <a:lnTo>
                                  <a:pt x="7560005" y="0"/>
                                </a:lnTo>
                                <a:lnTo>
                                  <a:pt x="7560005" y="602996"/>
                                </a:lnTo>
                                <a:lnTo>
                                  <a:pt x="0" y="602996"/>
                                </a:lnTo>
                                <a:lnTo>
                                  <a:pt x="0" y="0"/>
                                </a:lnTo>
                              </a:path>
                            </a:pathLst>
                          </a:custGeom>
                          <a:solidFill>
                            <a:srgbClr val="4F72B7"/>
                          </a:solidFill>
                          <a:ln>
                            <a:noFill/>
                          </a:ln>
                        </wps:spPr>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E2B97EF" id="Agrupa 134" o:spid="_x0000_s1056" style="position:absolute;left:0;text-align:left;margin-left:0;margin-top:0;width:595.3pt;height:47.5pt;z-index:251672576;mso-position-horizontal-relative:page;mso-position-vertical-relative:page" coordorigin="15659,34785" coordsize="75600,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">
              <v:group id="Agrupa 444090720" o:spid="_x0000_s1057" style="position:absolute;left:15659;top:34785;width:75601;height:6029" coordsize="75600,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">
                <v:rect id="Rectangle 1526741073" o:spid="_x0000_s1058" style="position:absolute;width:75600;height:6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" filled="f" stroked="f">
                  <v:textbox inset="2.53958mm,2.53958mm,2.53958mm,2.53958mm">
                    <w:txbxContent>
                      <w:p w14:paraId="28A3AF8A" w14:textId="77777777" w:rsidR="00C24A72" w:rsidRDefault="00C24A72">
                        <w:pPr>
                          <w:spacing w:after="0" w:line="240" w:lineRule="auto"/>
                          <w:ind w:left="0" w:right="0"/>
                          <w:jc w:val="left"/>
                          <w:textDirection w:val="btLr"/>
                        </w:pPr>
                      </w:p>
                    </w:txbxContent>
                  </v:textbox>
                </v:rect>
                <v:shape id="Forma lliure: forma 2101703667" o:spid="_x0000_s1059" style="position:absolute;width:75600;height:6029;visibility:visible;mso-wrap-style:square;v-text-anchor:middle" coordsize="7560005,6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" path="m,l7560005,r,602996l,602996,,e" fillcolor="#4f72b7" stroked="f">
                  <v:path arrowok="t" o:extrusionok="f"/>
                </v:shape>
              </v:group>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6B70E" w14:textId="521F0324" w:rsidR="00C24A72" w:rsidRDefault="00C24A72">
    <w:pPr>
      <w:spacing w:after="0" w:line="259" w:lineRule="auto"/>
      <w:ind w:left="-1000" w:right="10906"/>
      <w:jc w:val="left"/>
    </w:pPr>
    <w:r>
      <w:rPr>
        <w:noProof/>
      </w:rPr>
      <mc:AlternateContent>
        <mc:Choice Requires="wpg">
          <w:drawing>
            <wp:anchor distT="0" distB="0" distL="114300" distR="114300" simplePos="0" relativeHeight="251673600" behindDoc="0" locked="0" layoutInCell="1" allowOverlap="1" wp14:anchorId="3AEA3F3B" wp14:editId="0245FD9C">
              <wp:simplePos x="0" y="0"/>
              <wp:positionH relativeFrom="page">
                <wp:posOffset>0</wp:posOffset>
              </wp:positionH>
              <wp:positionV relativeFrom="page">
                <wp:posOffset>0</wp:posOffset>
              </wp:positionV>
              <wp:extent cx="7560310" cy="603250"/>
              <wp:effectExtent l="0" t="0" r="0" b="0"/>
              <wp:wrapSquare wrapText="bothSides"/>
              <wp:docPr id="2056038119" name="Agrupa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603250"/>
                        <a:chOff x="1565975" y="3478500"/>
                        <a:chExt cx="7560050" cy="603000"/>
                      </a:xfrm>
                    </wpg:grpSpPr>
                    <wpg:grpSp>
                      <wpg:cNvPr id="1705718803" name="Agrupa 1705718803"/>
                      <wpg:cNvGrpSpPr/>
                      <wpg:grpSpPr>
                        <a:xfrm>
                          <a:off x="1565998" y="3478502"/>
                          <a:ext cx="7560005" cy="602996"/>
                          <a:chOff x="0" y="0"/>
                          <a:chExt cx="7560005" cy="602996"/>
                        </a:xfrm>
                      </wpg:grpSpPr>
                      <wps:wsp>
                        <wps:cNvPr id="255602104" name="Rectangle 255602104"/>
                        <wps:cNvSpPr/>
                        <wps:spPr>
                          <a:xfrm>
                            <a:off x="0" y="0"/>
                            <a:ext cx="7560000" cy="602975"/>
                          </a:xfrm>
                          <a:prstGeom prst="rect">
                            <a:avLst/>
                          </a:prstGeom>
                          <a:noFill/>
                          <a:ln>
                            <a:noFill/>
                          </a:ln>
                        </wps:spPr>
                        <wps:txbx>
                          <w:txbxContent>
                            <w:p w14:paraId="3F1C56EB" w14:textId="77777777" w:rsidR="00C24A72" w:rsidRDefault="00C24A72">
                              <w:pPr>
                                <w:spacing w:after="0" w:line="240" w:lineRule="auto"/>
                                <w:ind w:left="0" w:right="0"/>
                                <w:jc w:val="left"/>
                                <w:textDirection w:val="btLr"/>
                              </w:pPr>
                            </w:p>
                          </w:txbxContent>
                        </wps:txbx>
                        <wps:bodyPr spcFirstLastPara="1" wrap="square" lIns="91425" tIns="91425" rIns="91425" bIns="91425" anchor="ctr" anchorCtr="0">
                          <a:noAutofit/>
                        </wps:bodyPr>
                      </wps:wsp>
                      <wps:wsp>
                        <wps:cNvPr id="2111179434" name="Forma lliure: forma 2111179434"/>
                        <wps:cNvSpPr/>
                        <wps:spPr>
                          <a:xfrm>
                            <a:off x="0" y="0"/>
                            <a:ext cx="7560005" cy="602996"/>
                          </a:xfrm>
                          <a:custGeom>
                            <a:avLst/>
                            <a:gdLst/>
                            <a:ahLst/>
                            <a:cxnLst/>
                            <a:rect l="l" t="t" r="r" b="b"/>
                            <a:pathLst>
                              <a:path w="7560005" h="602996" extrusionOk="0">
                                <a:moveTo>
                                  <a:pt x="0" y="0"/>
                                </a:moveTo>
                                <a:lnTo>
                                  <a:pt x="7560005" y="0"/>
                                </a:lnTo>
                                <a:lnTo>
                                  <a:pt x="7560005" y="602996"/>
                                </a:lnTo>
                                <a:lnTo>
                                  <a:pt x="0" y="602996"/>
                                </a:lnTo>
                                <a:lnTo>
                                  <a:pt x="0" y="0"/>
                                </a:lnTo>
                              </a:path>
                            </a:pathLst>
                          </a:custGeom>
                          <a:solidFill>
                            <a:srgbClr val="4F72B7"/>
                          </a:solidFill>
                          <a:ln>
                            <a:noFill/>
                          </a:ln>
                        </wps:spPr>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AEA3F3B" id="Agrupa 128" o:spid="_x0000_s1074" style="position:absolute;left:0;text-align:left;margin-left:0;margin-top:0;width:595.3pt;height:47.5pt;z-index:251673600;mso-position-horizontal-relative:page;mso-position-vertical-relative:page" coordorigin="15659,34785" coordsize="75600,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">
              <v:group id="Agrupa 1705718803" o:spid="_x0000_s1075" style="position:absolute;left:15659;top:34785;width:75601;height:6029" coordsize="75600,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">
                <v:rect id="Rectangle 255602104" o:spid="_x0000_s1076" style="position:absolute;width:75600;height:6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" filled="f" stroked="f">
                  <v:textbox inset="2.53958mm,2.53958mm,2.53958mm,2.53958mm">
                    <w:txbxContent>
                      <w:p w14:paraId="3F1C56EB" w14:textId="77777777" w:rsidR="00C24A72" w:rsidRDefault="00C24A72">
                        <w:pPr>
                          <w:spacing w:after="0" w:line="240" w:lineRule="auto"/>
                          <w:ind w:left="0" w:right="0"/>
                          <w:jc w:val="left"/>
                          <w:textDirection w:val="btLr"/>
                        </w:pPr>
                      </w:p>
                    </w:txbxContent>
                  </v:textbox>
                </v:rect>
                <v:shape id="Forma lliure: forma 2111179434" o:spid="_x0000_s1077" style="position:absolute;width:75600;height:6029;visibility:visible;mso-wrap-style:square;v-text-anchor:middle" coordsize="7560005,6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" path="m,l7560005,r,602996l,602996,,e" fillcolor="#4f72b7" stroked="f">
                  <v:path arrowok="t" o:extrusionok="f"/>
                </v:shape>
              </v:group>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47297" w14:textId="0194AE47" w:rsidR="00C24A72" w:rsidRDefault="00C24A72">
    <w:pPr>
      <w:spacing w:after="0" w:line="259" w:lineRule="auto"/>
      <w:ind w:left="-2758" w:right="9120"/>
      <w:jc w:val="left"/>
    </w:pPr>
    <w:r>
      <w:rPr>
        <w:noProof/>
      </w:rPr>
      <mc:AlternateContent>
        <mc:Choice Requires="wpg">
          <w:drawing>
            <wp:anchor distT="0" distB="0" distL="114300" distR="114300" simplePos="0" relativeHeight="251680768" behindDoc="0" locked="0" layoutInCell="1" allowOverlap="1" wp14:anchorId="3A1BF1DA" wp14:editId="28BD4F37">
              <wp:simplePos x="0" y="0"/>
              <wp:positionH relativeFrom="page">
                <wp:posOffset>0</wp:posOffset>
              </wp:positionH>
              <wp:positionV relativeFrom="page">
                <wp:posOffset>0</wp:posOffset>
              </wp:positionV>
              <wp:extent cx="7560310" cy="603250"/>
              <wp:effectExtent l="0" t="0" r="0" b="0"/>
              <wp:wrapSquare wrapText="bothSides"/>
              <wp:docPr id="2133742906" name="Agrupa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603250"/>
                        <a:chOff x="1565975" y="3478500"/>
                        <a:chExt cx="7560050" cy="603000"/>
                      </a:xfrm>
                    </wpg:grpSpPr>
                    <wpg:grpSp>
                      <wpg:cNvPr id="1162047678" name="Agrupa 1162047678"/>
                      <wpg:cNvGrpSpPr/>
                      <wpg:grpSpPr>
                        <a:xfrm>
                          <a:off x="1565998" y="3478502"/>
                          <a:ext cx="7560005" cy="602996"/>
                          <a:chOff x="0" y="0"/>
                          <a:chExt cx="7560005" cy="602996"/>
                        </a:xfrm>
                      </wpg:grpSpPr>
                      <wps:wsp>
                        <wps:cNvPr id="1364112670" name="Rectangle 1364112670"/>
                        <wps:cNvSpPr/>
                        <wps:spPr>
                          <a:xfrm>
                            <a:off x="0" y="0"/>
                            <a:ext cx="7560000" cy="602975"/>
                          </a:xfrm>
                          <a:prstGeom prst="rect">
                            <a:avLst/>
                          </a:prstGeom>
                          <a:noFill/>
                          <a:ln>
                            <a:noFill/>
                          </a:ln>
                        </wps:spPr>
                        <wps:txbx>
                          <w:txbxContent>
                            <w:p w14:paraId="597726B4" w14:textId="77777777" w:rsidR="00C24A72" w:rsidRDefault="00C24A72">
                              <w:pPr>
                                <w:spacing w:after="0" w:line="240" w:lineRule="auto"/>
                                <w:ind w:left="0" w:right="0"/>
                                <w:jc w:val="left"/>
                                <w:textDirection w:val="btLr"/>
                              </w:pPr>
                            </w:p>
                          </w:txbxContent>
                        </wps:txbx>
                        <wps:bodyPr spcFirstLastPara="1" wrap="square" lIns="91425" tIns="91425" rIns="91425" bIns="91425" anchor="ctr" anchorCtr="0">
                          <a:noAutofit/>
                        </wps:bodyPr>
                      </wps:wsp>
                      <wps:wsp>
                        <wps:cNvPr id="1490716951" name="Forma lliure: forma 1490716951"/>
                        <wps:cNvSpPr/>
                        <wps:spPr>
                          <a:xfrm>
                            <a:off x="0" y="0"/>
                            <a:ext cx="7560005" cy="602996"/>
                          </a:xfrm>
                          <a:custGeom>
                            <a:avLst/>
                            <a:gdLst/>
                            <a:ahLst/>
                            <a:cxnLst/>
                            <a:rect l="l" t="t" r="r" b="b"/>
                            <a:pathLst>
                              <a:path w="7560005" h="602996" extrusionOk="0">
                                <a:moveTo>
                                  <a:pt x="0" y="0"/>
                                </a:moveTo>
                                <a:lnTo>
                                  <a:pt x="7560005" y="0"/>
                                </a:lnTo>
                                <a:lnTo>
                                  <a:pt x="7560005" y="602996"/>
                                </a:lnTo>
                                <a:lnTo>
                                  <a:pt x="0" y="602996"/>
                                </a:lnTo>
                                <a:lnTo>
                                  <a:pt x="0" y="0"/>
                                </a:lnTo>
                              </a:path>
                            </a:pathLst>
                          </a:custGeom>
                          <a:solidFill>
                            <a:srgbClr val="4F72B7"/>
                          </a:solidFill>
                          <a:ln>
                            <a:noFill/>
                          </a:ln>
                        </wps:spPr>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A1BF1DA" id="Agrupa 124" o:spid="_x0000_s1085" style="position:absolute;left:0;text-align:left;margin-left:0;margin-top:0;width:595.3pt;height:47.5pt;z-index:251680768;mso-position-horizontal-relative:page;mso-position-vertical-relative:page" coordorigin="15659,34785" coordsize="75600,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">
              <v:group id="Agrupa 1162047678" o:spid="_x0000_s1086" style="position:absolute;left:15659;top:34785;width:75601;height:6029" coordsize="75600,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">
                <v:rect id="Rectangle 1364112670" o:spid="_x0000_s1087" style="position:absolute;width:75600;height:6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" filled="f" stroked="f">
                  <v:textbox inset="2.53958mm,2.53958mm,2.53958mm,2.53958mm">
                    <w:txbxContent>
                      <w:p w14:paraId="597726B4" w14:textId="77777777" w:rsidR="00C24A72" w:rsidRDefault="00C24A72">
                        <w:pPr>
                          <w:spacing w:after="0" w:line="240" w:lineRule="auto"/>
                          <w:ind w:left="0" w:right="0"/>
                          <w:jc w:val="left"/>
                          <w:textDirection w:val="btLr"/>
                        </w:pPr>
                      </w:p>
                    </w:txbxContent>
                  </v:textbox>
                </v:rect>
                <v:shape id="Forma lliure: forma 1490716951" o:spid="_x0000_s1088" style="position:absolute;width:75600;height:6029;visibility:visible;mso-wrap-style:square;v-text-anchor:middle" coordsize="7560005,6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" path="m,l7560005,r,602996l,602996,,e" fillcolor="#4f72b7" stroked="f">
                  <v:path arrowok="t" o:extrusionok="f"/>
                </v:shape>
              </v:group>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41654" w14:textId="4A7D774D" w:rsidR="00C24A72" w:rsidRDefault="00C24A72">
    <w:pPr>
      <w:spacing w:after="0" w:line="259" w:lineRule="auto"/>
      <w:ind w:left="-2758" w:right="9120"/>
      <w:jc w:val="left"/>
    </w:pPr>
    <w:r>
      <w:rPr>
        <w:noProof/>
      </w:rPr>
      <mc:AlternateContent>
        <mc:Choice Requires="wpg">
          <w:drawing>
            <wp:anchor distT="0" distB="0" distL="114300" distR="114300" simplePos="0" relativeHeight="251678720" behindDoc="0" locked="0" layoutInCell="1" allowOverlap="1" wp14:anchorId="45C8C7B5" wp14:editId="25265451">
              <wp:simplePos x="0" y="0"/>
              <wp:positionH relativeFrom="page">
                <wp:posOffset>0</wp:posOffset>
              </wp:positionH>
              <wp:positionV relativeFrom="page">
                <wp:posOffset>0</wp:posOffset>
              </wp:positionV>
              <wp:extent cx="7560310" cy="603250"/>
              <wp:effectExtent l="0" t="0" r="0" b="0"/>
              <wp:wrapSquare wrapText="bothSides"/>
              <wp:docPr id="979433428" name="Agrupa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603250"/>
                        <a:chOff x="1565975" y="3478500"/>
                        <a:chExt cx="7560050" cy="603000"/>
                      </a:xfrm>
                    </wpg:grpSpPr>
                    <wpg:grpSp>
                      <wpg:cNvPr id="105426700" name="Agrupa 105426700"/>
                      <wpg:cNvGrpSpPr/>
                      <wpg:grpSpPr>
                        <a:xfrm>
                          <a:off x="1565998" y="3478502"/>
                          <a:ext cx="7560005" cy="602996"/>
                          <a:chOff x="0" y="0"/>
                          <a:chExt cx="7560005" cy="602996"/>
                        </a:xfrm>
                      </wpg:grpSpPr>
                      <wps:wsp>
                        <wps:cNvPr id="851879641" name="Rectangle 851879641"/>
                        <wps:cNvSpPr/>
                        <wps:spPr>
                          <a:xfrm>
                            <a:off x="0" y="0"/>
                            <a:ext cx="7560000" cy="602975"/>
                          </a:xfrm>
                          <a:prstGeom prst="rect">
                            <a:avLst/>
                          </a:prstGeom>
                          <a:noFill/>
                          <a:ln>
                            <a:noFill/>
                          </a:ln>
                        </wps:spPr>
                        <wps:txbx>
                          <w:txbxContent>
                            <w:p w14:paraId="7FBA8EB6" w14:textId="77777777" w:rsidR="00C24A72" w:rsidRDefault="00C24A72">
                              <w:pPr>
                                <w:spacing w:after="0" w:line="240" w:lineRule="auto"/>
                                <w:ind w:left="0" w:right="0"/>
                                <w:jc w:val="left"/>
                                <w:textDirection w:val="btLr"/>
                              </w:pPr>
                            </w:p>
                          </w:txbxContent>
                        </wps:txbx>
                        <wps:bodyPr spcFirstLastPara="1" wrap="square" lIns="91425" tIns="91425" rIns="91425" bIns="91425" anchor="ctr" anchorCtr="0">
                          <a:noAutofit/>
                        </wps:bodyPr>
                      </wps:wsp>
                      <wps:wsp>
                        <wps:cNvPr id="1319892932" name="Forma lliure: forma 1319892932"/>
                        <wps:cNvSpPr/>
                        <wps:spPr>
                          <a:xfrm>
                            <a:off x="0" y="0"/>
                            <a:ext cx="7560005" cy="602996"/>
                          </a:xfrm>
                          <a:custGeom>
                            <a:avLst/>
                            <a:gdLst/>
                            <a:ahLst/>
                            <a:cxnLst/>
                            <a:rect l="l" t="t" r="r" b="b"/>
                            <a:pathLst>
                              <a:path w="7560005" h="602996" extrusionOk="0">
                                <a:moveTo>
                                  <a:pt x="0" y="0"/>
                                </a:moveTo>
                                <a:lnTo>
                                  <a:pt x="7560005" y="0"/>
                                </a:lnTo>
                                <a:lnTo>
                                  <a:pt x="7560005" y="602996"/>
                                </a:lnTo>
                                <a:lnTo>
                                  <a:pt x="0" y="602996"/>
                                </a:lnTo>
                                <a:lnTo>
                                  <a:pt x="0" y="0"/>
                                </a:lnTo>
                              </a:path>
                            </a:pathLst>
                          </a:custGeom>
                          <a:solidFill>
                            <a:srgbClr val="4F72B7"/>
                          </a:solidFill>
                          <a:ln>
                            <a:noFill/>
                          </a:ln>
                        </wps:spPr>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45C8C7B5" id="Agrupa 122" o:spid="_x0000_s1089" style="position:absolute;left:0;text-align:left;margin-left:0;margin-top:0;width:595.3pt;height:47.5pt;z-index:251678720;mso-position-horizontal-relative:page;mso-position-vertical-relative:page" coordorigin="15659,34785" coordsize="75600,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">
              <v:group id="Agrupa 105426700" o:spid="_x0000_s1090" style="position:absolute;left:15659;top:34785;width:75601;height:6029" coordsize="75600,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">
                <v:rect id="Rectangle 851879641" o:spid="_x0000_s1091" style="position:absolute;width:75600;height:6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" filled="f" stroked="f">
                  <v:textbox inset="2.53958mm,2.53958mm,2.53958mm,2.53958mm">
                    <w:txbxContent>
                      <w:p w14:paraId="7FBA8EB6" w14:textId="77777777" w:rsidR="00C24A72" w:rsidRDefault="00C24A72">
                        <w:pPr>
                          <w:spacing w:after="0" w:line="240" w:lineRule="auto"/>
                          <w:ind w:left="0" w:right="0"/>
                          <w:jc w:val="left"/>
                          <w:textDirection w:val="btLr"/>
                        </w:pPr>
                      </w:p>
                    </w:txbxContent>
                  </v:textbox>
                </v:rect>
                <v:shape id="Forma lliure: forma 1319892932" o:spid="_x0000_s1092" style="position:absolute;width:75600;height:6029;visibility:visible;mso-wrap-style:square;v-text-anchor:middle" coordsize="7560005,6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" path="m,l7560005,r,602996l,602996,,e" fillcolor="#4f72b7" stroked="f">
                  <v:path arrowok="t" o:extrusionok="f"/>
                </v:shape>
              </v:group>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B4A67" w14:textId="75C4768D" w:rsidR="00C24A72" w:rsidRDefault="00C24A72">
    <w:pPr>
      <w:spacing w:after="0" w:line="259" w:lineRule="auto"/>
      <w:ind w:left="-2758" w:right="9120"/>
      <w:jc w:val="left"/>
    </w:pPr>
    <w:r>
      <w:rPr>
        <w:noProof/>
      </w:rPr>
      <mc:AlternateContent>
        <mc:Choice Requires="wpg">
          <w:drawing>
            <wp:anchor distT="0" distB="0" distL="114300" distR="114300" simplePos="0" relativeHeight="251679744" behindDoc="0" locked="0" layoutInCell="1" allowOverlap="1" wp14:anchorId="571C22E2" wp14:editId="42B00534">
              <wp:simplePos x="0" y="0"/>
              <wp:positionH relativeFrom="page">
                <wp:posOffset>0</wp:posOffset>
              </wp:positionH>
              <wp:positionV relativeFrom="page">
                <wp:posOffset>0</wp:posOffset>
              </wp:positionV>
              <wp:extent cx="7560310" cy="603250"/>
              <wp:effectExtent l="0" t="0" r="0" b="0"/>
              <wp:wrapSquare wrapText="bothSides"/>
              <wp:docPr id="2050869776" name="Agrupa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603250"/>
                        <a:chOff x="1565975" y="3478500"/>
                        <a:chExt cx="7560050" cy="603000"/>
                      </a:xfrm>
                    </wpg:grpSpPr>
                    <wpg:grpSp>
                      <wpg:cNvPr id="300256829" name="Agrupa 300256829"/>
                      <wpg:cNvGrpSpPr/>
                      <wpg:grpSpPr>
                        <a:xfrm>
                          <a:off x="1565998" y="3478502"/>
                          <a:ext cx="7560005" cy="602996"/>
                          <a:chOff x="0" y="0"/>
                          <a:chExt cx="7560005" cy="602996"/>
                        </a:xfrm>
                      </wpg:grpSpPr>
                      <wps:wsp>
                        <wps:cNvPr id="2032151817" name="Rectangle 2032151817"/>
                        <wps:cNvSpPr/>
                        <wps:spPr>
                          <a:xfrm>
                            <a:off x="0" y="0"/>
                            <a:ext cx="7560000" cy="602975"/>
                          </a:xfrm>
                          <a:prstGeom prst="rect">
                            <a:avLst/>
                          </a:prstGeom>
                          <a:noFill/>
                          <a:ln>
                            <a:noFill/>
                          </a:ln>
                        </wps:spPr>
                        <wps:txbx>
                          <w:txbxContent>
                            <w:p w14:paraId="67DB99A4" w14:textId="77777777" w:rsidR="00C24A72" w:rsidRDefault="00C24A72">
                              <w:pPr>
                                <w:spacing w:after="0" w:line="240" w:lineRule="auto"/>
                                <w:ind w:left="0" w:right="0"/>
                                <w:jc w:val="left"/>
                                <w:textDirection w:val="btLr"/>
                              </w:pPr>
                            </w:p>
                          </w:txbxContent>
                        </wps:txbx>
                        <wps:bodyPr spcFirstLastPara="1" wrap="square" lIns="91425" tIns="91425" rIns="91425" bIns="91425" anchor="ctr" anchorCtr="0">
                          <a:noAutofit/>
                        </wps:bodyPr>
                      </wps:wsp>
                      <wps:wsp>
                        <wps:cNvPr id="1836839837" name="Forma lliure: forma 1836839837"/>
                        <wps:cNvSpPr/>
                        <wps:spPr>
                          <a:xfrm>
                            <a:off x="0" y="0"/>
                            <a:ext cx="7560005" cy="602996"/>
                          </a:xfrm>
                          <a:custGeom>
                            <a:avLst/>
                            <a:gdLst/>
                            <a:ahLst/>
                            <a:cxnLst/>
                            <a:rect l="l" t="t" r="r" b="b"/>
                            <a:pathLst>
                              <a:path w="7560005" h="602996" extrusionOk="0">
                                <a:moveTo>
                                  <a:pt x="0" y="0"/>
                                </a:moveTo>
                                <a:lnTo>
                                  <a:pt x="7560005" y="0"/>
                                </a:lnTo>
                                <a:lnTo>
                                  <a:pt x="7560005" y="602996"/>
                                </a:lnTo>
                                <a:lnTo>
                                  <a:pt x="0" y="602996"/>
                                </a:lnTo>
                                <a:lnTo>
                                  <a:pt x="0" y="0"/>
                                </a:lnTo>
                              </a:path>
                            </a:pathLst>
                          </a:custGeom>
                          <a:solidFill>
                            <a:srgbClr val="4F72B7"/>
                          </a:solidFill>
                          <a:ln>
                            <a:noFill/>
                          </a:ln>
                        </wps:spPr>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71C22E2" id="Agrupa 120" o:spid="_x0000_s1093" style="position:absolute;left:0;text-align:left;margin-left:0;margin-top:0;width:595.3pt;height:47.5pt;z-index:251679744;mso-position-horizontal-relative:page;mso-position-vertical-relative:page" coordorigin="15659,34785" coordsize="75600,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">
              <v:group id="Agrupa 300256829" o:spid="_x0000_s1094" style="position:absolute;left:15659;top:34785;width:75601;height:6029" coordsize="75600,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">
                <v:rect id="Rectangle 2032151817" o:spid="_x0000_s1095" style="position:absolute;width:75600;height:6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" filled="f" stroked="f">
                  <v:textbox inset="2.53958mm,2.53958mm,2.53958mm,2.53958mm">
                    <w:txbxContent>
                      <w:p w14:paraId="67DB99A4" w14:textId="77777777" w:rsidR="00C24A72" w:rsidRDefault="00C24A72">
                        <w:pPr>
                          <w:spacing w:after="0" w:line="240" w:lineRule="auto"/>
                          <w:ind w:left="0" w:right="0"/>
                          <w:jc w:val="left"/>
                          <w:textDirection w:val="btLr"/>
                        </w:pPr>
                      </w:p>
                    </w:txbxContent>
                  </v:textbox>
                </v:rect>
                <v:shape id="Forma lliure: forma 1836839837" o:spid="_x0000_s1096" style="position:absolute;width:75600;height:6029;visibility:visible;mso-wrap-style:square;v-text-anchor:middle" coordsize="7560005,6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" path="m,l7560005,r,602996l,602996,,e" fillcolor="#4f72b7" stroked="f">
                  <v:path arrowok="t" o:extrusionok="f"/>
                </v:shape>
              </v:group>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214DE"/>
    <w:multiLevelType w:val="multilevel"/>
    <w:tmpl w:val="64B635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4061ABA"/>
    <w:multiLevelType w:val="multilevel"/>
    <w:tmpl w:val="342E31AE"/>
    <w:lvl w:ilvl="0">
      <w:start w:val="3"/>
      <w:numFmt w:val="lowerLetter"/>
      <w:lvlText w:val="%1)"/>
      <w:lvlJc w:val="left"/>
      <w:pPr>
        <w:ind w:left="397" w:hanging="397"/>
      </w:pPr>
      <w:rPr>
        <w:rFonts w:ascii="Candara" w:eastAsia="Candara" w:hAnsi="Candara" w:cs="Candara" w:hint="default"/>
        <w:b w:val="0"/>
        <w:i w:val="0"/>
        <w:strike w:val="0"/>
        <w:color w:val="000000"/>
        <w:sz w:val="24"/>
        <w:szCs w:val="24"/>
        <w:u w:val="none"/>
        <w:shd w:val="clear" w:color="auto" w:fill="auto"/>
        <w:vertAlign w:val="baseline"/>
      </w:rPr>
    </w:lvl>
    <w:lvl w:ilvl="1">
      <w:start w:val="1"/>
      <w:numFmt w:val="lowerLetter"/>
      <w:lvlText w:val="%2"/>
      <w:lvlJc w:val="left"/>
      <w:pPr>
        <w:ind w:left="1152" w:hanging="1152"/>
      </w:pPr>
      <w:rPr>
        <w:rFonts w:ascii="Candara" w:eastAsia="Candara" w:hAnsi="Candara" w:cs="Candara" w:hint="default"/>
        <w:b w:val="0"/>
        <w:i w:val="0"/>
        <w:strike w:val="0"/>
        <w:color w:val="000000"/>
        <w:sz w:val="24"/>
        <w:szCs w:val="24"/>
        <w:u w:val="none"/>
        <w:shd w:val="clear" w:color="auto" w:fill="auto"/>
        <w:vertAlign w:val="baseline"/>
      </w:rPr>
    </w:lvl>
    <w:lvl w:ilvl="2">
      <w:start w:val="1"/>
      <w:numFmt w:val="lowerRoman"/>
      <w:lvlText w:val="%3"/>
      <w:lvlJc w:val="left"/>
      <w:pPr>
        <w:ind w:left="1872" w:hanging="1872"/>
      </w:pPr>
      <w:rPr>
        <w:rFonts w:ascii="Candara" w:eastAsia="Candara" w:hAnsi="Candara" w:cs="Candara" w:hint="default"/>
        <w:b w:val="0"/>
        <w:i w:val="0"/>
        <w:strike w:val="0"/>
        <w:color w:val="000000"/>
        <w:sz w:val="24"/>
        <w:szCs w:val="24"/>
        <w:u w:val="none"/>
        <w:shd w:val="clear" w:color="auto" w:fill="auto"/>
        <w:vertAlign w:val="baseline"/>
      </w:rPr>
    </w:lvl>
    <w:lvl w:ilvl="3">
      <w:start w:val="1"/>
      <w:numFmt w:val="decimal"/>
      <w:lvlText w:val="%4"/>
      <w:lvlJc w:val="left"/>
      <w:pPr>
        <w:ind w:left="2592" w:hanging="2592"/>
      </w:pPr>
      <w:rPr>
        <w:rFonts w:ascii="Candara" w:eastAsia="Candara" w:hAnsi="Candara" w:cs="Candara" w:hint="default"/>
        <w:b w:val="0"/>
        <w:i w:val="0"/>
        <w:strike w:val="0"/>
        <w:color w:val="000000"/>
        <w:sz w:val="24"/>
        <w:szCs w:val="24"/>
        <w:u w:val="none"/>
        <w:shd w:val="clear" w:color="auto" w:fill="auto"/>
        <w:vertAlign w:val="baseline"/>
      </w:rPr>
    </w:lvl>
    <w:lvl w:ilvl="4">
      <w:start w:val="1"/>
      <w:numFmt w:val="lowerLetter"/>
      <w:lvlText w:val="%5"/>
      <w:lvlJc w:val="left"/>
      <w:pPr>
        <w:ind w:left="3312" w:hanging="3312"/>
      </w:pPr>
      <w:rPr>
        <w:rFonts w:ascii="Candara" w:eastAsia="Candara" w:hAnsi="Candara" w:cs="Candara" w:hint="default"/>
        <w:b w:val="0"/>
        <w:i w:val="0"/>
        <w:strike w:val="0"/>
        <w:color w:val="000000"/>
        <w:sz w:val="24"/>
        <w:szCs w:val="24"/>
        <w:u w:val="none"/>
        <w:shd w:val="clear" w:color="auto" w:fill="auto"/>
        <w:vertAlign w:val="baseline"/>
      </w:rPr>
    </w:lvl>
    <w:lvl w:ilvl="5">
      <w:start w:val="1"/>
      <w:numFmt w:val="lowerRoman"/>
      <w:lvlText w:val="%6"/>
      <w:lvlJc w:val="left"/>
      <w:pPr>
        <w:ind w:left="4032" w:hanging="4032"/>
      </w:pPr>
      <w:rPr>
        <w:rFonts w:ascii="Candara" w:eastAsia="Candara" w:hAnsi="Candara" w:cs="Candara" w:hint="default"/>
        <w:b w:val="0"/>
        <w:i w:val="0"/>
        <w:strike w:val="0"/>
        <w:color w:val="000000"/>
        <w:sz w:val="24"/>
        <w:szCs w:val="24"/>
        <w:u w:val="none"/>
        <w:shd w:val="clear" w:color="auto" w:fill="auto"/>
        <w:vertAlign w:val="baseline"/>
      </w:rPr>
    </w:lvl>
    <w:lvl w:ilvl="6">
      <w:start w:val="1"/>
      <w:numFmt w:val="decimal"/>
      <w:lvlText w:val="%7"/>
      <w:lvlJc w:val="left"/>
      <w:pPr>
        <w:ind w:left="4752" w:hanging="4752"/>
      </w:pPr>
      <w:rPr>
        <w:rFonts w:ascii="Candara" w:eastAsia="Candara" w:hAnsi="Candara" w:cs="Candara" w:hint="default"/>
        <w:b w:val="0"/>
        <w:i w:val="0"/>
        <w:strike w:val="0"/>
        <w:color w:val="000000"/>
        <w:sz w:val="24"/>
        <w:szCs w:val="24"/>
        <w:u w:val="none"/>
        <w:shd w:val="clear" w:color="auto" w:fill="auto"/>
        <w:vertAlign w:val="baseline"/>
      </w:rPr>
    </w:lvl>
    <w:lvl w:ilvl="7">
      <w:start w:val="1"/>
      <w:numFmt w:val="lowerLetter"/>
      <w:lvlText w:val="%8"/>
      <w:lvlJc w:val="left"/>
      <w:pPr>
        <w:ind w:left="5472" w:hanging="5472"/>
      </w:pPr>
      <w:rPr>
        <w:rFonts w:ascii="Candara" w:eastAsia="Candara" w:hAnsi="Candara" w:cs="Candara" w:hint="default"/>
        <w:b w:val="0"/>
        <w:i w:val="0"/>
        <w:strike w:val="0"/>
        <w:color w:val="000000"/>
        <w:sz w:val="24"/>
        <w:szCs w:val="24"/>
        <w:u w:val="none"/>
        <w:shd w:val="clear" w:color="auto" w:fill="auto"/>
        <w:vertAlign w:val="baseline"/>
      </w:rPr>
    </w:lvl>
    <w:lvl w:ilvl="8">
      <w:start w:val="1"/>
      <w:numFmt w:val="lowerRoman"/>
      <w:lvlText w:val="%9"/>
      <w:lvlJc w:val="left"/>
      <w:pPr>
        <w:ind w:left="6192" w:hanging="6192"/>
      </w:pPr>
      <w:rPr>
        <w:rFonts w:ascii="Candara" w:eastAsia="Candara" w:hAnsi="Candara" w:cs="Candara" w:hint="default"/>
        <w:b w:val="0"/>
        <w:i w:val="0"/>
        <w:strike w:val="0"/>
        <w:color w:val="000000"/>
        <w:sz w:val="24"/>
        <w:szCs w:val="24"/>
        <w:u w:val="none"/>
        <w:shd w:val="clear" w:color="auto" w:fill="auto"/>
        <w:vertAlign w:val="baseline"/>
      </w:rPr>
    </w:lvl>
  </w:abstractNum>
  <w:abstractNum w:abstractNumId="2" w15:restartNumberingAfterBreak="0">
    <w:nsid w:val="05605DF8"/>
    <w:multiLevelType w:val="multilevel"/>
    <w:tmpl w:val="9E8A7EF6"/>
    <w:lvl w:ilvl="0">
      <w:start w:val="6"/>
      <w:numFmt w:val="lowerLetter"/>
      <w:lvlText w:val="%1)"/>
      <w:lvlJc w:val="left"/>
      <w:pPr>
        <w:ind w:left="1021" w:hanging="1021"/>
      </w:pPr>
      <w:rPr>
        <w:rFonts w:ascii="Candara" w:eastAsia="Candara" w:hAnsi="Candara" w:cs="Candara"/>
        <w:b w:val="0"/>
        <w:i w:val="0"/>
        <w:strike w:val="0"/>
        <w:color w:val="000000"/>
        <w:sz w:val="24"/>
        <w:szCs w:val="24"/>
        <w:u w:val="none"/>
        <w:shd w:val="clear" w:color="auto" w:fill="auto"/>
        <w:vertAlign w:val="baseline"/>
      </w:rPr>
    </w:lvl>
    <w:lvl w:ilvl="1">
      <w:start w:val="1"/>
      <w:numFmt w:val="lowerLetter"/>
      <w:lvlText w:val="%2"/>
      <w:lvlJc w:val="left"/>
      <w:pPr>
        <w:ind w:left="1704" w:hanging="1704"/>
      </w:pPr>
      <w:rPr>
        <w:rFonts w:ascii="Candara" w:eastAsia="Candara" w:hAnsi="Candara" w:cs="Candara"/>
        <w:b w:val="0"/>
        <w:i w:val="0"/>
        <w:strike w:val="0"/>
        <w:color w:val="000000"/>
        <w:sz w:val="24"/>
        <w:szCs w:val="24"/>
        <w:u w:val="none"/>
        <w:shd w:val="clear" w:color="auto" w:fill="auto"/>
        <w:vertAlign w:val="baseline"/>
      </w:rPr>
    </w:lvl>
    <w:lvl w:ilvl="2">
      <w:start w:val="1"/>
      <w:numFmt w:val="lowerRoman"/>
      <w:lvlText w:val="%3"/>
      <w:lvlJc w:val="left"/>
      <w:pPr>
        <w:ind w:left="2424" w:hanging="2424"/>
      </w:pPr>
      <w:rPr>
        <w:rFonts w:ascii="Candara" w:eastAsia="Candara" w:hAnsi="Candara" w:cs="Candara"/>
        <w:b w:val="0"/>
        <w:i w:val="0"/>
        <w:strike w:val="0"/>
        <w:color w:val="000000"/>
        <w:sz w:val="24"/>
        <w:szCs w:val="24"/>
        <w:u w:val="none"/>
        <w:shd w:val="clear" w:color="auto" w:fill="auto"/>
        <w:vertAlign w:val="baseline"/>
      </w:rPr>
    </w:lvl>
    <w:lvl w:ilvl="3">
      <w:start w:val="1"/>
      <w:numFmt w:val="decimal"/>
      <w:lvlText w:val="%4"/>
      <w:lvlJc w:val="left"/>
      <w:pPr>
        <w:ind w:left="3144" w:hanging="3144"/>
      </w:pPr>
      <w:rPr>
        <w:rFonts w:ascii="Candara" w:eastAsia="Candara" w:hAnsi="Candara" w:cs="Candara"/>
        <w:b w:val="0"/>
        <w:i w:val="0"/>
        <w:strike w:val="0"/>
        <w:color w:val="000000"/>
        <w:sz w:val="24"/>
        <w:szCs w:val="24"/>
        <w:u w:val="none"/>
        <w:shd w:val="clear" w:color="auto" w:fill="auto"/>
        <w:vertAlign w:val="baseline"/>
      </w:rPr>
    </w:lvl>
    <w:lvl w:ilvl="4">
      <w:start w:val="1"/>
      <w:numFmt w:val="lowerLetter"/>
      <w:lvlText w:val="%5"/>
      <w:lvlJc w:val="left"/>
      <w:pPr>
        <w:ind w:left="3864" w:hanging="3864"/>
      </w:pPr>
      <w:rPr>
        <w:rFonts w:ascii="Candara" w:eastAsia="Candara" w:hAnsi="Candara" w:cs="Candara"/>
        <w:b w:val="0"/>
        <w:i w:val="0"/>
        <w:strike w:val="0"/>
        <w:color w:val="000000"/>
        <w:sz w:val="24"/>
        <w:szCs w:val="24"/>
        <w:u w:val="none"/>
        <w:shd w:val="clear" w:color="auto" w:fill="auto"/>
        <w:vertAlign w:val="baseline"/>
      </w:rPr>
    </w:lvl>
    <w:lvl w:ilvl="5">
      <w:start w:val="1"/>
      <w:numFmt w:val="lowerRoman"/>
      <w:lvlText w:val="%6"/>
      <w:lvlJc w:val="left"/>
      <w:pPr>
        <w:ind w:left="4584" w:hanging="4584"/>
      </w:pPr>
      <w:rPr>
        <w:rFonts w:ascii="Candara" w:eastAsia="Candara" w:hAnsi="Candara" w:cs="Candara"/>
        <w:b w:val="0"/>
        <w:i w:val="0"/>
        <w:strike w:val="0"/>
        <w:color w:val="000000"/>
        <w:sz w:val="24"/>
        <w:szCs w:val="24"/>
        <w:u w:val="none"/>
        <w:shd w:val="clear" w:color="auto" w:fill="auto"/>
        <w:vertAlign w:val="baseline"/>
      </w:rPr>
    </w:lvl>
    <w:lvl w:ilvl="6">
      <w:start w:val="1"/>
      <w:numFmt w:val="decimal"/>
      <w:lvlText w:val="%7"/>
      <w:lvlJc w:val="left"/>
      <w:pPr>
        <w:ind w:left="5304" w:hanging="5304"/>
      </w:pPr>
      <w:rPr>
        <w:rFonts w:ascii="Candara" w:eastAsia="Candara" w:hAnsi="Candara" w:cs="Candara"/>
        <w:b w:val="0"/>
        <w:i w:val="0"/>
        <w:strike w:val="0"/>
        <w:color w:val="000000"/>
        <w:sz w:val="24"/>
        <w:szCs w:val="24"/>
        <w:u w:val="none"/>
        <w:shd w:val="clear" w:color="auto" w:fill="auto"/>
        <w:vertAlign w:val="baseline"/>
      </w:rPr>
    </w:lvl>
    <w:lvl w:ilvl="7">
      <w:start w:val="1"/>
      <w:numFmt w:val="lowerLetter"/>
      <w:lvlText w:val="%8"/>
      <w:lvlJc w:val="left"/>
      <w:pPr>
        <w:ind w:left="6024" w:hanging="6024"/>
      </w:pPr>
      <w:rPr>
        <w:rFonts w:ascii="Candara" w:eastAsia="Candara" w:hAnsi="Candara" w:cs="Candara"/>
        <w:b w:val="0"/>
        <w:i w:val="0"/>
        <w:strike w:val="0"/>
        <w:color w:val="000000"/>
        <w:sz w:val="24"/>
        <w:szCs w:val="24"/>
        <w:u w:val="none"/>
        <w:shd w:val="clear" w:color="auto" w:fill="auto"/>
        <w:vertAlign w:val="baseline"/>
      </w:rPr>
    </w:lvl>
    <w:lvl w:ilvl="8">
      <w:start w:val="1"/>
      <w:numFmt w:val="lowerRoman"/>
      <w:lvlText w:val="%9"/>
      <w:lvlJc w:val="left"/>
      <w:pPr>
        <w:ind w:left="6744" w:hanging="6744"/>
      </w:pPr>
      <w:rPr>
        <w:rFonts w:ascii="Candara" w:eastAsia="Candara" w:hAnsi="Candara" w:cs="Candara"/>
        <w:b w:val="0"/>
        <w:i w:val="0"/>
        <w:strike w:val="0"/>
        <w:color w:val="000000"/>
        <w:sz w:val="24"/>
        <w:szCs w:val="24"/>
        <w:u w:val="none"/>
        <w:shd w:val="clear" w:color="auto" w:fill="auto"/>
        <w:vertAlign w:val="baseline"/>
      </w:rPr>
    </w:lvl>
  </w:abstractNum>
  <w:abstractNum w:abstractNumId="3" w15:restartNumberingAfterBreak="0">
    <w:nsid w:val="06727CCC"/>
    <w:multiLevelType w:val="multilevel"/>
    <w:tmpl w:val="D3A895B8"/>
    <w:lvl w:ilvl="0">
      <w:start w:val="1"/>
      <w:numFmt w:val="lowerLetter"/>
      <w:lvlText w:val="%1)"/>
      <w:lvlJc w:val="left"/>
      <w:pPr>
        <w:ind w:left="1446" w:hanging="1020"/>
      </w:pPr>
      <w:rPr>
        <w:rFonts w:ascii="Candara" w:eastAsia="Candara" w:hAnsi="Candara" w:cs="Candara"/>
        <w:b w:val="0"/>
        <w:i w:val="0"/>
        <w:strike w:val="0"/>
        <w:color w:val="000000"/>
        <w:sz w:val="24"/>
        <w:szCs w:val="24"/>
        <w:u w:val="none"/>
        <w:shd w:val="clear" w:color="auto" w:fill="auto"/>
        <w:vertAlign w:val="baseline"/>
      </w:rPr>
    </w:lvl>
    <w:lvl w:ilvl="1">
      <w:start w:val="1"/>
      <w:numFmt w:val="lowerLetter"/>
      <w:lvlText w:val="%2"/>
      <w:lvlJc w:val="left"/>
      <w:pPr>
        <w:ind w:left="2130" w:hanging="1704"/>
      </w:pPr>
      <w:rPr>
        <w:rFonts w:ascii="Candara" w:eastAsia="Candara" w:hAnsi="Candara" w:cs="Candara"/>
        <w:b w:val="0"/>
        <w:i w:val="0"/>
        <w:strike w:val="0"/>
        <w:color w:val="000000"/>
        <w:sz w:val="24"/>
        <w:szCs w:val="24"/>
        <w:u w:val="none"/>
        <w:shd w:val="clear" w:color="auto" w:fill="auto"/>
        <w:vertAlign w:val="baseline"/>
      </w:rPr>
    </w:lvl>
    <w:lvl w:ilvl="2">
      <w:start w:val="1"/>
      <w:numFmt w:val="lowerRoman"/>
      <w:lvlText w:val="%3"/>
      <w:lvlJc w:val="left"/>
      <w:pPr>
        <w:ind w:left="2850" w:hanging="2424"/>
      </w:pPr>
      <w:rPr>
        <w:rFonts w:ascii="Candara" w:eastAsia="Candara" w:hAnsi="Candara" w:cs="Candara"/>
        <w:b w:val="0"/>
        <w:i w:val="0"/>
        <w:strike w:val="0"/>
        <w:color w:val="000000"/>
        <w:sz w:val="24"/>
        <w:szCs w:val="24"/>
        <w:u w:val="none"/>
        <w:shd w:val="clear" w:color="auto" w:fill="auto"/>
        <w:vertAlign w:val="baseline"/>
      </w:rPr>
    </w:lvl>
    <w:lvl w:ilvl="3">
      <w:start w:val="1"/>
      <w:numFmt w:val="decimal"/>
      <w:lvlText w:val="%4"/>
      <w:lvlJc w:val="left"/>
      <w:pPr>
        <w:ind w:left="3570" w:hanging="3144"/>
      </w:pPr>
      <w:rPr>
        <w:rFonts w:ascii="Candara" w:eastAsia="Candara" w:hAnsi="Candara" w:cs="Candara"/>
        <w:b w:val="0"/>
        <w:i w:val="0"/>
        <w:strike w:val="0"/>
        <w:color w:val="000000"/>
        <w:sz w:val="24"/>
        <w:szCs w:val="24"/>
        <w:u w:val="none"/>
        <w:shd w:val="clear" w:color="auto" w:fill="auto"/>
        <w:vertAlign w:val="baseline"/>
      </w:rPr>
    </w:lvl>
    <w:lvl w:ilvl="4">
      <w:start w:val="1"/>
      <w:numFmt w:val="lowerLetter"/>
      <w:lvlText w:val="%5"/>
      <w:lvlJc w:val="left"/>
      <w:pPr>
        <w:ind w:left="4290" w:hanging="3864"/>
      </w:pPr>
      <w:rPr>
        <w:rFonts w:ascii="Candara" w:eastAsia="Candara" w:hAnsi="Candara" w:cs="Candara"/>
        <w:b w:val="0"/>
        <w:i w:val="0"/>
        <w:strike w:val="0"/>
        <w:color w:val="000000"/>
        <w:sz w:val="24"/>
        <w:szCs w:val="24"/>
        <w:u w:val="none"/>
        <w:shd w:val="clear" w:color="auto" w:fill="auto"/>
        <w:vertAlign w:val="baseline"/>
      </w:rPr>
    </w:lvl>
    <w:lvl w:ilvl="5">
      <w:start w:val="1"/>
      <w:numFmt w:val="lowerRoman"/>
      <w:lvlText w:val="%6"/>
      <w:lvlJc w:val="left"/>
      <w:pPr>
        <w:ind w:left="5010" w:hanging="4584"/>
      </w:pPr>
      <w:rPr>
        <w:rFonts w:ascii="Candara" w:eastAsia="Candara" w:hAnsi="Candara" w:cs="Candara"/>
        <w:b w:val="0"/>
        <w:i w:val="0"/>
        <w:strike w:val="0"/>
        <w:color w:val="000000"/>
        <w:sz w:val="24"/>
        <w:szCs w:val="24"/>
        <w:u w:val="none"/>
        <w:shd w:val="clear" w:color="auto" w:fill="auto"/>
        <w:vertAlign w:val="baseline"/>
      </w:rPr>
    </w:lvl>
    <w:lvl w:ilvl="6">
      <w:start w:val="1"/>
      <w:numFmt w:val="decimal"/>
      <w:lvlText w:val="%7"/>
      <w:lvlJc w:val="left"/>
      <w:pPr>
        <w:ind w:left="5730" w:hanging="5304"/>
      </w:pPr>
      <w:rPr>
        <w:rFonts w:ascii="Candara" w:eastAsia="Candara" w:hAnsi="Candara" w:cs="Candara"/>
        <w:b w:val="0"/>
        <w:i w:val="0"/>
        <w:strike w:val="0"/>
        <w:color w:val="000000"/>
        <w:sz w:val="24"/>
        <w:szCs w:val="24"/>
        <w:u w:val="none"/>
        <w:shd w:val="clear" w:color="auto" w:fill="auto"/>
        <w:vertAlign w:val="baseline"/>
      </w:rPr>
    </w:lvl>
    <w:lvl w:ilvl="7">
      <w:start w:val="1"/>
      <w:numFmt w:val="lowerLetter"/>
      <w:lvlText w:val="%8"/>
      <w:lvlJc w:val="left"/>
      <w:pPr>
        <w:ind w:left="6450" w:hanging="6024"/>
      </w:pPr>
      <w:rPr>
        <w:rFonts w:ascii="Candara" w:eastAsia="Candara" w:hAnsi="Candara" w:cs="Candara"/>
        <w:b w:val="0"/>
        <w:i w:val="0"/>
        <w:strike w:val="0"/>
        <w:color w:val="000000"/>
        <w:sz w:val="24"/>
        <w:szCs w:val="24"/>
        <w:u w:val="none"/>
        <w:shd w:val="clear" w:color="auto" w:fill="auto"/>
        <w:vertAlign w:val="baseline"/>
      </w:rPr>
    </w:lvl>
    <w:lvl w:ilvl="8">
      <w:start w:val="1"/>
      <w:numFmt w:val="lowerRoman"/>
      <w:lvlText w:val="%9"/>
      <w:lvlJc w:val="left"/>
      <w:pPr>
        <w:ind w:left="7170" w:hanging="6744"/>
      </w:pPr>
      <w:rPr>
        <w:rFonts w:ascii="Candara" w:eastAsia="Candara" w:hAnsi="Candara" w:cs="Candara"/>
        <w:b w:val="0"/>
        <w:i w:val="0"/>
        <w:strike w:val="0"/>
        <w:color w:val="000000"/>
        <w:sz w:val="24"/>
        <w:szCs w:val="24"/>
        <w:u w:val="none"/>
        <w:shd w:val="clear" w:color="auto" w:fill="auto"/>
        <w:vertAlign w:val="baseline"/>
      </w:rPr>
    </w:lvl>
  </w:abstractNum>
  <w:abstractNum w:abstractNumId="4" w15:restartNumberingAfterBreak="0">
    <w:nsid w:val="081D6D7F"/>
    <w:multiLevelType w:val="multilevel"/>
    <w:tmpl w:val="6B3E8486"/>
    <w:lvl w:ilvl="0">
      <w:start w:val="1"/>
      <w:numFmt w:val="lowerLetter"/>
      <w:lvlText w:val="%1)"/>
      <w:lvlJc w:val="left"/>
      <w:pPr>
        <w:ind w:left="1020" w:hanging="1020"/>
      </w:pPr>
      <w:rPr>
        <w:rFonts w:ascii="Candara" w:eastAsia="Candara" w:hAnsi="Candara" w:cs="Candara"/>
        <w:b w:val="0"/>
        <w:i w:val="0"/>
        <w:strike w:val="0"/>
        <w:color w:val="000000"/>
        <w:sz w:val="24"/>
        <w:szCs w:val="24"/>
        <w:u w:val="none"/>
        <w:shd w:val="clear" w:color="auto" w:fill="auto"/>
        <w:vertAlign w:val="baseline"/>
      </w:rPr>
    </w:lvl>
    <w:lvl w:ilvl="1">
      <w:start w:val="1"/>
      <w:numFmt w:val="lowerLetter"/>
      <w:lvlText w:val="%2"/>
      <w:lvlJc w:val="left"/>
      <w:pPr>
        <w:ind w:left="1704" w:hanging="1704"/>
      </w:pPr>
      <w:rPr>
        <w:rFonts w:ascii="Candara" w:eastAsia="Candara" w:hAnsi="Candara" w:cs="Candara"/>
        <w:b w:val="0"/>
        <w:i w:val="0"/>
        <w:strike w:val="0"/>
        <w:color w:val="000000"/>
        <w:sz w:val="24"/>
        <w:szCs w:val="24"/>
        <w:u w:val="none"/>
        <w:shd w:val="clear" w:color="auto" w:fill="auto"/>
        <w:vertAlign w:val="baseline"/>
      </w:rPr>
    </w:lvl>
    <w:lvl w:ilvl="2">
      <w:start w:val="1"/>
      <w:numFmt w:val="lowerRoman"/>
      <w:lvlText w:val="%3"/>
      <w:lvlJc w:val="left"/>
      <w:pPr>
        <w:ind w:left="2424" w:hanging="2424"/>
      </w:pPr>
      <w:rPr>
        <w:rFonts w:ascii="Candara" w:eastAsia="Candara" w:hAnsi="Candara" w:cs="Candara"/>
        <w:b w:val="0"/>
        <w:i w:val="0"/>
        <w:strike w:val="0"/>
        <w:color w:val="000000"/>
        <w:sz w:val="24"/>
        <w:szCs w:val="24"/>
        <w:u w:val="none"/>
        <w:shd w:val="clear" w:color="auto" w:fill="auto"/>
        <w:vertAlign w:val="baseline"/>
      </w:rPr>
    </w:lvl>
    <w:lvl w:ilvl="3">
      <w:start w:val="1"/>
      <w:numFmt w:val="decimal"/>
      <w:lvlText w:val="%4"/>
      <w:lvlJc w:val="left"/>
      <w:pPr>
        <w:ind w:left="3144" w:hanging="3144"/>
      </w:pPr>
      <w:rPr>
        <w:rFonts w:ascii="Candara" w:eastAsia="Candara" w:hAnsi="Candara" w:cs="Candara"/>
        <w:b w:val="0"/>
        <w:i w:val="0"/>
        <w:strike w:val="0"/>
        <w:color w:val="000000"/>
        <w:sz w:val="24"/>
        <w:szCs w:val="24"/>
        <w:u w:val="none"/>
        <w:shd w:val="clear" w:color="auto" w:fill="auto"/>
        <w:vertAlign w:val="baseline"/>
      </w:rPr>
    </w:lvl>
    <w:lvl w:ilvl="4">
      <w:start w:val="1"/>
      <w:numFmt w:val="lowerLetter"/>
      <w:lvlText w:val="%5"/>
      <w:lvlJc w:val="left"/>
      <w:pPr>
        <w:ind w:left="3864" w:hanging="3864"/>
      </w:pPr>
      <w:rPr>
        <w:rFonts w:ascii="Candara" w:eastAsia="Candara" w:hAnsi="Candara" w:cs="Candara"/>
        <w:b w:val="0"/>
        <w:i w:val="0"/>
        <w:strike w:val="0"/>
        <w:color w:val="000000"/>
        <w:sz w:val="24"/>
        <w:szCs w:val="24"/>
        <w:u w:val="none"/>
        <w:shd w:val="clear" w:color="auto" w:fill="auto"/>
        <w:vertAlign w:val="baseline"/>
      </w:rPr>
    </w:lvl>
    <w:lvl w:ilvl="5">
      <w:start w:val="1"/>
      <w:numFmt w:val="lowerRoman"/>
      <w:lvlText w:val="%6"/>
      <w:lvlJc w:val="left"/>
      <w:pPr>
        <w:ind w:left="4584" w:hanging="4584"/>
      </w:pPr>
      <w:rPr>
        <w:rFonts w:ascii="Candara" w:eastAsia="Candara" w:hAnsi="Candara" w:cs="Candara"/>
        <w:b w:val="0"/>
        <w:i w:val="0"/>
        <w:strike w:val="0"/>
        <w:color w:val="000000"/>
        <w:sz w:val="24"/>
        <w:szCs w:val="24"/>
        <w:u w:val="none"/>
        <w:shd w:val="clear" w:color="auto" w:fill="auto"/>
        <w:vertAlign w:val="baseline"/>
      </w:rPr>
    </w:lvl>
    <w:lvl w:ilvl="6">
      <w:start w:val="1"/>
      <w:numFmt w:val="decimal"/>
      <w:lvlText w:val="%7"/>
      <w:lvlJc w:val="left"/>
      <w:pPr>
        <w:ind w:left="5304" w:hanging="5304"/>
      </w:pPr>
      <w:rPr>
        <w:rFonts w:ascii="Candara" w:eastAsia="Candara" w:hAnsi="Candara" w:cs="Candara"/>
        <w:b w:val="0"/>
        <w:i w:val="0"/>
        <w:strike w:val="0"/>
        <w:color w:val="000000"/>
        <w:sz w:val="24"/>
        <w:szCs w:val="24"/>
        <w:u w:val="none"/>
        <w:shd w:val="clear" w:color="auto" w:fill="auto"/>
        <w:vertAlign w:val="baseline"/>
      </w:rPr>
    </w:lvl>
    <w:lvl w:ilvl="7">
      <w:start w:val="1"/>
      <w:numFmt w:val="lowerLetter"/>
      <w:lvlText w:val="%8"/>
      <w:lvlJc w:val="left"/>
      <w:pPr>
        <w:ind w:left="6024" w:hanging="6024"/>
      </w:pPr>
      <w:rPr>
        <w:rFonts w:ascii="Candara" w:eastAsia="Candara" w:hAnsi="Candara" w:cs="Candara"/>
        <w:b w:val="0"/>
        <w:i w:val="0"/>
        <w:strike w:val="0"/>
        <w:color w:val="000000"/>
        <w:sz w:val="24"/>
        <w:szCs w:val="24"/>
        <w:u w:val="none"/>
        <w:shd w:val="clear" w:color="auto" w:fill="auto"/>
        <w:vertAlign w:val="baseline"/>
      </w:rPr>
    </w:lvl>
    <w:lvl w:ilvl="8">
      <w:start w:val="1"/>
      <w:numFmt w:val="lowerRoman"/>
      <w:lvlText w:val="%9"/>
      <w:lvlJc w:val="left"/>
      <w:pPr>
        <w:ind w:left="6744" w:hanging="6744"/>
      </w:pPr>
      <w:rPr>
        <w:rFonts w:ascii="Candara" w:eastAsia="Candara" w:hAnsi="Candara" w:cs="Candara"/>
        <w:b w:val="0"/>
        <w:i w:val="0"/>
        <w:strike w:val="0"/>
        <w:color w:val="000000"/>
        <w:sz w:val="24"/>
        <w:szCs w:val="24"/>
        <w:u w:val="none"/>
        <w:shd w:val="clear" w:color="auto" w:fill="auto"/>
        <w:vertAlign w:val="baseline"/>
      </w:rPr>
    </w:lvl>
  </w:abstractNum>
  <w:abstractNum w:abstractNumId="5" w15:restartNumberingAfterBreak="0">
    <w:nsid w:val="0C746BA4"/>
    <w:multiLevelType w:val="multilevel"/>
    <w:tmpl w:val="6900B07C"/>
    <w:lvl w:ilvl="0">
      <w:start w:val="1"/>
      <w:numFmt w:val="lowerLetter"/>
      <w:lvlText w:val="%1)"/>
      <w:lvlJc w:val="left"/>
      <w:pPr>
        <w:ind w:left="1021" w:hanging="1021"/>
      </w:pPr>
      <w:rPr>
        <w:rFonts w:ascii="Candara" w:eastAsia="Candara" w:hAnsi="Candara" w:cs="Candara"/>
        <w:b w:val="0"/>
        <w:i w:val="0"/>
        <w:strike w:val="0"/>
        <w:color w:val="000000"/>
        <w:sz w:val="24"/>
        <w:szCs w:val="24"/>
        <w:u w:val="none"/>
        <w:shd w:val="clear" w:color="auto" w:fill="auto"/>
        <w:vertAlign w:val="baseline"/>
      </w:rPr>
    </w:lvl>
    <w:lvl w:ilvl="1">
      <w:start w:val="1"/>
      <w:numFmt w:val="lowerLetter"/>
      <w:lvlText w:val="%2"/>
      <w:lvlJc w:val="left"/>
      <w:pPr>
        <w:ind w:left="1704" w:hanging="1704"/>
      </w:pPr>
      <w:rPr>
        <w:rFonts w:ascii="Candara" w:eastAsia="Candara" w:hAnsi="Candara" w:cs="Candara"/>
        <w:b w:val="0"/>
        <w:i w:val="0"/>
        <w:strike w:val="0"/>
        <w:color w:val="000000"/>
        <w:sz w:val="24"/>
        <w:szCs w:val="24"/>
        <w:u w:val="none"/>
        <w:shd w:val="clear" w:color="auto" w:fill="auto"/>
        <w:vertAlign w:val="baseline"/>
      </w:rPr>
    </w:lvl>
    <w:lvl w:ilvl="2">
      <w:start w:val="1"/>
      <w:numFmt w:val="lowerRoman"/>
      <w:lvlText w:val="%3"/>
      <w:lvlJc w:val="left"/>
      <w:pPr>
        <w:ind w:left="2424" w:hanging="2424"/>
      </w:pPr>
      <w:rPr>
        <w:rFonts w:ascii="Candara" w:eastAsia="Candara" w:hAnsi="Candara" w:cs="Candara"/>
        <w:b w:val="0"/>
        <w:i w:val="0"/>
        <w:strike w:val="0"/>
        <w:color w:val="000000"/>
        <w:sz w:val="24"/>
        <w:szCs w:val="24"/>
        <w:u w:val="none"/>
        <w:shd w:val="clear" w:color="auto" w:fill="auto"/>
        <w:vertAlign w:val="baseline"/>
      </w:rPr>
    </w:lvl>
    <w:lvl w:ilvl="3">
      <w:start w:val="1"/>
      <w:numFmt w:val="decimal"/>
      <w:lvlText w:val="%4"/>
      <w:lvlJc w:val="left"/>
      <w:pPr>
        <w:ind w:left="3144" w:hanging="3144"/>
      </w:pPr>
      <w:rPr>
        <w:rFonts w:ascii="Candara" w:eastAsia="Candara" w:hAnsi="Candara" w:cs="Candara"/>
        <w:b w:val="0"/>
        <w:i w:val="0"/>
        <w:strike w:val="0"/>
        <w:color w:val="000000"/>
        <w:sz w:val="24"/>
        <w:szCs w:val="24"/>
        <w:u w:val="none"/>
        <w:shd w:val="clear" w:color="auto" w:fill="auto"/>
        <w:vertAlign w:val="baseline"/>
      </w:rPr>
    </w:lvl>
    <w:lvl w:ilvl="4">
      <w:start w:val="1"/>
      <w:numFmt w:val="lowerLetter"/>
      <w:lvlText w:val="%5"/>
      <w:lvlJc w:val="left"/>
      <w:pPr>
        <w:ind w:left="3864" w:hanging="3864"/>
      </w:pPr>
      <w:rPr>
        <w:rFonts w:ascii="Candara" w:eastAsia="Candara" w:hAnsi="Candara" w:cs="Candara"/>
        <w:b w:val="0"/>
        <w:i w:val="0"/>
        <w:strike w:val="0"/>
        <w:color w:val="000000"/>
        <w:sz w:val="24"/>
        <w:szCs w:val="24"/>
        <w:u w:val="none"/>
        <w:shd w:val="clear" w:color="auto" w:fill="auto"/>
        <w:vertAlign w:val="baseline"/>
      </w:rPr>
    </w:lvl>
    <w:lvl w:ilvl="5">
      <w:start w:val="1"/>
      <w:numFmt w:val="lowerRoman"/>
      <w:lvlText w:val="%6"/>
      <w:lvlJc w:val="left"/>
      <w:pPr>
        <w:ind w:left="4584" w:hanging="4584"/>
      </w:pPr>
      <w:rPr>
        <w:rFonts w:ascii="Candara" w:eastAsia="Candara" w:hAnsi="Candara" w:cs="Candara"/>
        <w:b w:val="0"/>
        <w:i w:val="0"/>
        <w:strike w:val="0"/>
        <w:color w:val="000000"/>
        <w:sz w:val="24"/>
        <w:szCs w:val="24"/>
        <w:u w:val="none"/>
        <w:shd w:val="clear" w:color="auto" w:fill="auto"/>
        <w:vertAlign w:val="baseline"/>
      </w:rPr>
    </w:lvl>
    <w:lvl w:ilvl="6">
      <w:start w:val="1"/>
      <w:numFmt w:val="decimal"/>
      <w:lvlText w:val="%7"/>
      <w:lvlJc w:val="left"/>
      <w:pPr>
        <w:ind w:left="5304" w:hanging="5304"/>
      </w:pPr>
      <w:rPr>
        <w:rFonts w:ascii="Candara" w:eastAsia="Candara" w:hAnsi="Candara" w:cs="Candara"/>
        <w:b w:val="0"/>
        <w:i w:val="0"/>
        <w:strike w:val="0"/>
        <w:color w:val="000000"/>
        <w:sz w:val="24"/>
        <w:szCs w:val="24"/>
        <w:u w:val="none"/>
        <w:shd w:val="clear" w:color="auto" w:fill="auto"/>
        <w:vertAlign w:val="baseline"/>
      </w:rPr>
    </w:lvl>
    <w:lvl w:ilvl="7">
      <w:start w:val="1"/>
      <w:numFmt w:val="lowerLetter"/>
      <w:lvlText w:val="%8"/>
      <w:lvlJc w:val="left"/>
      <w:pPr>
        <w:ind w:left="6024" w:hanging="6024"/>
      </w:pPr>
      <w:rPr>
        <w:rFonts w:ascii="Candara" w:eastAsia="Candara" w:hAnsi="Candara" w:cs="Candara"/>
        <w:b w:val="0"/>
        <w:i w:val="0"/>
        <w:strike w:val="0"/>
        <w:color w:val="000000"/>
        <w:sz w:val="24"/>
        <w:szCs w:val="24"/>
        <w:u w:val="none"/>
        <w:shd w:val="clear" w:color="auto" w:fill="auto"/>
        <w:vertAlign w:val="baseline"/>
      </w:rPr>
    </w:lvl>
    <w:lvl w:ilvl="8">
      <w:start w:val="1"/>
      <w:numFmt w:val="lowerRoman"/>
      <w:lvlText w:val="%9"/>
      <w:lvlJc w:val="left"/>
      <w:pPr>
        <w:ind w:left="6744" w:hanging="6744"/>
      </w:pPr>
      <w:rPr>
        <w:rFonts w:ascii="Candara" w:eastAsia="Candara" w:hAnsi="Candara" w:cs="Candara"/>
        <w:b w:val="0"/>
        <w:i w:val="0"/>
        <w:strike w:val="0"/>
        <w:color w:val="000000"/>
        <w:sz w:val="24"/>
        <w:szCs w:val="24"/>
        <w:u w:val="none"/>
        <w:shd w:val="clear" w:color="auto" w:fill="auto"/>
        <w:vertAlign w:val="baseline"/>
      </w:rPr>
    </w:lvl>
  </w:abstractNum>
  <w:abstractNum w:abstractNumId="6" w15:restartNumberingAfterBreak="0">
    <w:nsid w:val="0D2E58FE"/>
    <w:multiLevelType w:val="multilevel"/>
    <w:tmpl w:val="9A5894E0"/>
    <w:lvl w:ilvl="0">
      <w:start w:val="1"/>
      <w:numFmt w:val="lowerLetter"/>
      <w:lvlText w:val="%1)"/>
      <w:lvlJc w:val="left"/>
      <w:pPr>
        <w:ind w:left="720" w:hanging="72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0D727BAC"/>
    <w:multiLevelType w:val="multilevel"/>
    <w:tmpl w:val="750A8246"/>
    <w:lvl w:ilvl="0">
      <w:start w:val="1"/>
      <w:numFmt w:val="lowerLetter"/>
      <w:lvlText w:val="%1)"/>
      <w:lvlJc w:val="left"/>
      <w:pPr>
        <w:ind w:left="1020" w:hanging="1020"/>
      </w:pPr>
      <w:rPr>
        <w:rFonts w:ascii="Candara" w:eastAsia="Candara" w:hAnsi="Candara" w:cs="Candara"/>
        <w:b w:val="0"/>
        <w:i w:val="0"/>
        <w:strike w:val="0"/>
        <w:color w:val="000000"/>
        <w:sz w:val="24"/>
        <w:szCs w:val="24"/>
        <w:u w:val="none"/>
        <w:shd w:val="clear" w:color="auto" w:fill="auto"/>
        <w:vertAlign w:val="baseline"/>
      </w:rPr>
    </w:lvl>
    <w:lvl w:ilvl="1">
      <w:start w:val="1"/>
      <w:numFmt w:val="lowerLetter"/>
      <w:lvlText w:val="%2"/>
      <w:lvlJc w:val="left"/>
      <w:pPr>
        <w:ind w:left="1704" w:hanging="1704"/>
      </w:pPr>
      <w:rPr>
        <w:rFonts w:ascii="Candara" w:eastAsia="Candara" w:hAnsi="Candara" w:cs="Candara"/>
        <w:b w:val="0"/>
        <w:i w:val="0"/>
        <w:strike w:val="0"/>
        <w:color w:val="000000"/>
        <w:sz w:val="24"/>
        <w:szCs w:val="24"/>
        <w:u w:val="none"/>
        <w:shd w:val="clear" w:color="auto" w:fill="auto"/>
        <w:vertAlign w:val="baseline"/>
      </w:rPr>
    </w:lvl>
    <w:lvl w:ilvl="2">
      <w:start w:val="1"/>
      <w:numFmt w:val="lowerRoman"/>
      <w:lvlText w:val="%3"/>
      <w:lvlJc w:val="left"/>
      <w:pPr>
        <w:ind w:left="2424" w:hanging="2424"/>
      </w:pPr>
      <w:rPr>
        <w:rFonts w:ascii="Candara" w:eastAsia="Candara" w:hAnsi="Candara" w:cs="Candara"/>
        <w:b w:val="0"/>
        <w:i w:val="0"/>
        <w:strike w:val="0"/>
        <w:color w:val="000000"/>
        <w:sz w:val="24"/>
        <w:szCs w:val="24"/>
        <w:u w:val="none"/>
        <w:shd w:val="clear" w:color="auto" w:fill="auto"/>
        <w:vertAlign w:val="baseline"/>
      </w:rPr>
    </w:lvl>
    <w:lvl w:ilvl="3">
      <w:start w:val="1"/>
      <w:numFmt w:val="decimal"/>
      <w:lvlText w:val="%4"/>
      <w:lvlJc w:val="left"/>
      <w:pPr>
        <w:ind w:left="3144" w:hanging="3144"/>
      </w:pPr>
      <w:rPr>
        <w:rFonts w:ascii="Candara" w:eastAsia="Candara" w:hAnsi="Candara" w:cs="Candara"/>
        <w:b w:val="0"/>
        <w:i w:val="0"/>
        <w:strike w:val="0"/>
        <w:color w:val="000000"/>
        <w:sz w:val="24"/>
        <w:szCs w:val="24"/>
        <w:u w:val="none"/>
        <w:shd w:val="clear" w:color="auto" w:fill="auto"/>
        <w:vertAlign w:val="baseline"/>
      </w:rPr>
    </w:lvl>
    <w:lvl w:ilvl="4">
      <w:start w:val="1"/>
      <w:numFmt w:val="lowerLetter"/>
      <w:lvlText w:val="%5"/>
      <w:lvlJc w:val="left"/>
      <w:pPr>
        <w:ind w:left="3864" w:hanging="3864"/>
      </w:pPr>
      <w:rPr>
        <w:rFonts w:ascii="Candara" w:eastAsia="Candara" w:hAnsi="Candara" w:cs="Candara"/>
        <w:b w:val="0"/>
        <w:i w:val="0"/>
        <w:strike w:val="0"/>
        <w:color w:val="000000"/>
        <w:sz w:val="24"/>
        <w:szCs w:val="24"/>
        <w:u w:val="none"/>
        <w:shd w:val="clear" w:color="auto" w:fill="auto"/>
        <w:vertAlign w:val="baseline"/>
      </w:rPr>
    </w:lvl>
    <w:lvl w:ilvl="5">
      <w:start w:val="1"/>
      <w:numFmt w:val="lowerRoman"/>
      <w:lvlText w:val="%6"/>
      <w:lvlJc w:val="left"/>
      <w:pPr>
        <w:ind w:left="4584" w:hanging="4584"/>
      </w:pPr>
      <w:rPr>
        <w:rFonts w:ascii="Candara" w:eastAsia="Candara" w:hAnsi="Candara" w:cs="Candara"/>
        <w:b w:val="0"/>
        <w:i w:val="0"/>
        <w:strike w:val="0"/>
        <w:color w:val="000000"/>
        <w:sz w:val="24"/>
        <w:szCs w:val="24"/>
        <w:u w:val="none"/>
        <w:shd w:val="clear" w:color="auto" w:fill="auto"/>
        <w:vertAlign w:val="baseline"/>
      </w:rPr>
    </w:lvl>
    <w:lvl w:ilvl="6">
      <w:start w:val="1"/>
      <w:numFmt w:val="decimal"/>
      <w:lvlText w:val="%7"/>
      <w:lvlJc w:val="left"/>
      <w:pPr>
        <w:ind w:left="5304" w:hanging="5304"/>
      </w:pPr>
      <w:rPr>
        <w:rFonts w:ascii="Candara" w:eastAsia="Candara" w:hAnsi="Candara" w:cs="Candara"/>
        <w:b w:val="0"/>
        <w:i w:val="0"/>
        <w:strike w:val="0"/>
        <w:color w:val="000000"/>
        <w:sz w:val="24"/>
        <w:szCs w:val="24"/>
        <w:u w:val="none"/>
        <w:shd w:val="clear" w:color="auto" w:fill="auto"/>
        <w:vertAlign w:val="baseline"/>
      </w:rPr>
    </w:lvl>
    <w:lvl w:ilvl="7">
      <w:start w:val="1"/>
      <w:numFmt w:val="lowerLetter"/>
      <w:lvlText w:val="%8"/>
      <w:lvlJc w:val="left"/>
      <w:pPr>
        <w:ind w:left="6024" w:hanging="6024"/>
      </w:pPr>
      <w:rPr>
        <w:rFonts w:ascii="Candara" w:eastAsia="Candara" w:hAnsi="Candara" w:cs="Candara"/>
        <w:b w:val="0"/>
        <w:i w:val="0"/>
        <w:strike w:val="0"/>
        <w:color w:val="000000"/>
        <w:sz w:val="24"/>
        <w:szCs w:val="24"/>
        <w:u w:val="none"/>
        <w:shd w:val="clear" w:color="auto" w:fill="auto"/>
        <w:vertAlign w:val="baseline"/>
      </w:rPr>
    </w:lvl>
    <w:lvl w:ilvl="8">
      <w:start w:val="1"/>
      <w:numFmt w:val="lowerRoman"/>
      <w:lvlText w:val="%9"/>
      <w:lvlJc w:val="left"/>
      <w:pPr>
        <w:ind w:left="6744" w:hanging="6744"/>
      </w:pPr>
      <w:rPr>
        <w:rFonts w:ascii="Candara" w:eastAsia="Candara" w:hAnsi="Candara" w:cs="Candara"/>
        <w:b w:val="0"/>
        <w:i w:val="0"/>
        <w:strike w:val="0"/>
        <w:color w:val="000000"/>
        <w:sz w:val="24"/>
        <w:szCs w:val="24"/>
        <w:u w:val="none"/>
        <w:shd w:val="clear" w:color="auto" w:fill="auto"/>
        <w:vertAlign w:val="baseline"/>
      </w:rPr>
    </w:lvl>
  </w:abstractNum>
  <w:abstractNum w:abstractNumId="8" w15:restartNumberingAfterBreak="0">
    <w:nsid w:val="0F4448F6"/>
    <w:multiLevelType w:val="hybridMultilevel"/>
    <w:tmpl w:val="90A4566C"/>
    <w:lvl w:ilvl="0" w:tplc="FB72E35A">
      <w:start w:val="2"/>
      <w:numFmt w:val="bullet"/>
      <w:lvlText w:val="-"/>
      <w:lvlJc w:val="left"/>
      <w:pPr>
        <w:ind w:left="720" w:hanging="360"/>
      </w:pPr>
      <w:rPr>
        <w:rFonts w:ascii="Candara" w:eastAsia="Candara" w:hAnsi="Candara" w:cs="Candar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12143890"/>
    <w:multiLevelType w:val="multilevel"/>
    <w:tmpl w:val="539882AA"/>
    <w:lvl w:ilvl="0">
      <w:start w:val="1"/>
      <w:numFmt w:val="lowerLetter"/>
      <w:lvlText w:val="%1)"/>
      <w:lvlJc w:val="left"/>
      <w:pPr>
        <w:ind w:left="1021" w:hanging="1021"/>
      </w:pPr>
      <w:rPr>
        <w:rFonts w:ascii="Candara" w:eastAsia="Candara" w:hAnsi="Candara" w:cs="Candara"/>
        <w:b w:val="0"/>
        <w:i w:val="0"/>
        <w:strike w:val="0"/>
        <w:color w:val="000000"/>
        <w:sz w:val="24"/>
        <w:szCs w:val="24"/>
        <w:u w:val="none"/>
        <w:shd w:val="clear" w:color="auto" w:fill="auto"/>
        <w:vertAlign w:val="baseline"/>
      </w:rPr>
    </w:lvl>
    <w:lvl w:ilvl="1">
      <w:start w:val="1"/>
      <w:numFmt w:val="lowerLetter"/>
      <w:lvlText w:val="%2"/>
      <w:lvlJc w:val="left"/>
      <w:pPr>
        <w:ind w:left="1704" w:hanging="1704"/>
      </w:pPr>
      <w:rPr>
        <w:rFonts w:ascii="Candara" w:eastAsia="Candara" w:hAnsi="Candara" w:cs="Candara"/>
        <w:b w:val="0"/>
        <w:i w:val="0"/>
        <w:strike w:val="0"/>
        <w:color w:val="000000"/>
        <w:sz w:val="24"/>
        <w:szCs w:val="24"/>
        <w:u w:val="none"/>
        <w:shd w:val="clear" w:color="auto" w:fill="auto"/>
        <w:vertAlign w:val="baseline"/>
      </w:rPr>
    </w:lvl>
    <w:lvl w:ilvl="2">
      <w:start w:val="1"/>
      <w:numFmt w:val="lowerRoman"/>
      <w:lvlText w:val="%3"/>
      <w:lvlJc w:val="left"/>
      <w:pPr>
        <w:ind w:left="2424" w:hanging="2424"/>
      </w:pPr>
      <w:rPr>
        <w:rFonts w:ascii="Candara" w:eastAsia="Candara" w:hAnsi="Candara" w:cs="Candara"/>
        <w:b w:val="0"/>
        <w:i w:val="0"/>
        <w:strike w:val="0"/>
        <w:color w:val="000000"/>
        <w:sz w:val="24"/>
        <w:szCs w:val="24"/>
        <w:u w:val="none"/>
        <w:shd w:val="clear" w:color="auto" w:fill="auto"/>
        <w:vertAlign w:val="baseline"/>
      </w:rPr>
    </w:lvl>
    <w:lvl w:ilvl="3">
      <w:start w:val="1"/>
      <w:numFmt w:val="decimal"/>
      <w:lvlText w:val="%4"/>
      <w:lvlJc w:val="left"/>
      <w:pPr>
        <w:ind w:left="3144" w:hanging="3144"/>
      </w:pPr>
      <w:rPr>
        <w:rFonts w:ascii="Candara" w:eastAsia="Candara" w:hAnsi="Candara" w:cs="Candara"/>
        <w:b w:val="0"/>
        <w:i w:val="0"/>
        <w:strike w:val="0"/>
        <w:color w:val="000000"/>
        <w:sz w:val="24"/>
        <w:szCs w:val="24"/>
        <w:u w:val="none"/>
        <w:shd w:val="clear" w:color="auto" w:fill="auto"/>
        <w:vertAlign w:val="baseline"/>
      </w:rPr>
    </w:lvl>
    <w:lvl w:ilvl="4">
      <w:start w:val="1"/>
      <w:numFmt w:val="lowerLetter"/>
      <w:lvlText w:val="%5"/>
      <w:lvlJc w:val="left"/>
      <w:pPr>
        <w:ind w:left="3864" w:hanging="3864"/>
      </w:pPr>
      <w:rPr>
        <w:rFonts w:ascii="Candara" w:eastAsia="Candara" w:hAnsi="Candara" w:cs="Candara"/>
        <w:b w:val="0"/>
        <w:i w:val="0"/>
        <w:strike w:val="0"/>
        <w:color w:val="000000"/>
        <w:sz w:val="24"/>
        <w:szCs w:val="24"/>
        <w:u w:val="none"/>
        <w:shd w:val="clear" w:color="auto" w:fill="auto"/>
        <w:vertAlign w:val="baseline"/>
      </w:rPr>
    </w:lvl>
    <w:lvl w:ilvl="5">
      <w:start w:val="1"/>
      <w:numFmt w:val="lowerRoman"/>
      <w:lvlText w:val="%6"/>
      <w:lvlJc w:val="left"/>
      <w:pPr>
        <w:ind w:left="4584" w:hanging="4584"/>
      </w:pPr>
      <w:rPr>
        <w:rFonts w:ascii="Candara" w:eastAsia="Candara" w:hAnsi="Candara" w:cs="Candara"/>
        <w:b w:val="0"/>
        <w:i w:val="0"/>
        <w:strike w:val="0"/>
        <w:color w:val="000000"/>
        <w:sz w:val="24"/>
        <w:szCs w:val="24"/>
        <w:u w:val="none"/>
        <w:shd w:val="clear" w:color="auto" w:fill="auto"/>
        <w:vertAlign w:val="baseline"/>
      </w:rPr>
    </w:lvl>
    <w:lvl w:ilvl="6">
      <w:start w:val="1"/>
      <w:numFmt w:val="decimal"/>
      <w:lvlText w:val="%7"/>
      <w:lvlJc w:val="left"/>
      <w:pPr>
        <w:ind w:left="5304" w:hanging="5304"/>
      </w:pPr>
      <w:rPr>
        <w:rFonts w:ascii="Candara" w:eastAsia="Candara" w:hAnsi="Candara" w:cs="Candara"/>
        <w:b w:val="0"/>
        <w:i w:val="0"/>
        <w:strike w:val="0"/>
        <w:color w:val="000000"/>
        <w:sz w:val="24"/>
        <w:szCs w:val="24"/>
        <w:u w:val="none"/>
        <w:shd w:val="clear" w:color="auto" w:fill="auto"/>
        <w:vertAlign w:val="baseline"/>
      </w:rPr>
    </w:lvl>
    <w:lvl w:ilvl="7">
      <w:start w:val="1"/>
      <w:numFmt w:val="lowerLetter"/>
      <w:lvlText w:val="%8"/>
      <w:lvlJc w:val="left"/>
      <w:pPr>
        <w:ind w:left="6024" w:hanging="6024"/>
      </w:pPr>
      <w:rPr>
        <w:rFonts w:ascii="Candara" w:eastAsia="Candara" w:hAnsi="Candara" w:cs="Candara"/>
        <w:b w:val="0"/>
        <w:i w:val="0"/>
        <w:strike w:val="0"/>
        <w:color w:val="000000"/>
        <w:sz w:val="24"/>
        <w:szCs w:val="24"/>
        <w:u w:val="none"/>
        <w:shd w:val="clear" w:color="auto" w:fill="auto"/>
        <w:vertAlign w:val="baseline"/>
      </w:rPr>
    </w:lvl>
    <w:lvl w:ilvl="8">
      <w:start w:val="1"/>
      <w:numFmt w:val="lowerRoman"/>
      <w:lvlText w:val="%9"/>
      <w:lvlJc w:val="left"/>
      <w:pPr>
        <w:ind w:left="6744" w:hanging="6744"/>
      </w:pPr>
      <w:rPr>
        <w:rFonts w:ascii="Candara" w:eastAsia="Candara" w:hAnsi="Candara" w:cs="Candara"/>
        <w:b w:val="0"/>
        <w:i w:val="0"/>
        <w:strike w:val="0"/>
        <w:color w:val="000000"/>
        <w:sz w:val="24"/>
        <w:szCs w:val="24"/>
        <w:u w:val="none"/>
        <w:shd w:val="clear" w:color="auto" w:fill="auto"/>
        <w:vertAlign w:val="baseline"/>
      </w:rPr>
    </w:lvl>
  </w:abstractNum>
  <w:abstractNum w:abstractNumId="10" w15:restartNumberingAfterBreak="0">
    <w:nsid w:val="164209B0"/>
    <w:multiLevelType w:val="multilevel"/>
    <w:tmpl w:val="B0BEFA68"/>
    <w:lvl w:ilvl="0">
      <w:start w:val="1"/>
      <w:numFmt w:val="lowerLetter"/>
      <w:lvlText w:val="%1)"/>
      <w:lvlJc w:val="left"/>
      <w:pPr>
        <w:ind w:left="1020" w:hanging="1020"/>
      </w:pPr>
      <w:rPr>
        <w:rFonts w:ascii="Candara" w:eastAsia="Candara" w:hAnsi="Candara" w:cs="Candara"/>
        <w:b w:val="0"/>
        <w:i w:val="0"/>
        <w:strike w:val="0"/>
        <w:color w:val="000000"/>
        <w:sz w:val="24"/>
        <w:szCs w:val="24"/>
        <w:u w:val="none"/>
        <w:shd w:val="clear" w:color="auto" w:fill="auto"/>
        <w:vertAlign w:val="baseline"/>
      </w:rPr>
    </w:lvl>
    <w:lvl w:ilvl="1">
      <w:start w:val="1"/>
      <w:numFmt w:val="lowerLetter"/>
      <w:lvlText w:val="%2"/>
      <w:lvlJc w:val="left"/>
      <w:pPr>
        <w:ind w:left="1704" w:hanging="1704"/>
      </w:pPr>
      <w:rPr>
        <w:rFonts w:ascii="Candara" w:eastAsia="Candara" w:hAnsi="Candara" w:cs="Candara"/>
        <w:b w:val="0"/>
        <w:i w:val="0"/>
        <w:strike w:val="0"/>
        <w:color w:val="000000"/>
        <w:sz w:val="24"/>
        <w:szCs w:val="24"/>
        <w:u w:val="none"/>
        <w:shd w:val="clear" w:color="auto" w:fill="auto"/>
        <w:vertAlign w:val="baseline"/>
      </w:rPr>
    </w:lvl>
    <w:lvl w:ilvl="2">
      <w:start w:val="1"/>
      <w:numFmt w:val="lowerRoman"/>
      <w:lvlText w:val="%3"/>
      <w:lvlJc w:val="left"/>
      <w:pPr>
        <w:ind w:left="2424" w:hanging="2424"/>
      </w:pPr>
      <w:rPr>
        <w:rFonts w:ascii="Candara" w:eastAsia="Candara" w:hAnsi="Candara" w:cs="Candara"/>
        <w:b w:val="0"/>
        <w:i w:val="0"/>
        <w:strike w:val="0"/>
        <w:color w:val="000000"/>
        <w:sz w:val="24"/>
        <w:szCs w:val="24"/>
        <w:u w:val="none"/>
        <w:shd w:val="clear" w:color="auto" w:fill="auto"/>
        <w:vertAlign w:val="baseline"/>
      </w:rPr>
    </w:lvl>
    <w:lvl w:ilvl="3">
      <w:start w:val="1"/>
      <w:numFmt w:val="decimal"/>
      <w:lvlText w:val="%4"/>
      <w:lvlJc w:val="left"/>
      <w:pPr>
        <w:ind w:left="3144" w:hanging="3144"/>
      </w:pPr>
      <w:rPr>
        <w:rFonts w:ascii="Candara" w:eastAsia="Candara" w:hAnsi="Candara" w:cs="Candara"/>
        <w:b w:val="0"/>
        <w:i w:val="0"/>
        <w:strike w:val="0"/>
        <w:color w:val="000000"/>
        <w:sz w:val="24"/>
        <w:szCs w:val="24"/>
        <w:u w:val="none"/>
        <w:shd w:val="clear" w:color="auto" w:fill="auto"/>
        <w:vertAlign w:val="baseline"/>
      </w:rPr>
    </w:lvl>
    <w:lvl w:ilvl="4">
      <w:start w:val="1"/>
      <w:numFmt w:val="lowerLetter"/>
      <w:lvlText w:val="%5"/>
      <w:lvlJc w:val="left"/>
      <w:pPr>
        <w:ind w:left="3864" w:hanging="3864"/>
      </w:pPr>
      <w:rPr>
        <w:rFonts w:ascii="Candara" w:eastAsia="Candara" w:hAnsi="Candara" w:cs="Candara"/>
        <w:b w:val="0"/>
        <w:i w:val="0"/>
        <w:strike w:val="0"/>
        <w:color w:val="000000"/>
        <w:sz w:val="24"/>
        <w:szCs w:val="24"/>
        <w:u w:val="none"/>
        <w:shd w:val="clear" w:color="auto" w:fill="auto"/>
        <w:vertAlign w:val="baseline"/>
      </w:rPr>
    </w:lvl>
    <w:lvl w:ilvl="5">
      <w:start w:val="1"/>
      <w:numFmt w:val="lowerRoman"/>
      <w:lvlText w:val="%6"/>
      <w:lvlJc w:val="left"/>
      <w:pPr>
        <w:ind w:left="4584" w:hanging="4584"/>
      </w:pPr>
      <w:rPr>
        <w:rFonts w:ascii="Candara" w:eastAsia="Candara" w:hAnsi="Candara" w:cs="Candara"/>
        <w:b w:val="0"/>
        <w:i w:val="0"/>
        <w:strike w:val="0"/>
        <w:color w:val="000000"/>
        <w:sz w:val="24"/>
        <w:szCs w:val="24"/>
        <w:u w:val="none"/>
        <w:shd w:val="clear" w:color="auto" w:fill="auto"/>
        <w:vertAlign w:val="baseline"/>
      </w:rPr>
    </w:lvl>
    <w:lvl w:ilvl="6">
      <w:start w:val="1"/>
      <w:numFmt w:val="decimal"/>
      <w:lvlText w:val="%7"/>
      <w:lvlJc w:val="left"/>
      <w:pPr>
        <w:ind w:left="5304" w:hanging="5304"/>
      </w:pPr>
      <w:rPr>
        <w:rFonts w:ascii="Candara" w:eastAsia="Candara" w:hAnsi="Candara" w:cs="Candara"/>
        <w:b w:val="0"/>
        <w:i w:val="0"/>
        <w:strike w:val="0"/>
        <w:color w:val="000000"/>
        <w:sz w:val="24"/>
        <w:szCs w:val="24"/>
        <w:u w:val="none"/>
        <w:shd w:val="clear" w:color="auto" w:fill="auto"/>
        <w:vertAlign w:val="baseline"/>
      </w:rPr>
    </w:lvl>
    <w:lvl w:ilvl="7">
      <w:start w:val="1"/>
      <w:numFmt w:val="lowerLetter"/>
      <w:lvlText w:val="%8"/>
      <w:lvlJc w:val="left"/>
      <w:pPr>
        <w:ind w:left="6024" w:hanging="6024"/>
      </w:pPr>
      <w:rPr>
        <w:rFonts w:ascii="Candara" w:eastAsia="Candara" w:hAnsi="Candara" w:cs="Candara"/>
        <w:b w:val="0"/>
        <w:i w:val="0"/>
        <w:strike w:val="0"/>
        <w:color w:val="000000"/>
        <w:sz w:val="24"/>
        <w:szCs w:val="24"/>
        <w:u w:val="none"/>
        <w:shd w:val="clear" w:color="auto" w:fill="auto"/>
        <w:vertAlign w:val="baseline"/>
      </w:rPr>
    </w:lvl>
    <w:lvl w:ilvl="8">
      <w:start w:val="1"/>
      <w:numFmt w:val="lowerRoman"/>
      <w:lvlText w:val="%9"/>
      <w:lvlJc w:val="left"/>
      <w:pPr>
        <w:ind w:left="6744" w:hanging="6744"/>
      </w:pPr>
      <w:rPr>
        <w:rFonts w:ascii="Candara" w:eastAsia="Candara" w:hAnsi="Candara" w:cs="Candara"/>
        <w:b w:val="0"/>
        <w:i w:val="0"/>
        <w:strike w:val="0"/>
        <w:color w:val="000000"/>
        <w:sz w:val="24"/>
        <w:szCs w:val="24"/>
        <w:u w:val="none"/>
        <w:shd w:val="clear" w:color="auto" w:fill="auto"/>
        <w:vertAlign w:val="baseline"/>
      </w:rPr>
    </w:lvl>
  </w:abstractNum>
  <w:abstractNum w:abstractNumId="11" w15:restartNumberingAfterBreak="0">
    <w:nsid w:val="1CE656EF"/>
    <w:multiLevelType w:val="multilevel"/>
    <w:tmpl w:val="B8623876"/>
    <w:lvl w:ilvl="0">
      <w:start w:val="1"/>
      <w:numFmt w:val="lowerLetter"/>
      <w:lvlText w:val="%1)"/>
      <w:lvlJc w:val="left"/>
      <w:pPr>
        <w:ind w:left="1021" w:hanging="1021"/>
      </w:pPr>
      <w:rPr>
        <w:rFonts w:ascii="Candara" w:eastAsia="Candara" w:hAnsi="Candara" w:cs="Candara"/>
        <w:b w:val="0"/>
        <w:i w:val="0"/>
        <w:strike w:val="0"/>
        <w:color w:val="000000"/>
        <w:sz w:val="24"/>
        <w:szCs w:val="24"/>
        <w:u w:val="none"/>
        <w:shd w:val="clear" w:color="auto" w:fill="auto"/>
        <w:vertAlign w:val="baseline"/>
      </w:rPr>
    </w:lvl>
    <w:lvl w:ilvl="1">
      <w:start w:val="1"/>
      <w:numFmt w:val="lowerLetter"/>
      <w:lvlText w:val="%2"/>
      <w:lvlJc w:val="left"/>
      <w:pPr>
        <w:ind w:left="1704" w:hanging="1704"/>
      </w:pPr>
      <w:rPr>
        <w:rFonts w:ascii="Candara" w:eastAsia="Candara" w:hAnsi="Candara" w:cs="Candara"/>
        <w:b w:val="0"/>
        <w:i w:val="0"/>
        <w:strike w:val="0"/>
        <w:color w:val="000000"/>
        <w:sz w:val="24"/>
        <w:szCs w:val="24"/>
        <w:u w:val="none"/>
        <w:shd w:val="clear" w:color="auto" w:fill="auto"/>
        <w:vertAlign w:val="baseline"/>
      </w:rPr>
    </w:lvl>
    <w:lvl w:ilvl="2">
      <w:start w:val="1"/>
      <w:numFmt w:val="lowerRoman"/>
      <w:lvlText w:val="%3"/>
      <w:lvlJc w:val="left"/>
      <w:pPr>
        <w:ind w:left="2424" w:hanging="2424"/>
      </w:pPr>
      <w:rPr>
        <w:rFonts w:ascii="Candara" w:eastAsia="Candara" w:hAnsi="Candara" w:cs="Candara"/>
        <w:b w:val="0"/>
        <w:i w:val="0"/>
        <w:strike w:val="0"/>
        <w:color w:val="000000"/>
        <w:sz w:val="24"/>
        <w:szCs w:val="24"/>
        <w:u w:val="none"/>
        <w:shd w:val="clear" w:color="auto" w:fill="auto"/>
        <w:vertAlign w:val="baseline"/>
      </w:rPr>
    </w:lvl>
    <w:lvl w:ilvl="3">
      <w:start w:val="1"/>
      <w:numFmt w:val="decimal"/>
      <w:lvlText w:val="%4"/>
      <w:lvlJc w:val="left"/>
      <w:pPr>
        <w:ind w:left="3144" w:hanging="3144"/>
      </w:pPr>
      <w:rPr>
        <w:rFonts w:ascii="Candara" w:eastAsia="Candara" w:hAnsi="Candara" w:cs="Candara"/>
        <w:b w:val="0"/>
        <w:i w:val="0"/>
        <w:strike w:val="0"/>
        <w:color w:val="000000"/>
        <w:sz w:val="24"/>
        <w:szCs w:val="24"/>
        <w:u w:val="none"/>
        <w:shd w:val="clear" w:color="auto" w:fill="auto"/>
        <w:vertAlign w:val="baseline"/>
      </w:rPr>
    </w:lvl>
    <w:lvl w:ilvl="4">
      <w:start w:val="1"/>
      <w:numFmt w:val="lowerLetter"/>
      <w:lvlText w:val="%5"/>
      <w:lvlJc w:val="left"/>
      <w:pPr>
        <w:ind w:left="3864" w:hanging="3864"/>
      </w:pPr>
      <w:rPr>
        <w:rFonts w:ascii="Candara" w:eastAsia="Candara" w:hAnsi="Candara" w:cs="Candara"/>
        <w:b w:val="0"/>
        <w:i w:val="0"/>
        <w:strike w:val="0"/>
        <w:color w:val="000000"/>
        <w:sz w:val="24"/>
        <w:szCs w:val="24"/>
        <w:u w:val="none"/>
        <w:shd w:val="clear" w:color="auto" w:fill="auto"/>
        <w:vertAlign w:val="baseline"/>
      </w:rPr>
    </w:lvl>
    <w:lvl w:ilvl="5">
      <w:start w:val="1"/>
      <w:numFmt w:val="lowerRoman"/>
      <w:lvlText w:val="%6"/>
      <w:lvlJc w:val="left"/>
      <w:pPr>
        <w:ind w:left="4584" w:hanging="4584"/>
      </w:pPr>
      <w:rPr>
        <w:rFonts w:ascii="Candara" w:eastAsia="Candara" w:hAnsi="Candara" w:cs="Candara"/>
        <w:b w:val="0"/>
        <w:i w:val="0"/>
        <w:strike w:val="0"/>
        <w:color w:val="000000"/>
        <w:sz w:val="24"/>
        <w:szCs w:val="24"/>
        <w:u w:val="none"/>
        <w:shd w:val="clear" w:color="auto" w:fill="auto"/>
        <w:vertAlign w:val="baseline"/>
      </w:rPr>
    </w:lvl>
    <w:lvl w:ilvl="6">
      <w:start w:val="1"/>
      <w:numFmt w:val="decimal"/>
      <w:lvlText w:val="%7"/>
      <w:lvlJc w:val="left"/>
      <w:pPr>
        <w:ind w:left="5304" w:hanging="5304"/>
      </w:pPr>
      <w:rPr>
        <w:rFonts w:ascii="Candara" w:eastAsia="Candara" w:hAnsi="Candara" w:cs="Candara"/>
        <w:b w:val="0"/>
        <w:i w:val="0"/>
        <w:strike w:val="0"/>
        <w:color w:val="000000"/>
        <w:sz w:val="24"/>
        <w:szCs w:val="24"/>
        <w:u w:val="none"/>
        <w:shd w:val="clear" w:color="auto" w:fill="auto"/>
        <w:vertAlign w:val="baseline"/>
      </w:rPr>
    </w:lvl>
    <w:lvl w:ilvl="7">
      <w:start w:val="1"/>
      <w:numFmt w:val="lowerLetter"/>
      <w:lvlText w:val="%8"/>
      <w:lvlJc w:val="left"/>
      <w:pPr>
        <w:ind w:left="6024" w:hanging="6024"/>
      </w:pPr>
      <w:rPr>
        <w:rFonts w:ascii="Candara" w:eastAsia="Candara" w:hAnsi="Candara" w:cs="Candara"/>
        <w:b w:val="0"/>
        <w:i w:val="0"/>
        <w:strike w:val="0"/>
        <w:color w:val="000000"/>
        <w:sz w:val="24"/>
        <w:szCs w:val="24"/>
        <w:u w:val="none"/>
        <w:shd w:val="clear" w:color="auto" w:fill="auto"/>
        <w:vertAlign w:val="baseline"/>
      </w:rPr>
    </w:lvl>
    <w:lvl w:ilvl="8">
      <w:start w:val="1"/>
      <w:numFmt w:val="lowerRoman"/>
      <w:lvlText w:val="%9"/>
      <w:lvlJc w:val="left"/>
      <w:pPr>
        <w:ind w:left="6744" w:hanging="6744"/>
      </w:pPr>
      <w:rPr>
        <w:rFonts w:ascii="Candara" w:eastAsia="Candara" w:hAnsi="Candara" w:cs="Candara"/>
        <w:b w:val="0"/>
        <w:i w:val="0"/>
        <w:strike w:val="0"/>
        <w:color w:val="000000"/>
        <w:sz w:val="24"/>
        <w:szCs w:val="24"/>
        <w:u w:val="none"/>
        <w:shd w:val="clear" w:color="auto" w:fill="auto"/>
        <w:vertAlign w:val="baseline"/>
      </w:rPr>
    </w:lvl>
  </w:abstractNum>
  <w:abstractNum w:abstractNumId="12" w15:restartNumberingAfterBreak="0">
    <w:nsid w:val="23C73C17"/>
    <w:multiLevelType w:val="multilevel"/>
    <w:tmpl w:val="48BCB104"/>
    <w:lvl w:ilvl="0">
      <w:start w:val="81"/>
      <w:numFmt w:val="decimal"/>
      <w:lvlText w:val="%1"/>
      <w:lvlJc w:val="left"/>
      <w:pPr>
        <w:ind w:left="390" w:hanging="390"/>
      </w:pPr>
      <w:rPr>
        <w:rFonts w:hint="default"/>
      </w:rPr>
    </w:lvl>
    <w:lvl w:ilvl="1">
      <w:start w:val="2"/>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5CF4161"/>
    <w:multiLevelType w:val="multilevel"/>
    <w:tmpl w:val="CBA4D3EE"/>
    <w:lvl w:ilvl="0">
      <w:start w:val="1"/>
      <w:numFmt w:val="lowerLetter"/>
      <w:lvlText w:val="%1)"/>
      <w:lvlJc w:val="left"/>
      <w:pPr>
        <w:ind w:left="1021" w:hanging="1021"/>
      </w:pPr>
      <w:rPr>
        <w:rFonts w:ascii="Candara" w:eastAsia="Candara" w:hAnsi="Candara" w:cs="Candara"/>
        <w:b w:val="0"/>
        <w:i w:val="0"/>
        <w:strike w:val="0"/>
        <w:color w:val="000000"/>
        <w:sz w:val="24"/>
        <w:szCs w:val="24"/>
        <w:u w:val="none"/>
        <w:shd w:val="clear" w:color="auto" w:fill="auto"/>
        <w:vertAlign w:val="baseline"/>
      </w:rPr>
    </w:lvl>
    <w:lvl w:ilvl="1">
      <w:start w:val="1"/>
      <w:numFmt w:val="lowerLetter"/>
      <w:lvlText w:val="%2"/>
      <w:lvlJc w:val="left"/>
      <w:pPr>
        <w:ind w:left="1704" w:hanging="1704"/>
      </w:pPr>
      <w:rPr>
        <w:rFonts w:ascii="Candara" w:eastAsia="Candara" w:hAnsi="Candara" w:cs="Candara"/>
        <w:b w:val="0"/>
        <w:i w:val="0"/>
        <w:strike w:val="0"/>
        <w:color w:val="000000"/>
        <w:sz w:val="24"/>
        <w:szCs w:val="24"/>
        <w:u w:val="none"/>
        <w:shd w:val="clear" w:color="auto" w:fill="auto"/>
        <w:vertAlign w:val="baseline"/>
      </w:rPr>
    </w:lvl>
    <w:lvl w:ilvl="2">
      <w:start w:val="1"/>
      <w:numFmt w:val="lowerRoman"/>
      <w:lvlText w:val="%3"/>
      <w:lvlJc w:val="left"/>
      <w:pPr>
        <w:ind w:left="2424" w:hanging="2424"/>
      </w:pPr>
      <w:rPr>
        <w:rFonts w:ascii="Candara" w:eastAsia="Candara" w:hAnsi="Candara" w:cs="Candara"/>
        <w:b w:val="0"/>
        <w:i w:val="0"/>
        <w:strike w:val="0"/>
        <w:color w:val="000000"/>
        <w:sz w:val="24"/>
        <w:szCs w:val="24"/>
        <w:u w:val="none"/>
        <w:shd w:val="clear" w:color="auto" w:fill="auto"/>
        <w:vertAlign w:val="baseline"/>
      </w:rPr>
    </w:lvl>
    <w:lvl w:ilvl="3">
      <w:start w:val="1"/>
      <w:numFmt w:val="decimal"/>
      <w:lvlText w:val="%4"/>
      <w:lvlJc w:val="left"/>
      <w:pPr>
        <w:ind w:left="3144" w:hanging="3144"/>
      </w:pPr>
      <w:rPr>
        <w:rFonts w:ascii="Candara" w:eastAsia="Candara" w:hAnsi="Candara" w:cs="Candara"/>
        <w:b w:val="0"/>
        <w:i w:val="0"/>
        <w:strike w:val="0"/>
        <w:color w:val="000000"/>
        <w:sz w:val="24"/>
        <w:szCs w:val="24"/>
        <w:u w:val="none"/>
        <w:shd w:val="clear" w:color="auto" w:fill="auto"/>
        <w:vertAlign w:val="baseline"/>
      </w:rPr>
    </w:lvl>
    <w:lvl w:ilvl="4">
      <w:start w:val="1"/>
      <w:numFmt w:val="lowerLetter"/>
      <w:lvlText w:val="%5"/>
      <w:lvlJc w:val="left"/>
      <w:pPr>
        <w:ind w:left="3864" w:hanging="3864"/>
      </w:pPr>
      <w:rPr>
        <w:rFonts w:ascii="Candara" w:eastAsia="Candara" w:hAnsi="Candara" w:cs="Candara"/>
        <w:b w:val="0"/>
        <w:i w:val="0"/>
        <w:strike w:val="0"/>
        <w:color w:val="000000"/>
        <w:sz w:val="24"/>
        <w:szCs w:val="24"/>
        <w:u w:val="none"/>
        <w:shd w:val="clear" w:color="auto" w:fill="auto"/>
        <w:vertAlign w:val="baseline"/>
      </w:rPr>
    </w:lvl>
    <w:lvl w:ilvl="5">
      <w:start w:val="1"/>
      <w:numFmt w:val="lowerRoman"/>
      <w:lvlText w:val="%6"/>
      <w:lvlJc w:val="left"/>
      <w:pPr>
        <w:ind w:left="4584" w:hanging="4584"/>
      </w:pPr>
      <w:rPr>
        <w:rFonts w:ascii="Candara" w:eastAsia="Candara" w:hAnsi="Candara" w:cs="Candara"/>
        <w:b w:val="0"/>
        <w:i w:val="0"/>
        <w:strike w:val="0"/>
        <w:color w:val="000000"/>
        <w:sz w:val="24"/>
        <w:szCs w:val="24"/>
        <w:u w:val="none"/>
        <w:shd w:val="clear" w:color="auto" w:fill="auto"/>
        <w:vertAlign w:val="baseline"/>
      </w:rPr>
    </w:lvl>
    <w:lvl w:ilvl="6">
      <w:start w:val="1"/>
      <w:numFmt w:val="decimal"/>
      <w:lvlText w:val="%7"/>
      <w:lvlJc w:val="left"/>
      <w:pPr>
        <w:ind w:left="5304" w:hanging="5304"/>
      </w:pPr>
      <w:rPr>
        <w:rFonts w:ascii="Candara" w:eastAsia="Candara" w:hAnsi="Candara" w:cs="Candara"/>
        <w:b w:val="0"/>
        <w:i w:val="0"/>
        <w:strike w:val="0"/>
        <w:color w:val="000000"/>
        <w:sz w:val="24"/>
        <w:szCs w:val="24"/>
        <w:u w:val="none"/>
        <w:shd w:val="clear" w:color="auto" w:fill="auto"/>
        <w:vertAlign w:val="baseline"/>
      </w:rPr>
    </w:lvl>
    <w:lvl w:ilvl="7">
      <w:start w:val="1"/>
      <w:numFmt w:val="lowerLetter"/>
      <w:lvlText w:val="%8"/>
      <w:lvlJc w:val="left"/>
      <w:pPr>
        <w:ind w:left="6024" w:hanging="6024"/>
      </w:pPr>
      <w:rPr>
        <w:rFonts w:ascii="Candara" w:eastAsia="Candara" w:hAnsi="Candara" w:cs="Candara"/>
        <w:b w:val="0"/>
        <w:i w:val="0"/>
        <w:strike w:val="0"/>
        <w:color w:val="000000"/>
        <w:sz w:val="24"/>
        <w:szCs w:val="24"/>
        <w:u w:val="none"/>
        <w:shd w:val="clear" w:color="auto" w:fill="auto"/>
        <w:vertAlign w:val="baseline"/>
      </w:rPr>
    </w:lvl>
    <w:lvl w:ilvl="8">
      <w:start w:val="1"/>
      <w:numFmt w:val="lowerRoman"/>
      <w:lvlText w:val="%9"/>
      <w:lvlJc w:val="left"/>
      <w:pPr>
        <w:ind w:left="6744" w:hanging="6744"/>
      </w:pPr>
      <w:rPr>
        <w:rFonts w:ascii="Candara" w:eastAsia="Candara" w:hAnsi="Candara" w:cs="Candara"/>
        <w:b w:val="0"/>
        <w:i w:val="0"/>
        <w:strike w:val="0"/>
        <w:color w:val="000000"/>
        <w:sz w:val="24"/>
        <w:szCs w:val="24"/>
        <w:u w:val="none"/>
        <w:shd w:val="clear" w:color="auto" w:fill="auto"/>
        <w:vertAlign w:val="baseline"/>
      </w:rPr>
    </w:lvl>
  </w:abstractNum>
  <w:abstractNum w:abstractNumId="14" w15:restartNumberingAfterBreak="0">
    <w:nsid w:val="27DA21B9"/>
    <w:multiLevelType w:val="multilevel"/>
    <w:tmpl w:val="E81C0264"/>
    <w:lvl w:ilvl="0">
      <w:start w:val="78"/>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EC48FC"/>
    <w:multiLevelType w:val="multilevel"/>
    <w:tmpl w:val="3F1A3526"/>
    <w:lvl w:ilvl="0">
      <w:start w:val="2"/>
      <w:numFmt w:val="lowerLetter"/>
      <w:lvlText w:val="%1)"/>
      <w:lvlJc w:val="left"/>
      <w:pPr>
        <w:ind w:left="1020" w:hanging="1020"/>
      </w:pPr>
      <w:rPr>
        <w:rFonts w:ascii="Candara" w:eastAsia="Candara" w:hAnsi="Candara" w:cs="Candara"/>
        <w:b w:val="0"/>
        <w:i w:val="0"/>
        <w:strike w:val="0"/>
        <w:color w:val="000000"/>
        <w:sz w:val="24"/>
        <w:szCs w:val="24"/>
        <w:u w:val="none"/>
        <w:shd w:val="clear" w:color="auto" w:fill="auto"/>
        <w:vertAlign w:val="baseline"/>
      </w:rPr>
    </w:lvl>
    <w:lvl w:ilvl="1">
      <w:start w:val="10"/>
      <w:numFmt w:val="lowerLetter"/>
      <w:lvlText w:val="%2)"/>
      <w:lvlJc w:val="left"/>
      <w:pPr>
        <w:ind w:left="1021" w:hanging="1021"/>
      </w:pPr>
      <w:rPr>
        <w:rFonts w:ascii="Candara" w:eastAsia="Candara" w:hAnsi="Candara" w:cs="Candara"/>
        <w:b w:val="0"/>
        <w:i w:val="0"/>
        <w:strike w:val="0"/>
        <w:color w:val="000000"/>
        <w:sz w:val="24"/>
        <w:szCs w:val="24"/>
        <w:u w:val="none"/>
        <w:shd w:val="clear" w:color="auto" w:fill="auto"/>
        <w:vertAlign w:val="baseline"/>
      </w:rPr>
    </w:lvl>
    <w:lvl w:ilvl="2">
      <w:start w:val="1"/>
      <w:numFmt w:val="lowerRoman"/>
      <w:lvlText w:val="%3"/>
      <w:lvlJc w:val="left"/>
      <w:pPr>
        <w:ind w:left="1704" w:hanging="1704"/>
      </w:pPr>
      <w:rPr>
        <w:rFonts w:ascii="Candara" w:eastAsia="Candara" w:hAnsi="Candara" w:cs="Candara"/>
        <w:b w:val="0"/>
        <w:i w:val="0"/>
        <w:strike w:val="0"/>
        <w:color w:val="000000"/>
        <w:sz w:val="24"/>
        <w:szCs w:val="24"/>
        <w:u w:val="none"/>
        <w:shd w:val="clear" w:color="auto" w:fill="auto"/>
        <w:vertAlign w:val="baseline"/>
      </w:rPr>
    </w:lvl>
    <w:lvl w:ilvl="3">
      <w:start w:val="1"/>
      <w:numFmt w:val="decimal"/>
      <w:lvlText w:val="%4"/>
      <w:lvlJc w:val="left"/>
      <w:pPr>
        <w:ind w:left="2424" w:hanging="2424"/>
      </w:pPr>
      <w:rPr>
        <w:rFonts w:ascii="Candara" w:eastAsia="Candara" w:hAnsi="Candara" w:cs="Candara"/>
        <w:b w:val="0"/>
        <w:i w:val="0"/>
        <w:strike w:val="0"/>
        <w:color w:val="000000"/>
        <w:sz w:val="24"/>
        <w:szCs w:val="24"/>
        <w:u w:val="none"/>
        <w:shd w:val="clear" w:color="auto" w:fill="auto"/>
        <w:vertAlign w:val="baseline"/>
      </w:rPr>
    </w:lvl>
    <w:lvl w:ilvl="4">
      <w:start w:val="1"/>
      <w:numFmt w:val="lowerLetter"/>
      <w:lvlText w:val="%5"/>
      <w:lvlJc w:val="left"/>
      <w:pPr>
        <w:ind w:left="3144" w:hanging="3144"/>
      </w:pPr>
      <w:rPr>
        <w:rFonts w:ascii="Candara" w:eastAsia="Candara" w:hAnsi="Candara" w:cs="Candara"/>
        <w:b w:val="0"/>
        <w:i w:val="0"/>
        <w:strike w:val="0"/>
        <w:color w:val="000000"/>
        <w:sz w:val="24"/>
        <w:szCs w:val="24"/>
        <w:u w:val="none"/>
        <w:shd w:val="clear" w:color="auto" w:fill="auto"/>
        <w:vertAlign w:val="baseline"/>
      </w:rPr>
    </w:lvl>
    <w:lvl w:ilvl="5">
      <w:start w:val="1"/>
      <w:numFmt w:val="lowerRoman"/>
      <w:lvlText w:val="%6"/>
      <w:lvlJc w:val="left"/>
      <w:pPr>
        <w:ind w:left="3864" w:hanging="3864"/>
      </w:pPr>
      <w:rPr>
        <w:rFonts w:ascii="Candara" w:eastAsia="Candara" w:hAnsi="Candara" w:cs="Candara"/>
        <w:b w:val="0"/>
        <w:i w:val="0"/>
        <w:strike w:val="0"/>
        <w:color w:val="000000"/>
        <w:sz w:val="24"/>
        <w:szCs w:val="24"/>
        <w:u w:val="none"/>
        <w:shd w:val="clear" w:color="auto" w:fill="auto"/>
        <w:vertAlign w:val="baseline"/>
      </w:rPr>
    </w:lvl>
    <w:lvl w:ilvl="6">
      <w:start w:val="1"/>
      <w:numFmt w:val="decimal"/>
      <w:lvlText w:val="%7"/>
      <w:lvlJc w:val="left"/>
      <w:pPr>
        <w:ind w:left="4584" w:hanging="4584"/>
      </w:pPr>
      <w:rPr>
        <w:rFonts w:ascii="Candara" w:eastAsia="Candara" w:hAnsi="Candara" w:cs="Candara"/>
        <w:b w:val="0"/>
        <w:i w:val="0"/>
        <w:strike w:val="0"/>
        <w:color w:val="000000"/>
        <w:sz w:val="24"/>
        <w:szCs w:val="24"/>
        <w:u w:val="none"/>
        <w:shd w:val="clear" w:color="auto" w:fill="auto"/>
        <w:vertAlign w:val="baseline"/>
      </w:rPr>
    </w:lvl>
    <w:lvl w:ilvl="7">
      <w:start w:val="1"/>
      <w:numFmt w:val="lowerLetter"/>
      <w:lvlText w:val="%8"/>
      <w:lvlJc w:val="left"/>
      <w:pPr>
        <w:ind w:left="5304" w:hanging="5304"/>
      </w:pPr>
      <w:rPr>
        <w:rFonts w:ascii="Candara" w:eastAsia="Candara" w:hAnsi="Candara" w:cs="Candara"/>
        <w:b w:val="0"/>
        <w:i w:val="0"/>
        <w:strike w:val="0"/>
        <w:color w:val="000000"/>
        <w:sz w:val="24"/>
        <w:szCs w:val="24"/>
        <w:u w:val="none"/>
        <w:shd w:val="clear" w:color="auto" w:fill="auto"/>
        <w:vertAlign w:val="baseline"/>
      </w:rPr>
    </w:lvl>
    <w:lvl w:ilvl="8">
      <w:start w:val="1"/>
      <w:numFmt w:val="lowerRoman"/>
      <w:lvlText w:val="%9"/>
      <w:lvlJc w:val="left"/>
      <w:pPr>
        <w:ind w:left="6024" w:hanging="6024"/>
      </w:pPr>
      <w:rPr>
        <w:rFonts w:ascii="Candara" w:eastAsia="Candara" w:hAnsi="Candara" w:cs="Candara"/>
        <w:b w:val="0"/>
        <w:i w:val="0"/>
        <w:strike w:val="0"/>
        <w:color w:val="000000"/>
        <w:sz w:val="24"/>
        <w:szCs w:val="24"/>
        <w:u w:val="none"/>
        <w:shd w:val="clear" w:color="auto" w:fill="auto"/>
        <w:vertAlign w:val="baseline"/>
      </w:rPr>
    </w:lvl>
  </w:abstractNum>
  <w:abstractNum w:abstractNumId="16" w15:restartNumberingAfterBreak="0">
    <w:nsid w:val="2EC9105B"/>
    <w:multiLevelType w:val="multilevel"/>
    <w:tmpl w:val="62A83112"/>
    <w:lvl w:ilvl="0">
      <w:start w:val="4"/>
      <w:numFmt w:val="lowerLetter"/>
      <w:lvlText w:val="%1)"/>
      <w:lvlJc w:val="left"/>
      <w:pPr>
        <w:ind w:left="793" w:hanging="793"/>
      </w:pPr>
      <w:rPr>
        <w:rFonts w:ascii="Candara" w:eastAsia="Candara" w:hAnsi="Candara" w:cs="Candara"/>
        <w:b w:val="0"/>
        <w:i w:val="0"/>
        <w:strike w:val="0"/>
        <w:color w:val="000000"/>
        <w:sz w:val="24"/>
        <w:szCs w:val="24"/>
        <w:u w:val="none"/>
        <w:shd w:val="clear" w:color="auto" w:fill="auto"/>
        <w:vertAlign w:val="baseline"/>
      </w:rPr>
    </w:lvl>
    <w:lvl w:ilvl="1">
      <w:start w:val="1"/>
      <w:numFmt w:val="lowerLetter"/>
      <w:lvlText w:val="%2"/>
      <w:lvlJc w:val="left"/>
      <w:pPr>
        <w:ind w:left="1703" w:hanging="1703"/>
      </w:pPr>
      <w:rPr>
        <w:rFonts w:ascii="Candara" w:eastAsia="Candara" w:hAnsi="Candara" w:cs="Candara"/>
        <w:b w:val="0"/>
        <w:i w:val="0"/>
        <w:strike w:val="0"/>
        <w:color w:val="000000"/>
        <w:sz w:val="24"/>
        <w:szCs w:val="24"/>
        <w:u w:val="none"/>
        <w:shd w:val="clear" w:color="auto" w:fill="auto"/>
        <w:vertAlign w:val="baseline"/>
      </w:rPr>
    </w:lvl>
    <w:lvl w:ilvl="2">
      <w:start w:val="1"/>
      <w:numFmt w:val="lowerRoman"/>
      <w:lvlText w:val="%3"/>
      <w:lvlJc w:val="left"/>
      <w:pPr>
        <w:ind w:left="2423" w:hanging="2423"/>
      </w:pPr>
      <w:rPr>
        <w:rFonts w:ascii="Candara" w:eastAsia="Candara" w:hAnsi="Candara" w:cs="Candara"/>
        <w:b w:val="0"/>
        <w:i w:val="0"/>
        <w:strike w:val="0"/>
        <w:color w:val="000000"/>
        <w:sz w:val="24"/>
        <w:szCs w:val="24"/>
        <w:u w:val="none"/>
        <w:shd w:val="clear" w:color="auto" w:fill="auto"/>
        <w:vertAlign w:val="baseline"/>
      </w:rPr>
    </w:lvl>
    <w:lvl w:ilvl="3">
      <w:start w:val="1"/>
      <w:numFmt w:val="decimal"/>
      <w:lvlText w:val="%4"/>
      <w:lvlJc w:val="left"/>
      <w:pPr>
        <w:ind w:left="3143" w:hanging="3143"/>
      </w:pPr>
      <w:rPr>
        <w:rFonts w:ascii="Candara" w:eastAsia="Candara" w:hAnsi="Candara" w:cs="Candara"/>
        <w:b w:val="0"/>
        <w:i w:val="0"/>
        <w:strike w:val="0"/>
        <w:color w:val="000000"/>
        <w:sz w:val="24"/>
        <w:szCs w:val="24"/>
        <w:u w:val="none"/>
        <w:shd w:val="clear" w:color="auto" w:fill="auto"/>
        <w:vertAlign w:val="baseline"/>
      </w:rPr>
    </w:lvl>
    <w:lvl w:ilvl="4">
      <w:start w:val="1"/>
      <w:numFmt w:val="lowerLetter"/>
      <w:lvlText w:val="%5"/>
      <w:lvlJc w:val="left"/>
      <w:pPr>
        <w:ind w:left="3863" w:hanging="3863"/>
      </w:pPr>
      <w:rPr>
        <w:rFonts w:ascii="Candara" w:eastAsia="Candara" w:hAnsi="Candara" w:cs="Candara"/>
        <w:b w:val="0"/>
        <w:i w:val="0"/>
        <w:strike w:val="0"/>
        <w:color w:val="000000"/>
        <w:sz w:val="24"/>
        <w:szCs w:val="24"/>
        <w:u w:val="none"/>
        <w:shd w:val="clear" w:color="auto" w:fill="auto"/>
        <w:vertAlign w:val="baseline"/>
      </w:rPr>
    </w:lvl>
    <w:lvl w:ilvl="5">
      <w:start w:val="1"/>
      <w:numFmt w:val="lowerRoman"/>
      <w:lvlText w:val="%6"/>
      <w:lvlJc w:val="left"/>
      <w:pPr>
        <w:ind w:left="4583" w:hanging="4583"/>
      </w:pPr>
      <w:rPr>
        <w:rFonts w:ascii="Candara" w:eastAsia="Candara" w:hAnsi="Candara" w:cs="Candara"/>
        <w:b w:val="0"/>
        <w:i w:val="0"/>
        <w:strike w:val="0"/>
        <w:color w:val="000000"/>
        <w:sz w:val="24"/>
        <w:szCs w:val="24"/>
        <w:u w:val="none"/>
        <w:shd w:val="clear" w:color="auto" w:fill="auto"/>
        <w:vertAlign w:val="baseline"/>
      </w:rPr>
    </w:lvl>
    <w:lvl w:ilvl="6">
      <w:start w:val="1"/>
      <w:numFmt w:val="decimal"/>
      <w:lvlText w:val="%7"/>
      <w:lvlJc w:val="left"/>
      <w:pPr>
        <w:ind w:left="5303" w:hanging="5303"/>
      </w:pPr>
      <w:rPr>
        <w:rFonts w:ascii="Candara" w:eastAsia="Candara" w:hAnsi="Candara" w:cs="Candara"/>
        <w:b w:val="0"/>
        <w:i w:val="0"/>
        <w:strike w:val="0"/>
        <w:color w:val="000000"/>
        <w:sz w:val="24"/>
        <w:szCs w:val="24"/>
        <w:u w:val="none"/>
        <w:shd w:val="clear" w:color="auto" w:fill="auto"/>
        <w:vertAlign w:val="baseline"/>
      </w:rPr>
    </w:lvl>
    <w:lvl w:ilvl="7">
      <w:start w:val="1"/>
      <w:numFmt w:val="lowerLetter"/>
      <w:lvlText w:val="%8"/>
      <w:lvlJc w:val="left"/>
      <w:pPr>
        <w:ind w:left="6023" w:hanging="6023"/>
      </w:pPr>
      <w:rPr>
        <w:rFonts w:ascii="Candara" w:eastAsia="Candara" w:hAnsi="Candara" w:cs="Candara"/>
        <w:b w:val="0"/>
        <w:i w:val="0"/>
        <w:strike w:val="0"/>
        <w:color w:val="000000"/>
        <w:sz w:val="24"/>
        <w:szCs w:val="24"/>
        <w:u w:val="none"/>
        <w:shd w:val="clear" w:color="auto" w:fill="auto"/>
        <w:vertAlign w:val="baseline"/>
      </w:rPr>
    </w:lvl>
    <w:lvl w:ilvl="8">
      <w:start w:val="1"/>
      <w:numFmt w:val="lowerRoman"/>
      <w:lvlText w:val="%9"/>
      <w:lvlJc w:val="left"/>
      <w:pPr>
        <w:ind w:left="6743" w:hanging="6743"/>
      </w:pPr>
      <w:rPr>
        <w:rFonts w:ascii="Candara" w:eastAsia="Candara" w:hAnsi="Candara" w:cs="Candara"/>
        <w:b w:val="0"/>
        <w:i w:val="0"/>
        <w:strike w:val="0"/>
        <w:color w:val="000000"/>
        <w:sz w:val="24"/>
        <w:szCs w:val="24"/>
        <w:u w:val="none"/>
        <w:shd w:val="clear" w:color="auto" w:fill="auto"/>
        <w:vertAlign w:val="baseline"/>
      </w:rPr>
    </w:lvl>
  </w:abstractNum>
  <w:abstractNum w:abstractNumId="17" w15:restartNumberingAfterBreak="0">
    <w:nsid w:val="31F41A3A"/>
    <w:multiLevelType w:val="multilevel"/>
    <w:tmpl w:val="03901C12"/>
    <w:lvl w:ilvl="0">
      <w:start w:val="6"/>
      <w:numFmt w:val="lowerLetter"/>
      <w:lvlText w:val="%1)"/>
      <w:lvlJc w:val="left"/>
      <w:pPr>
        <w:ind w:left="397" w:hanging="397"/>
      </w:pPr>
      <w:rPr>
        <w:rFonts w:ascii="Candara" w:eastAsia="Candara" w:hAnsi="Candara" w:cs="Candara" w:hint="default"/>
        <w:b w:val="0"/>
        <w:i w:val="0"/>
        <w:strike w:val="0"/>
        <w:color w:val="000000"/>
        <w:sz w:val="24"/>
        <w:szCs w:val="24"/>
        <w:u w:val="none"/>
        <w:vertAlign w:val="baseline"/>
      </w:rPr>
    </w:lvl>
    <w:lvl w:ilvl="1">
      <w:start w:val="1"/>
      <w:numFmt w:val="lowerLetter"/>
      <w:lvlText w:val="%2"/>
      <w:lvlJc w:val="left"/>
      <w:pPr>
        <w:ind w:left="1152" w:hanging="1152"/>
      </w:pPr>
      <w:rPr>
        <w:rFonts w:ascii="Candara" w:eastAsia="Candara" w:hAnsi="Candara" w:cs="Candara" w:hint="default"/>
        <w:b w:val="0"/>
        <w:i w:val="0"/>
        <w:strike w:val="0"/>
        <w:color w:val="000000"/>
        <w:sz w:val="24"/>
        <w:szCs w:val="24"/>
        <w:u w:val="none"/>
        <w:vertAlign w:val="baseline"/>
      </w:rPr>
    </w:lvl>
    <w:lvl w:ilvl="2">
      <w:start w:val="1"/>
      <w:numFmt w:val="lowerRoman"/>
      <w:lvlText w:val="%3"/>
      <w:lvlJc w:val="left"/>
      <w:pPr>
        <w:ind w:left="1872" w:hanging="1872"/>
      </w:pPr>
      <w:rPr>
        <w:rFonts w:ascii="Candara" w:eastAsia="Candara" w:hAnsi="Candara" w:cs="Candara" w:hint="default"/>
        <w:b w:val="0"/>
        <w:i w:val="0"/>
        <w:strike w:val="0"/>
        <w:color w:val="000000"/>
        <w:sz w:val="24"/>
        <w:szCs w:val="24"/>
        <w:u w:val="none"/>
        <w:vertAlign w:val="baseline"/>
      </w:rPr>
    </w:lvl>
    <w:lvl w:ilvl="3">
      <w:start w:val="1"/>
      <w:numFmt w:val="decimal"/>
      <w:lvlText w:val="%4"/>
      <w:lvlJc w:val="left"/>
      <w:pPr>
        <w:ind w:left="2592" w:hanging="2592"/>
      </w:pPr>
      <w:rPr>
        <w:rFonts w:ascii="Candara" w:eastAsia="Candara" w:hAnsi="Candara" w:cs="Candara" w:hint="default"/>
        <w:b w:val="0"/>
        <w:i w:val="0"/>
        <w:strike w:val="0"/>
        <w:color w:val="000000"/>
        <w:sz w:val="24"/>
        <w:szCs w:val="24"/>
        <w:u w:val="none"/>
        <w:vertAlign w:val="baseline"/>
      </w:rPr>
    </w:lvl>
    <w:lvl w:ilvl="4">
      <w:start w:val="1"/>
      <w:numFmt w:val="lowerLetter"/>
      <w:lvlText w:val="%5"/>
      <w:lvlJc w:val="left"/>
      <w:pPr>
        <w:ind w:left="3312" w:hanging="3312"/>
      </w:pPr>
      <w:rPr>
        <w:rFonts w:ascii="Candara" w:eastAsia="Candara" w:hAnsi="Candara" w:cs="Candara" w:hint="default"/>
        <w:b w:val="0"/>
        <w:i w:val="0"/>
        <w:strike w:val="0"/>
        <w:color w:val="000000"/>
        <w:sz w:val="24"/>
        <w:szCs w:val="24"/>
        <w:u w:val="none"/>
        <w:vertAlign w:val="baseline"/>
      </w:rPr>
    </w:lvl>
    <w:lvl w:ilvl="5">
      <w:start w:val="1"/>
      <w:numFmt w:val="lowerRoman"/>
      <w:lvlText w:val="%6"/>
      <w:lvlJc w:val="left"/>
      <w:pPr>
        <w:ind w:left="4032" w:hanging="4032"/>
      </w:pPr>
      <w:rPr>
        <w:rFonts w:ascii="Candara" w:eastAsia="Candara" w:hAnsi="Candara" w:cs="Candara" w:hint="default"/>
        <w:b w:val="0"/>
        <w:i w:val="0"/>
        <w:strike w:val="0"/>
        <w:color w:val="000000"/>
        <w:sz w:val="24"/>
        <w:szCs w:val="24"/>
        <w:u w:val="none"/>
        <w:vertAlign w:val="baseline"/>
      </w:rPr>
    </w:lvl>
    <w:lvl w:ilvl="6">
      <w:start w:val="1"/>
      <w:numFmt w:val="decimal"/>
      <w:lvlText w:val="%7"/>
      <w:lvlJc w:val="left"/>
      <w:pPr>
        <w:ind w:left="4752" w:hanging="4752"/>
      </w:pPr>
      <w:rPr>
        <w:rFonts w:ascii="Candara" w:eastAsia="Candara" w:hAnsi="Candara" w:cs="Candara" w:hint="default"/>
        <w:b w:val="0"/>
        <w:i w:val="0"/>
        <w:strike w:val="0"/>
        <w:color w:val="000000"/>
        <w:sz w:val="24"/>
        <w:szCs w:val="24"/>
        <w:u w:val="none"/>
        <w:vertAlign w:val="baseline"/>
      </w:rPr>
    </w:lvl>
    <w:lvl w:ilvl="7">
      <w:start w:val="1"/>
      <w:numFmt w:val="lowerLetter"/>
      <w:lvlText w:val="%8"/>
      <w:lvlJc w:val="left"/>
      <w:pPr>
        <w:ind w:left="5472" w:hanging="5472"/>
      </w:pPr>
      <w:rPr>
        <w:rFonts w:ascii="Candara" w:eastAsia="Candara" w:hAnsi="Candara" w:cs="Candara" w:hint="default"/>
        <w:b w:val="0"/>
        <w:i w:val="0"/>
        <w:strike w:val="0"/>
        <w:color w:val="000000"/>
        <w:sz w:val="24"/>
        <w:szCs w:val="24"/>
        <w:u w:val="none"/>
        <w:vertAlign w:val="baseline"/>
      </w:rPr>
    </w:lvl>
    <w:lvl w:ilvl="8">
      <w:start w:val="1"/>
      <w:numFmt w:val="lowerRoman"/>
      <w:lvlText w:val="%9"/>
      <w:lvlJc w:val="left"/>
      <w:pPr>
        <w:ind w:left="6192" w:hanging="6192"/>
      </w:pPr>
      <w:rPr>
        <w:rFonts w:ascii="Candara" w:eastAsia="Candara" w:hAnsi="Candara" w:cs="Candara" w:hint="default"/>
        <w:b w:val="0"/>
        <w:i w:val="0"/>
        <w:strike w:val="0"/>
        <w:color w:val="000000"/>
        <w:sz w:val="24"/>
        <w:szCs w:val="24"/>
        <w:u w:val="none"/>
        <w:vertAlign w:val="baseline"/>
      </w:rPr>
    </w:lvl>
  </w:abstractNum>
  <w:abstractNum w:abstractNumId="18" w15:restartNumberingAfterBreak="0">
    <w:nsid w:val="33C6733B"/>
    <w:multiLevelType w:val="multilevel"/>
    <w:tmpl w:val="C0F88160"/>
    <w:lvl w:ilvl="0">
      <w:start w:val="1"/>
      <w:numFmt w:val="lowerLetter"/>
      <w:lvlText w:val="%1)"/>
      <w:lvlJc w:val="left"/>
      <w:pPr>
        <w:ind w:left="1020" w:hanging="1020"/>
      </w:pPr>
      <w:rPr>
        <w:rFonts w:ascii="Candara" w:eastAsia="Candara" w:hAnsi="Candara" w:cs="Candara"/>
        <w:b w:val="0"/>
        <w:i w:val="0"/>
        <w:strike w:val="0"/>
        <w:color w:val="000000"/>
        <w:sz w:val="24"/>
        <w:szCs w:val="24"/>
        <w:u w:val="none"/>
        <w:shd w:val="clear" w:color="auto" w:fill="auto"/>
        <w:vertAlign w:val="baseline"/>
      </w:rPr>
    </w:lvl>
    <w:lvl w:ilvl="1">
      <w:start w:val="1"/>
      <w:numFmt w:val="lowerLetter"/>
      <w:lvlText w:val="%2"/>
      <w:lvlJc w:val="left"/>
      <w:pPr>
        <w:ind w:left="1704" w:hanging="1704"/>
      </w:pPr>
      <w:rPr>
        <w:rFonts w:ascii="Candara" w:eastAsia="Candara" w:hAnsi="Candara" w:cs="Candara"/>
        <w:b w:val="0"/>
        <w:i w:val="0"/>
        <w:strike w:val="0"/>
        <w:color w:val="000000"/>
        <w:sz w:val="24"/>
        <w:szCs w:val="24"/>
        <w:u w:val="none"/>
        <w:shd w:val="clear" w:color="auto" w:fill="auto"/>
        <w:vertAlign w:val="baseline"/>
      </w:rPr>
    </w:lvl>
    <w:lvl w:ilvl="2">
      <w:start w:val="1"/>
      <w:numFmt w:val="lowerRoman"/>
      <w:lvlText w:val="%3"/>
      <w:lvlJc w:val="left"/>
      <w:pPr>
        <w:ind w:left="2424" w:hanging="2424"/>
      </w:pPr>
      <w:rPr>
        <w:rFonts w:ascii="Candara" w:eastAsia="Candara" w:hAnsi="Candara" w:cs="Candara"/>
        <w:b w:val="0"/>
        <w:i w:val="0"/>
        <w:strike w:val="0"/>
        <w:color w:val="000000"/>
        <w:sz w:val="24"/>
        <w:szCs w:val="24"/>
        <w:u w:val="none"/>
        <w:shd w:val="clear" w:color="auto" w:fill="auto"/>
        <w:vertAlign w:val="baseline"/>
      </w:rPr>
    </w:lvl>
    <w:lvl w:ilvl="3">
      <w:start w:val="1"/>
      <w:numFmt w:val="decimal"/>
      <w:lvlText w:val="%4"/>
      <w:lvlJc w:val="left"/>
      <w:pPr>
        <w:ind w:left="3144" w:hanging="3144"/>
      </w:pPr>
      <w:rPr>
        <w:rFonts w:ascii="Candara" w:eastAsia="Candara" w:hAnsi="Candara" w:cs="Candara"/>
        <w:b w:val="0"/>
        <w:i w:val="0"/>
        <w:strike w:val="0"/>
        <w:color w:val="000000"/>
        <w:sz w:val="24"/>
        <w:szCs w:val="24"/>
        <w:u w:val="none"/>
        <w:shd w:val="clear" w:color="auto" w:fill="auto"/>
        <w:vertAlign w:val="baseline"/>
      </w:rPr>
    </w:lvl>
    <w:lvl w:ilvl="4">
      <w:start w:val="1"/>
      <w:numFmt w:val="lowerLetter"/>
      <w:lvlText w:val="%5"/>
      <w:lvlJc w:val="left"/>
      <w:pPr>
        <w:ind w:left="3864" w:hanging="3864"/>
      </w:pPr>
      <w:rPr>
        <w:rFonts w:ascii="Candara" w:eastAsia="Candara" w:hAnsi="Candara" w:cs="Candara"/>
        <w:b w:val="0"/>
        <w:i w:val="0"/>
        <w:strike w:val="0"/>
        <w:color w:val="000000"/>
        <w:sz w:val="24"/>
        <w:szCs w:val="24"/>
        <w:u w:val="none"/>
        <w:shd w:val="clear" w:color="auto" w:fill="auto"/>
        <w:vertAlign w:val="baseline"/>
      </w:rPr>
    </w:lvl>
    <w:lvl w:ilvl="5">
      <w:start w:val="1"/>
      <w:numFmt w:val="lowerRoman"/>
      <w:lvlText w:val="%6"/>
      <w:lvlJc w:val="left"/>
      <w:pPr>
        <w:ind w:left="4584" w:hanging="4584"/>
      </w:pPr>
      <w:rPr>
        <w:rFonts w:ascii="Candara" w:eastAsia="Candara" w:hAnsi="Candara" w:cs="Candara"/>
        <w:b w:val="0"/>
        <w:i w:val="0"/>
        <w:strike w:val="0"/>
        <w:color w:val="000000"/>
        <w:sz w:val="24"/>
        <w:szCs w:val="24"/>
        <w:u w:val="none"/>
        <w:shd w:val="clear" w:color="auto" w:fill="auto"/>
        <w:vertAlign w:val="baseline"/>
      </w:rPr>
    </w:lvl>
    <w:lvl w:ilvl="6">
      <w:start w:val="1"/>
      <w:numFmt w:val="decimal"/>
      <w:lvlText w:val="%7"/>
      <w:lvlJc w:val="left"/>
      <w:pPr>
        <w:ind w:left="5304" w:hanging="5304"/>
      </w:pPr>
      <w:rPr>
        <w:rFonts w:ascii="Candara" w:eastAsia="Candara" w:hAnsi="Candara" w:cs="Candara"/>
        <w:b w:val="0"/>
        <w:i w:val="0"/>
        <w:strike w:val="0"/>
        <w:color w:val="000000"/>
        <w:sz w:val="24"/>
        <w:szCs w:val="24"/>
        <w:u w:val="none"/>
        <w:shd w:val="clear" w:color="auto" w:fill="auto"/>
        <w:vertAlign w:val="baseline"/>
      </w:rPr>
    </w:lvl>
    <w:lvl w:ilvl="7">
      <w:start w:val="1"/>
      <w:numFmt w:val="lowerLetter"/>
      <w:lvlText w:val="%8"/>
      <w:lvlJc w:val="left"/>
      <w:pPr>
        <w:ind w:left="6024" w:hanging="6024"/>
      </w:pPr>
      <w:rPr>
        <w:rFonts w:ascii="Candara" w:eastAsia="Candara" w:hAnsi="Candara" w:cs="Candara"/>
        <w:b w:val="0"/>
        <w:i w:val="0"/>
        <w:strike w:val="0"/>
        <w:color w:val="000000"/>
        <w:sz w:val="24"/>
        <w:szCs w:val="24"/>
        <w:u w:val="none"/>
        <w:shd w:val="clear" w:color="auto" w:fill="auto"/>
        <w:vertAlign w:val="baseline"/>
      </w:rPr>
    </w:lvl>
    <w:lvl w:ilvl="8">
      <w:start w:val="1"/>
      <w:numFmt w:val="lowerRoman"/>
      <w:lvlText w:val="%9"/>
      <w:lvlJc w:val="left"/>
      <w:pPr>
        <w:ind w:left="6744" w:hanging="6744"/>
      </w:pPr>
      <w:rPr>
        <w:rFonts w:ascii="Candara" w:eastAsia="Candara" w:hAnsi="Candara" w:cs="Candara"/>
        <w:b w:val="0"/>
        <w:i w:val="0"/>
        <w:strike w:val="0"/>
        <w:color w:val="000000"/>
        <w:sz w:val="24"/>
        <w:szCs w:val="24"/>
        <w:u w:val="none"/>
        <w:shd w:val="clear" w:color="auto" w:fill="auto"/>
        <w:vertAlign w:val="baseline"/>
      </w:rPr>
    </w:lvl>
  </w:abstractNum>
  <w:abstractNum w:abstractNumId="19" w15:restartNumberingAfterBreak="0">
    <w:nsid w:val="35DA248C"/>
    <w:multiLevelType w:val="multilevel"/>
    <w:tmpl w:val="20805912"/>
    <w:lvl w:ilvl="0">
      <w:start w:val="1"/>
      <w:numFmt w:val="lowerLetter"/>
      <w:lvlText w:val="%1)"/>
      <w:lvlJc w:val="left"/>
      <w:pPr>
        <w:ind w:left="1021" w:hanging="1021"/>
      </w:pPr>
      <w:rPr>
        <w:rFonts w:ascii="Candara" w:eastAsia="Candara" w:hAnsi="Candara" w:cs="Candara" w:hint="default"/>
        <w:b w:val="0"/>
        <w:i w:val="0"/>
        <w:strike w:val="0"/>
        <w:color w:val="000000"/>
        <w:sz w:val="24"/>
        <w:szCs w:val="24"/>
        <w:u w:val="none"/>
        <w:shd w:val="clear" w:color="auto" w:fill="auto"/>
        <w:vertAlign w:val="baseline"/>
      </w:rPr>
    </w:lvl>
    <w:lvl w:ilvl="1">
      <w:start w:val="1"/>
      <w:numFmt w:val="lowerLetter"/>
      <w:lvlText w:val="%2"/>
      <w:lvlJc w:val="left"/>
      <w:pPr>
        <w:ind w:left="1704" w:hanging="1704"/>
      </w:pPr>
      <w:rPr>
        <w:rFonts w:ascii="Candara" w:eastAsia="Candara" w:hAnsi="Candara" w:cs="Candara" w:hint="default"/>
        <w:b w:val="0"/>
        <w:i w:val="0"/>
        <w:strike w:val="0"/>
        <w:color w:val="000000"/>
        <w:sz w:val="24"/>
        <w:szCs w:val="24"/>
        <w:u w:val="none"/>
        <w:shd w:val="clear" w:color="auto" w:fill="auto"/>
        <w:vertAlign w:val="baseline"/>
      </w:rPr>
    </w:lvl>
    <w:lvl w:ilvl="2">
      <w:start w:val="1"/>
      <w:numFmt w:val="lowerRoman"/>
      <w:lvlText w:val="%3"/>
      <w:lvlJc w:val="left"/>
      <w:pPr>
        <w:ind w:left="2424" w:hanging="2424"/>
      </w:pPr>
      <w:rPr>
        <w:rFonts w:ascii="Candara" w:eastAsia="Candara" w:hAnsi="Candara" w:cs="Candara" w:hint="default"/>
        <w:b w:val="0"/>
        <w:i w:val="0"/>
        <w:strike w:val="0"/>
        <w:color w:val="000000"/>
        <w:sz w:val="24"/>
        <w:szCs w:val="24"/>
        <w:u w:val="none"/>
        <w:shd w:val="clear" w:color="auto" w:fill="auto"/>
        <w:vertAlign w:val="baseline"/>
      </w:rPr>
    </w:lvl>
    <w:lvl w:ilvl="3">
      <w:start w:val="1"/>
      <w:numFmt w:val="decimal"/>
      <w:lvlText w:val="%4"/>
      <w:lvlJc w:val="left"/>
      <w:pPr>
        <w:ind w:left="3144" w:hanging="3144"/>
      </w:pPr>
      <w:rPr>
        <w:rFonts w:ascii="Candara" w:eastAsia="Candara" w:hAnsi="Candara" w:cs="Candara" w:hint="default"/>
        <w:b w:val="0"/>
        <w:i w:val="0"/>
        <w:strike w:val="0"/>
        <w:color w:val="000000"/>
        <w:sz w:val="24"/>
        <w:szCs w:val="24"/>
        <w:u w:val="none"/>
        <w:shd w:val="clear" w:color="auto" w:fill="auto"/>
        <w:vertAlign w:val="baseline"/>
      </w:rPr>
    </w:lvl>
    <w:lvl w:ilvl="4">
      <w:start w:val="1"/>
      <w:numFmt w:val="lowerLetter"/>
      <w:lvlText w:val="%5"/>
      <w:lvlJc w:val="left"/>
      <w:pPr>
        <w:ind w:left="3864" w:hanging="3864"/>
      </w:pPr>
      <w:rPr>
        <w:rFonts w:ascii="Candara" w:eastAsia="Candara" w:hAnsi="Candara" w:cs="Candara" w:hint="default"/>
        <w:b w:val="0"/>
        <w:i w:val="0"/>
        <w:strike w:val="0"/>
        <w:color w:val="000000"/>
        <w:sz w:val="24"/>
        <w:szCs w:val="24"/>
        <w:u w:val="none"/>
        <w:shd w:val="clear" w:color="auto" w:fill="auto"/>
        <w:vertAlign w:val="baseline"/>
      </w:rPr>
    </w:lvl>
    <w:lvl w:ilvl="5">
      <w:start w:val="1"/>
      <w:numFmt w:val="lowerRoman"/>
      <w:lvlText w:val="%6"/>
      <w:lvlJc w:val="left"/>
      <w:pPr>
        <w:ind w:left="4584" w:hanging="4584"/>
      </w:pPr>
      <w:rPr>
        <w:rFonts w:ascii="Candara" w:eastAsia="Candara" w:hAnsi="Candara" w:cs="Candara" w:hint="default"/>
        <w:b w:val="0"/>
        <w:i w:val="0"/>
        <w:strike w:val="0"/>
        <w:color w:val="000000"/>
        <w:sz w:val="24"/>
        <w:szCs w:val="24"/>
        <w:u w:val="none"/>
        <w:shd w:val="clear" w:color="auto" w:fill="auto"/>
        <w:vertAlign w:val="baseline"/>
      </w:rPr>
    </w:lvl>
    <w:lvl w:ilvl="6">
      <w:start w:val="1"/>
      <w:numFmt w:val="decimal"/>
      <w:lvlText w:val="%7"/>
      <w:lvlJc w:val="left"/>
      <w:pPr>
        <w:ind w:left="5304" w:hanging="5304"/>
      </w:pPr>
      <w:rPr>
        <w:rFonts w:ascii="Candara" w:eastAsia="Candara" w:hAnsi="Candara" w:cs="Candara" w:hint="default"/>
        <w:b w:val="0"/>
        <w:i w:val="0"/>
        <w:strike w:val="0"/>
        <w:color w:val="000000"/>
        <w:sz w:val="24"/>
        <w:szCs w:val="24"/>
        <w:u w:val="none"/>
        <w:shd w:val="clear" w:color="auto" w:fill="auto"/>
        <w:vertAlign w:val="baseline"/>
      </w:rPr>
    </w:lvl>
    <w:lvl w:ilvl="7">
      <w:start w:val="1"/>
      <w:numFmt w:val="lowerLetter"/>
      <w:lvlText w:val="%8"/>
      <w:lvlJc w:val="left"/>
      <w:pPr>
        <w:ind w:left="6024" w:hanging="6024"/>
      </w:pPr>
      <w:rPr>
        <w:rFonts w:ascii="Candara" w:eastAsia="Candara" w:hAnsi="Candara" w:cs="Candara" w:hint="default"/>
        <w:b w:val="0"/>
        <w:i w:val="0"/>
        <w:strike w:val="0"/>
        <w:color w:val="000000"/>
        <w:sz w:val="24"/>
        <w:szCs w:val="24"/>
        <w:u w:val="none"/>
        <w:shd w:val="clear" w:color="auto" w:fill="auto"/>
        <w:vertAlign w:val="baseline"/>
      </w:rPr>
    </w:lvl>
    <w:lvl w:ilvl="8">
      <w:start w:val="1"/>
      <w:numFmt w:val="lowerRoman"/>
      <w:lvlText w:val="%9"/>
      <w:lvlJc w:val="left"/>
      <w:pPr>
        <w:ind w:left="6744" w:hanging="6744"/>
      </w:pPr>
      <w:rPr>
        <w:rFonts w:ascii="Candara" w:eastAsia="Candara" w:hAnsi="Candara" w:cs="Candara" w:hint="default"/>
        <w:b w:val="0"/>
        <w:i w:val="0"/>
        <w:strike w:val="0"/>
        <w:color w:val="000000"/>
        <w:sz w:val="24"/>
        <w:szCs w:val="24"/>
        <w:u w:val="none"/>
        <w:shd w:val="clear" w:color="auto" w:fill="auto"/>
        <w:vertAlign w:val="baseline"/>
      </w:rPr>
    </w:lvl>
  </w:abstractNum>
  <w:abstractNum w:abstractNumId="20" w15:restartNumberingAfterBreak="0">
    <w:nsid w:val="44B937FF"/>
    <w:multiLevelType w:val="multilevel"/>
    <w:tmpl w:val="C214F6F8"/>
    <w:lvl w:ilvl="0">
      <w:start w:val="1"/>
      <w:numFmt w:val="lowerLetter"/>
      <w:lvlText w:val="%1)"/>
      <w:lvlJc w:val="left"/>
      <w:pPr>
        <w:ind w:left="1020" w:hanging="1020"/>
      </w:pPr>
      <w:rPr>
        <w:rFonts w:ascii="Candara" w:eastAsia="Candara" w:hAnsi="Candara" w:cs="Candara"/>
        <w:b w:val="0"/>
        <w:i w:val="0"/>
        <w:strike w:val="0"/>
        <w:color w:val="000000"/>
        <w:sz w:val="24"/>
        <w:szCs w:val="24"/>
        <w:u w:val="none"/>
        <w:shd w:val="clear" w:color="auto" w:fill="auto"/>
        <w:vertAlign w:val="baseline"/>
      </w:rPr>
    </w:lvl>
    <w:lvl w:ilvl="1">
      <w:start w:val="1"/>
      <w:numFmt w:val="lowerLetter"/>
      <w:lvlText w:val="%2"/>
      <w:lvlJc w:val="left"/>
      <w:pPr>
        <w:ind w:left="1704" w:hanging="1704"/>
      </w:pPr>
      <w:rPr>
        <w:rFonts w:ascii="Candara" w:eastAsia="Candara" w:hAnsi="Candara" w:cs="Candara"/>
        <w:b w:val="0"/>
        <w:i w:val="0"/>
        <w:strike w:val="0"/>
        <w:color w:val="000000"/>
        <w:sz w:val="24"/>
        <w:szCs w:val="24"/>
        <w:u w:val="none"/>
        <w:shd w:val="clear" w:color="auto" w:fill="auto"/>
        <w:vertAlign w:val="baseline"/>
      </w:rPr>
    </w:lvl>
    <w:lvl w:ilvl="2">
      <w:start w:val="1"/>
      <w:numFmt w:val="lowerRoman"/>
      <w:lvlText w:val="%3"/>
      <w:lvlJc w:val="left"/>
      <w:pPr>
        <w:ind w:left="2424" w:hanging="2424"/>
      </w:pPr>
      <w:rPr>
        <w:rFonts w:ascii="Candara" w:eastAsia="Candara" w:hAnsi="Candara" w:cs="Candara"/>
        <w:b w:val="0"/>
        <w:i w:val="0"/>
        <w:strike w:val="0"/>
        <w:color w:val="000000"/>
        <w:sz w:val="24"/>
        <w:szCs w:val="24"/>
        <w:u w:val="none"/>
        <w:shd w:val="clear" w:color="auto" w:fill="auto"/>
        <w:vertAlign w:val="baseline"/>
      </w:rPr>
    </w:lvl>
    <w:lvl w:ilvl="3">
      <w:start w:val="1"/>
      <w:numFmt w:val="decimal"/>
      <w:lvlText w:val="%4"/>
      <w:lvlJc w:val="left"/>
      <w:pPr>
        <w:ind w:left="3144" w:hanging="3144"/>
      </w:pPr>
      <w:rPr>
        <w:rFonts w:ascii="Candara" w:eastAsia="Candara" w:hAnsi="Candara" w:cs="Candara"/>
        <w:b w:val="0"/>
        <w:i w:val="0"/>
        <w:strike w:val="0"/>
        <w:color w:val="000000"/>
        <w:sz w:val="24"/>
        <w:szCs w:val="24"/>
        <w:u w:val="none"/>
        <w:shd w:val="clear" w:color="auto" w:fill="auto"/>
        <w:vertAlign w:val="baseline"/>
      </w:rPr>
    </w:lvl>
    <w:lvl w:ilvl="4">
      <w:start w:val="1"/>
      <w:numFmt w:val="lowerLetter"/>
      <w:lvlText w:val="%5"/>
      <w:lvlJc w:val="left"/>
      <w:pPr>
        <w:ind w:left="3864" w:hanging="3864"/>
      </w:pPr>
      <w:rPr>
        <w:rFonts w:ascii="Candara" w:eastAsia="Candara" w:hAnsi="Candara" w:cs="Candara"/>
        <w:b w:val="0"/>
        <w:i w:val="0"/>
        <w:strike w:val="0"/>
        <w:color w:val="000000"/>
        <w:sz w:val="24"/>
        <w:szCs w:val="24"/>
        <w:u w:val="none"/>
        <w:shd w:val="clear" w:color="auto" w:fill="auto"/>
        <w:vertAlign w:val="baseline"/>
      </w:rPr>
    </w:lvl>
    <w:lvl w:ilvl="5">
      <w:start w:val="1"/>
      <w:numFmt w:val="lowerRoman"/>
      <w:lvlText w:val="%6"/>
      <w:lvlJc w:val="left"/>
      <w:pPr>
        <w:ind w:left="4584" w:hanging="4584"/>
      </w:pPr>
      <w:rPr>
        <w:rFonts w:ascii="Candara" w:eastAsia="Candara" w:hAnsi="Candara" w:cs="Candara"/>
        <w:b w:val="0"/>
        <w:i w:val="0"/>
        <w:strike w:val="0"/>
        <w:color w:val="000000"/>
        <w:sz w:val="24"/>
        <w:szCs w:val="24"/>
        <w:u w:val="none"/>
        <w:shd w:val="clear" w:color="auto" w:fill="auto"/>
        <w:vertAlign w:val="baseline"/>
      </w:rPr>
    </w:lvl>
    <w:lvl w:ilvl="6">
      <w:start w:val="1"/>
      <w:numFmt w:val="decimal"/>
      <w:lvlText w:val="%7"/>
      <w:lvlJc w:val="left"/>
      <w:pPr>
        <w:ind w:left="5304" w:hanging="5304"/>
      </w:pPr>
      <w:rPr>
        <w:rFonts w:ascii="Candara" w:eastAsia="Candara" w:hAnsi="Candara" w:cs="Candara"/>
        <w:b w:val="0"/>
        <w:i w:val="0"/>
        <w:strike w:val="0"/>
        <w:color w:val="000000"/>
        <w:sz w:val="24"/>
        <w:szCs w:val="24"/>
        <w:u w:val="none"/>
        <w:shd w:val="clear" w:color="auto" w:fill="auto"/>
        <w:vertAlign w:val="baseline"/>
      </w:rPr>
    </w:lvl>
    <w:lvl w:ilvl="7">
      <w:start w:val="1"/>
      <w:numFmt w:val="lowerLetter"/>
      <w:lvlText w:val="%8"/>
      <w:lvlJc w:val="left"/>
      <w:pPr>
        <w:ind w:left="6024" w:hanging="6024"/>
      </w:pPr>
      <w:rPr>
        <w:rFonts w:ascii="Candara" w:eastAsia="Candara" w:hAnsi="Candara" w:cs="Candara"/>
        <w:b w:val="0"/>
        <w:i w:val="0"/>
        <w:strike w:val="0"/>
        <w:color w:val="000000"/>
        <w:sz w:val="24"/>
        <w:szCs w:val="24"/>
        <w:u w:val="none"/>
        <w:shd w:val="clear" w:color="auto" w:fill="auto"/>
        <w:vertAlign w:val="baseline"/>
      </w:rPr>
    </w:lvl>
    <w:lvl w:ilvl="8">
      <w:start w:val="1"/>
      <w:numFmt w:val="lowerRoman"/>
      <w:lvlText w:val="%9"/>
      <w:lvlJc w:val="left"/>
      <w:pPr>
        <w:ind w:left="6744" w:hanging="6744"/>
      </w:pPr>
      <w:rPr>
        <w:rFonts w:ascii="Candara" w:eastAsia="Candara" w:hAnsi="Candara" w:cs="Candara"/>
        <w:b w:val="0"/>
        <w:i w:val="0"/>
        <w:strike w:val="0"/>
        <w:color w:val="000000"/>
        <w:sz w:val="24"/>
        <w:szCs w:val="24"/>
        <w:u w:val="none"/>
        <w:shd w:val="clear" w:color="auto" w:fill="auto"/>
        <w:vertAlign w:val="baseline"/>
      </w:rPr>
    </w:lvl>
  </w:abstractNum>
  <w:abstractNum w:abstractNumId="21" w15:restartNumberingAfterBreak="0">
    <w:nsid w:val="453B191E"/>
    <w:multiLevelType w:val="multilevel"/>
    <w:tmpl w:val="B3FC7C7A"/>
    <w:lvl w:ilvl="0">
      <w:start w:val="41"/>
      <w:numFmt w:val="decimal"/>
      <w:lvlText w:val="%1"/>
      <w:lvlJc w:val="left"/>
      <w:pPr>
        <w:ind w:left="390" w:hanging="390"/>
      </w:pPr>
      <w:rPr>
        <w:rFonts w:hint="default"/>
      </w:rPr>
    </w:lvl>
    <w:lvl w:ilvl="1">
      <w:start w:val="2"/>
      <w:numFmt w:val="decimal"/>
      <w:lvlText w:val="%1.%2"/>
      <w:lvlJc w:val="left"/>
      <w:pPr>
        <w:ind w:left="1099" w:hanging="39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4A067EC4"/>
    <w:multiLevelType w:val="hybridMultilevel"/>
    <w:tmpl w:val="D4541872"/>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3" w15:restartNumberingAfterBreak="0">
    <w:nsid w:val="4A10029B"/>
    <w:multiLevelType w:val="hybridMultilevel"/>
    <w:tmpl w:val="013A525E"/>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4" w15:restartNumberingAfterBreak="0">
    <w:nsid w:val="4B1E0045"/>
    <w:multiLevelType w:val="multilevel"/>
    <w:tmpl w:val="48BCB104"/>
    <w:lvl w:ilvl="0">
      <w:start w:val="51"/>
      <w:numFmt w:val="decimal"/>
      <w:lvlText w:val="%1"/>
      <w:lvlJc w:val="left"/>
      <w:pPr>
        <w:ind w:left="390" w:hanging="390"/>
      </w:pPr>
      <w:rPr>
        <w:rFonts w:hint="default"/>
      </w:rPr>
    </w:lvl>
    <w:lvl w:ilvl="1">
      <w:start w:val="5"/>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BF12F56"/>
    <w:multiLevelType w:val="multilevel"/>
    <w:tmpl w:val="48BCB104"/>
    <w:lvl w:ilvl="0">
      <w:start w:val="81"/>
      <w:numFmt w:val="decimal"/>
      <w:lvlText w:val="%1"/>
      <w:lvlJc w:val="left"/>
      <w:pPr>
        <w:ind w:left="390" w:hanging="390"/>
      </w:pPr>
      <w:rPr>
        <w:rFonts w:hint="default"/>
      </w:rPr>
    </w:lvl>
    <w:lvl w:ilvl="1">
      <w:start w:val="2"/>
      <w:numFmt w:val="decimal"/>
      <w:lvlText w:val="%1.%2"/>
      <w:lvlJc w:val="left"/>
      <w:pPr>
        <w:ind w:left="532"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3801B77"/>
    <w:multiLevelType w:val="multilevel"/>
    <w:tmpl w:val="9B70B1CC"/>
    <w:lvl w:ilvl="0">
      <w:start w:val="41"/>
      <w:numFmt w:val="decimal"/>
      <w:lvlText w:val="%1"/>
      <w:lvlJc w:val="left"/>
      <w:pPr>
        <w:ind w:left="420" w:hanging="420"/>
      </w:pPr>
      <w:rPr>
        <w:rFonts w:hint="default"/>
      </w:rPr>
    </w:lvl>
    <w:lvl w:ilvl="1">
      <w:start w:val="4"/>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58A3340D"/>
    <w:multiLevelType w:val="hybridMultilevel"/>
    <w:tmpl w:val="0DDAA522"/>
    <w:lvl w:ilvl="0" w:tplc="04030017">
      <w:start w:val="1"/>
      <w:numFmt w:val="lowerLetter"/>
      <w:lvlText w:val="%1)"/>
      <w:lvlJc w:val="lef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8" w15:restartNumberingAfterBreak="0">
    <w:nsid w:val="5B367DC4"/>
    <w:multiLevelType w:val="hybridMultilevel"/>
    <w:tmpl w:val="2CB6B1D0"/>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9" w15:restartNumberingAfterBreak="0">
    <w:nsid w:val="5C3809F5"/>
    <w:multiLevelType w:val="multilevel"/>
    <w:tmpl w:val="6B3E8486"/>
    <w:lvl w:ilvl="0">
      <w:start w:val="1"/>
      <w:numFmt w:val="lowerLetter"/>
      <w:lvlText w:val="%1)"/>
      <w:lvlJc w:val="left"/>
      <w:pPr>
        <w:ind w:left="1020" w:hanging="1020"/>
      </w:pPr>
      <w:rPr>
        <w:rFonts w:ascii="Candara" w:eastAsia="Candara" w:hAnsi="Candara" w:cs="Candara"/>
        <w:b w:val="0"/>
        <w:i w:val="0"/>
        <w:strike w:val="0"/>
        <w:color w:val="000000"/>
        <w:sz w:val="24"/>
        <w:szCs w:val="24"/>
        <w:u w:val="none"/>
        <w:shd w:val="clear" w:color="auto" w:fill="auto"/>
        <w:vertAlign w:val="baseline"/>
      </w:rPr>
    </w:lvl>
    <w:lvl w:ilvl="1">
      <w:start w:val="1"/>
      <w:numFmt w:val="lowerLetter"/>
      <w:lvlText w:val="%2"/>
      <w:lvlJc w:val="left"/>
      <w:pPr>
        <w:ind w:left="1704" w:hanging="1704"/>
      </w:pPr>
      <w:rPr>
        <w:rFonts w:ascii="Candara" w:eastAsia="Candara" w:hAnsi="Candara" w:cs="Candara"/>
        <w:b w:val="0"/>
        <w:i w:val="0"/>
        <w:strike w:val="0"/>
        <w:color w:val="000000"/>
        <w:sz w:val="24"/>
        <w:szCs w:val="24"/>
        <w:u w:val="none"/>
        <w:shd w:val="clear" w:color="auto" w:fill="auto"/>
        <w:vertAlign w:val="baseline"/>
      </w:rPr>
    </w:lvl>
    <w:lvl w:ilvl="2">
      <w:start w:val="1"/>
      <w:numFmt w:val="lowerRoman"/>
      <w:lvlText w:val="%3"/>
      <w:lvlJc w:val="left"/>
      <w:pPr>
        <w:ind w:left="2424" w:hanging="2424"/>
      </w:pPr>
      <w:rPr>
        <w:rFonts w:ascii="Candara" w:eastAsia="Candara" w:hAnsi="Candara" w:cs="Candara"/>
        <w:b w:val="0"/>
        <w:i w:val="0"/>
        <w:strike w:val="0"/>
        <w:color w:val="000000"/>
        <w:sz w:val="24"/>
        <w:szCs w:val="24"/>
        <w:u w:val="none"/>
        <w:shd w:val="clear" w:color="auto" w:fill="auto"/>
        <w:vertAlign w:val="baseline"/>
      </w:rPr>
    </w:lvl>
    <w:lvl w:ilvl="3">
      <w:start w:val="1"/>
      <w:numFmt w:val="decimal"/>
      <w:lvlText w:val="%4"/>
      <w:lvlJc w:val="left"/>
      <w:pPr>
        <w:ind w:left="3144" w:hanging="3144"/>
      </w:pPr>
      <w:rPr>
        <w:rFonts w:ascii="Candara" w:eastAsia="Candara" w:hAnsi="Candara" w:cs="Candara"/>
        <w:b w:val="0"/>
        <w:i w:val="0"/>
        <w:strike w:val="0"/>
        <w:color w:val="000000"/>
        <w:sz w:val="24"/>
        <w:szCs w:val="24"/>
        <w:u w:val="none"/>
        <w:shd w:val="clear" w:color="auto" w:fill="auto"/>
        <w:vertAlign w:val="baseline"/>
      </w:rPr>
    </w:lvl>
    <w:lvl w:ilvl="4">
      <w:start w:val="1"/>
      <w:numFmt w:val="lowerLetter"/>
      <w:lvlText w:val="%5"/>
      <w:lvlJc w:val="left"/>
      <w:pPr>
        <w:ind w:left="3864" w:hanging="3864"/>
      </w:pPr>
      <w:rPr>
        <w:rFonts w:ascii="Candara" w:eastAsia="Candara" w:hAnsi="Candara" w:cs="Candara"/>
        <w:b w:val="0"/>
        <w:i w:val="0"/>
        <w:strike w:val="0"/>
        <w:color w:val="000000"/>
        <w:sz w:val="24"/>
        <w:szCs w:val="24"/>
        <w:u w:val="none"/>
        <w:shd w:val="clear" w:color="auto" w:fill="auto"/>
        <w:vertAlign w:val="baseline"/>
      </w:rPr>
    </w:lvl>
    <w:lvl w:ilvl="5">
      <w:start w:val="1"/>
      <w:numFmt w:val="lowerRoman"/>
      <w:lvlText w:val="%6"/>
      <w:lvlJc w:val="left"/>
      <w:pPr>
        <w:ind w:left="4584" w:hanging="4584"/>
      </w:pPr>
      <w:rPr>
        <w:rFonts w:ascii="Candara" w:eastAsia="Candara" w:hAnsi="Candara" w:cs="Candara"/>
        <w:b w:val="0"/>
        <w:i w:val="0"/>
        <w:strike w:val="0"/>
        <w:color w:val="000000"/>
        <w:sz w:val="24"/>
        <w:szCs w:val="24"/>
        <w:u w:val="none"/>
        <w:shd w:val="clear" w:color="auto" w:fill="auto"/>
        <w:vertAlign w:val="baseline"/>
      </w:rPr>
    </w:lvl>
    <w:lvl w:ilvl="6">
      <w:start w:val="1"/>
      <w:numFmt w:val="decimal"/>
      <w:lvlText w:val="%7"/>
      <w:lvlJc w:val="left"/>
      <w:pPr>
        <w:ind w:left="5304" w:hanging="5304"/>
      </w:pPr>
      <w:rPr>
        <w:rFonts w:ascii="Candara" w:eastAsia="Candara" w:hAnsi="Candara" w:cs="Candara"/>
        <w:b w:val="0"/>
        <w:i w:val="0"/>
        <w:strike w:val="0"/>
        <w:color w:val="000000"/>
        <w:sz w:val="24"/>
        <w:szCs w:val="24"/>
        <w:u w:val="none"/>
        <w:shd w:val="clear" w:color="auto" w:fill="auto"/>
        <w:vertAlign w:val="baseline"/>
      </w:rPr>
    </w:lvl>
    <w:lvl w:ilvl="7">
      <w:start w:val="1"/>
      <w:numFmt w:val="lowerLetter"/>
      <w:lvlText w:val="%8"/>
      <w:lvlJc w:val="left"/>
      <w:pPr>
        <w:ind w:left="6024" w:hanging="6024"/>
      </w:pPr>
      <w:rPr>
        <w:rFonts w:ascii="Candara" w:eastAsia="Candara" w:hAnsi="Candara" w:cs="Candara"/>
        <w:b w:val="0"/>
        <w:i w:val="0"/>
        <w:strike w:val="0"/>
        <w:color w:val="000000"/>
        <w:sz w:val="24"/>
        <w:szCs w:val="24"/>
        <w:u w:val="none"/>
        <w:shd w:val="clear" w:color="auto" w:fill="auto"/>
        <w:vertAlign w:val="baseline"/>
      </w:rPr>
    </w:lvl>
    <w:lvl w:ilvl="8">
      <w:start w:val="1"/>
      <w:numFmt w:val="lowerRoman"/>
      <w:lvlText w:val="%9"/>
      <w:lvlJc w:val="left"/>
      <w:pPr>
        <w:ind w:left="6744" w:hanging="6744"/>
      </w:pPr>
      <w:rPr>
        <w:rFonts w:ascii="Candara" w:eastAsia="Candara" w:hAnsi="Candara" w:cs="Candara"/>
        <w:b w:val="0"/>
        <w:i w:val="0"/>
        <w:strike w:val="0"/>
        <w:color w:val="000000"/>
        <w:sz w:val="24"/>
        <w:szCs w:val="24"/>
        <w:u w:val="none"/>
        <w:shd w:val="clear" w:color="auto" w:fill="auto"/>
        <w:vertAlign w:val="baseline"/>
      </w:rPr>
    </w:lvl>
  </w:abstractNum>
  <w:abstractNum w:abstractNumId="30" w15:restartNumberingAfterBreak="0">
    <w:nsid w:val="5E425347"/>
    <w:multiLevelType w:val="multilevel"/>
    <w:tmpl w:val="787EDD6E"/>
    <w:lvl w:ilvl="0">
      <w:start w:val="1"/>
      <w:numFmt w:val="lowerLetter"/>
      <w:lvlText w:val="%1)"/>
      <w:lvlJc w:val="left"/>
      <w:pPr>
        <w:ind w:left="1445" w:hanging="1020"/>
      </w:pPr>
      <w:rPr>
        <w:rFonts w:ascii="Candara" w:eastAsia="Candara" w:hAnsi="Candara" w:cs="Candara"/>
        <w:b w:val="0"/>
        <w:i w:val="0"/>
        <w:strike w:val="0"/>
        <w:color w:val="000000"/>
        <w:sz w:val="24"/>
        <w:szCs w:val="24"/>
        <w:u w:val="none"/>
        <w:shd w:val="clear" w:color="auto" w:fill="auto"/>
        <w:vertAlign w:val="baseline"/>
      </w:rPr>
    </w:lvl>
    <w:lvl w:ilvl="1">
      <w:start w:val="1"/>
      <w:numFmt w:val="lowerLetter"/>
      <w:lvlText w:val="%2"/>
      <w:lvlJc w:val="left"/>
      <w:pPr>
        <w:ind w:left="1704" w:hanging="1704"/>
      </w:pPr>
      <w:rPr>
        <w:rFonts w:ascii="Candara" w:eastAsia="Candara" w:hAnsi="Candara" w:cs="Candara"/>
        <w:b w:val="0"/>
        <w:i w:val="0"/>
        <w:strike w:val="0"/>
        <w:color w:val="000000"/>
        <w:sz w:val="24"/>
        <w:szCs w:val="24"/>
        <w:u w:val="none"/>
        <w:shd w:val="clear" w:color="auto" w:fill="auto"/>
        <w:vertAlign w:val="baseline"/>
      </w:rPr>
    </w:lvl>
    <w:lvl w:ilvl="2">
      <w:start w:val="1"/>
      <w:numFmt w:val="lowerRoman"/>
      <w:lvlText w:val="%3"/>
      <w:lvlJc w:val="left"/>
      <w:pPr>
        <w:ind w:left="2424" w:hanging="2424"/>
      </w:pPr>
      <w:rPr>
        <w:rFonts w:ascii="Candara" w:eastAsia="Candara" w:hAnsi="Candara" w:cs="Candara"/>
        <w:b w:val="0"/>
        <w:i w:val="0"/>
        <w:strike w:val="0"/>
        <w:color w:val="000000"/>
        <w:sz w:val="24"/>
        <w:szCs w:val="24"/>
        <w:u w:val="none"/>
        <w:shd w:val="clear" w:color="auto" w:fill="auto"/>
        <w:vertAlign w:val="baseline"/>
      </w:rPr>
    </w:lvl>
    <w:lvl w:ilvl="3">
      <w:start w:val="1"/>
      <w:numFmt w:val="decimal"/>
      <w:lvlText w:val="%4"/>
      <w:lvlJc w:val="left"/>
      <w:pPr>
        <w:ind w:left="3144" w:hanging="3144"/>
      </w:pPr>
      <w:rPr>
        <w:rFonts w:ascii="Candara" w:eastAsia="Candara" w:hAnsi="Candara" w:cs="Candara"/>
        <w:b w:val="0"/>
        <w:i w:val="0"/>
        <w:strike w:val="0"/>
        <w:color w:val="000000"/>
        <w:sz w:val="24"/>
        <w:szCs w:val="24"/>
        <w:u w:val="none"/>
        <w:shd w:val="clear" w:color="auto" w:fill="auto"/>
        <w:vertAlign w:val="baseline"/>
      </w:rPr>
    </w:lvl>
    <w:lvl w:ilvl="4">
      <w:start w:val="1"/>
      <w:numFmt w:val="lowerLetter"/>
      <w:lvlText w:val="%5"/>
      <w:lvlJc w:val="left"/>
      <w:pPr>
        <w:ind w:left="3864" w:hanging="3864"/>
      </w:pPr>
      <w:rPr>
        <w:rFonts w:ascii="Candara" w:eastAsia="Candara" w:hAnsi="Candara" w:cs="Candara"/>
        <w:b w:val="0"/>
        <w:i w:val="0"/>
        <w:strike w:val="0"/>
        <w:color w:val="000000"/>
        <w:sz w:val="24"/>
        <w:szCs w:val="24"/>
        <w:u w:val="none"/>
        <w:shd w:val="clear" w:color="auto" w:fill="auto"/>
        <w:vertAlign w:val="baseline"/>
      </w:rPr>
    </w:lvl>
    <w:lvl w:ilvl="5">
      <w:start w:val="1"/>
      <w:numFmt w:val="lowerRoman"/>
      <w:lvlText w:val="%6"/>
      <w:lvlJc w:val="left"/>
      <w:pPr>
        <w:ind w:left="4584" w:hanging="4584"/>
      </w:pPr>
      <w:rPr>
        <w:rFonts w:ascii="Candara" w:eastAsia="Candara" w:hAnsi="Candara" w:cs="Candara"/>
        <w:b w:val="0"/>
        <w:i w:val="0"/>
        <w:strike w:val="0"/>
        <w:color w:val="000000"/>
        <w:sz w:val="24"/>
        <w:szCs w:val="24"/>
        <w:u w:val="none"/>
        <w:shd w:val="clear" w:color="auto" w:fill="auto"/>
        <w:vertAlign w:val="baseline"/>
      </w:rPr>
    </w:lvl>
    <w:lvl w:ilvl="6">
      <w:start w:val="1"/>
      <w:numFmt w:val="decimal"/>
      <w:lvlText w:val="%7"/>
      <w:lvlJc w:val="left"/>
      <w:pPr>
        <w:ind w:left="5304" w:hanging="5304"/>
      </w:pPr>
      <w:rPr>
        <w:rFonts w:ascii="Candara" w:eastAsia="Candara" w:hAnsi="Candara" w:cs="Candara"/>
        <w:b w:val="0"/>
        <w:i w:val="0"/>
        <w:strike w:val="0"/>
        <w:color w:val="000000"/>
        <w:sz w:val="24"/>
        <w:szCs w:val="24"/>
        <w:u w:val="none"/>
        <w:shd w:val="clear" w:color="auto" w:fill="auto"/>
        <w:vertAlign w:val="baseline"/>
      </w:rPr>
    </w:lvl>
    <w:lvl w:ilvl="7">
      <w:start w:val="1"/>
      <w:numFmt w:val="lowerLetter"/>
      <w:lvlText w:val="%8"/>
      <w:lvlJc w:val="left"/>
      <w:pPr>
        <w:ind w:left="6024" w:hanging="6024"/>
      </w:pPr>
      <w:rPr>
        <w:rFonts w:ascii="Candara" w:eastAsia="Candara" w:hAnsi="Candara" w:cs="Candara"/>
        <w:b w:val="0"/>
        <w:i w:val="0"/>
        <w:strike w:val="0"/>
        <w:color w:val="000000"/>
        <w:sz w:val="24"/>
        <w:szCs w:val="24"/>
        <w:u w:val="none"/>
        <w:shd w:val="clear" w:color="auto" w:fill="auto"/>
        <w:vertAlign w:val="baseline"/>
      </w:rPr>
    </w:lvl>
    <w:lvl w:ilvl="8">
      <w:start w:val="1"/>
      <w:numFmt w:val="lowerRoman"/>
      <w:lvlText w:val="%9"/>
      <w:lvlJc w:val="left"/>
      <w:pPr>
        <w:ind w:left="6744" w:hanging="6744"/>
      </w:pPr>
      <w:rPr>
        <w:rFonts w:ascii="Candara" w:eastAsia="Candara" w:hAnsi="Candara" w:cs="Candara"/>
        <w:b w:val="0"/>
        <w:i w:val="0"/>
        <w:strike w:val="0"/>
        <w:color w:val="000000"/>
        <w:sz w:val="24"/>
        <w:szCs w:val="24"/>
        <w:u w:val="none"/>
        <w:shd w:val="clear" w:color="auto" w:fill="auto"/>
        <w:vertAlign w:val="baseline"/>
      </w:rPr>
    </w:lvl>
  </w:abstractNum>
  <w:abstractNum w:abstractNumId="31" w15:restartNumberingAfterBreak="0">
    <w:nsid w:val="5FAA3941"/>
    <w:multiLevelType w:val="multilevel"/>
    <w:tmpl w:val="68226FAE"/>
    <w:lvl w:ilvl="0">
      <w:start w:val="1"/>
      <w:numFmt w:val="bullet"/>
      <w:lvlText w:val="•"/>
      <w:lvlJc w:val="left"/>
      <w:pPr>
        <w:ind w:left="1020" w:hanging="1020"/>
      </w:pPr>
      <w:rPr>
        <w:rFonts w:ascii="Candara" w:eastAsia="Candara" w:hAnsi="Candara" w:cs="Candara"/>
        <w:b w:val="0"/>
        <w:i w:val="0"/>
        <w:strike w:val="0"/>
        <w:color w:val="000000"/>
        <w:sz w:val="24"/>
        <w:szCs w:val="24"/>
        <w:u w:val="none"/>
        <w:shd w:val="clear" w:color="auto" w:fill="auto"/>
        <w:vertAlign w:val="baseline"/>
      </w:rPr>
    </w:lvl>
    <w:lvl w:ilvl="1">
      <w:start w:val="1"/>
      <w:numFmt w:val="bullet"/>
      <w:lvlText w:val="o"/>
      <w:lvlJc w:val="left"/>
      <w:pPr>
        <w:ind w:left="1704" w:hanging="1704"/>
      </w:pPr>
      <w:rPr>
        <w:rFonts w:ascii="Candara" w:eastAsia="Candara" w:hAnsi="Candara" w:cs="Candara"/>
        <w:b w:val="0"/>
        <w:i w:val="0"/>
        <w:strike w:val="0"/>
        <w:color w:val="000000"/>
        <w:sz w:val="24"/>
        <w:szCs w:val="24"/>
        <w:u w:val="none"/>
        <w:shd w:val="clear" w:color="auto" w:fill="auto"/>
        <w:vertAlign w:val="baseline"/>
      </w:rPr>
    </w:lvl>
    <w:lvl w:ilvl="2">
      <w:start w:val="1"/>
      <w:numFmt w:val="bullet"/>
      <w:lvlText w:val="▪"/>
      <w:lvlJc w:val="left"/>
      <w:pPr>
        <w:ind w:left="2424" w:hanging="2424"/>
      </w:pPr>
      <w:rPr>
        <w:rFonts w:ascii="Candara" w:eastAsia="Candara" w:hAnsi="Candara" w:cs="Candara"/>
        <w:b w:val="0"/>
        <w:i w:val="0"/>
        <w:strike w:val="0"/>
        <w:color w:val="000000"/>
        <w:sz w:val="24"/>
        <w:szCs w:val="24"/>
        <w:u w:val="none"/>
        <w:shd w:val="clear" w:color="auto" w:fill="auto"/>
        <w:vertAlign w:val="baseline"/>
      </w:rPr>
    </w:lvl>
    <w:lvl w:ilvl="3">
      <w:start w:val="1"/>
      <w:numFmt w:val="bullet"/>
      <w:lvlText w:val="•"/>
      <w:lvlJc w:val="left"/>
      <w:pPr>
        <w:ind w:left="3144" w:hanging="3144"/>
      </w:pPr>
      <w:rPr>
        <w:rFonts w:ascii="Candara" w:eastAsia="Candara" w:hAnsi="Candara" w:cs="Candara"/>
        <w:b w:val="0"/>
        <w:i w:val="0"/>
        <w:strike w:val="0"/>
        <w:color w:val="000000"/>
        <w:sz w:val="24"/>
        <w:szCs w:val="24"/>
        <w:u w:val="none"/>
        <w:shd w:val="clear" w:color="auto" w:fill="auto"/>
        <w:vertAlign w:val="baseline"/>
      </w:rPr>
    </w:lvl>
    <w:lvl w:ilvl="4">
      <w:start w:val="1"/>
      <w:numFmt w:val="bullet"/>
      <w:lvlText w:val="o"/>
      <w:lvlJc w:val="left"/>
      <w:pPr>
        <w:ind w:left="3864" w:hanging="3864"/>
      </w:pPr>
      <w:rPr>
        <w:rFonts w:ascii="Candara" w:eastAsia="Candara" w:hAnsi="Candara" w:cs="Candara"/>
        <w:b w:val="0"/>
        <w:i w:val="0"/>
        <w:strike w:val="0"/>
        <w:color w:val="000000"/>
        <w:sz w:val="24"/>
        <w:szCs w:val="24"/>
        <w:u w:val="none"/>
        <w:shd w:val="clear" w:color="auto" w:fill="auto"/>
        <w:vertAlign w:val="baseline"/>
      </w:rPr>
    </w:lvl>
    <w:lvl w:ilvl="5">
      <w:start w:val="1"/>
      <w:numFmt w:val="bullet"/>
      <w:lvlText w:val="▪"/>
      <w:lvlJc w:val="left"/>
      <w:pPr>
        <w:ind w:left="4584" w:hanging="4584"/>
      </w:pPr>
      <w:rPr>
        <w:rFonts w:ascii="Candara" w:eastAsia="Candara" w:hAnsi="Candara" w:cs="Candara"/>
        <w:b w:val="0"/>
        <w:i w:val="0"/>
        <w:strike w:val="0"/>
        <w:color w:val="000000"/>
        <w:sz w:val="24"/>
        <w:szCs w:val="24"/>
        <w:u w:val="none"/>
        <w:shd w:val="clear" w:color="auto" w:fill="auto"/>
        <w:vertAlign w:val="baseline"/>
      </w:rPr>
    </w:lvl>
    <w:lvl w:ilvl="6">
      <w:start w:val="1"/>
      <w:numFmt w:val="bullet"/>
      <w:lvlText w:val="•"/>
      <w:lvlJc w:val="left"/>
      <w:pPr>
        <w:ind w:left="5304" w:hanging="5304"/>
      </w:pPr>
      <w:rPr>
        <w:rFonts w:ascii="Candara" w:eastAsia="Candara" w:hAnsi="Candara" w:cs="Candara"/>
        <w:b w:val="0"/>
        <w:i w:val="0"/>
        <w:strike w:val="0"/>
        <w:color w:val="000000"/>
        <w:sz w:val="24"/>
        <w:szCs w:val="24"/>
        <w:u w:val="none"/>
        <w:shd w:val="clear" w:color="auto" w:fill="auto"/>
        <w:vertAlign w:val="baseline"/>
      </w:rPr>
    </w:lvl>
    <w:lvl w:ilvl="7">
      <w:start w:val="1"/>
      <w:numFmt w:val="bullet"/>
      <w:lvlText w:val="o"/>
      <w:lvlJc w:val="left"/>
      <w:pPr>
        <w:ind w:left="6024" w:hanging="6024"/>
      </w:pPr>
      <w:rPr>
        <w:rFonts w:ascii="Candara" w:eastAsia="Candara" w:hAnsi="Candara" w:cs="Candara"/>
        <w:b w:val="0"/>
        <w:i w:val="0"/>
        <w:strike w:val="0"/>
        <w:color w:val="000000"/>
        <w:sz w:val="24"/>
        <w:szCs w:val="24"/>
        <w:u w:val="none"/>
        <w:shd w:val="clear" w:color="auto" w:fill="auto"/>
        <w:vertAlign w:val="baseline"/>
      </w:rPr>
    </w:lvl>
    <w:lvl w:ilvl="8">
      <w:start w:val="1"/>
      <w:numFmt w:val="bullet"/>
      <w:lvlText w:val="▪"/>
      <w:lvlJc w:val="left"/>
      <w:pPr>
        <w:ind w:left="6744" w:hanging="6744"/>
      </w:pPr>
      <w:rPr>
        <w:rFonts w:ascii="Candara" w:eastAsia="Candara" w:hAnsi="Candara" w:cs="Candara"/>
        <w:b w:val="0"/>
        <w:i w:val="0"/>
        <w:strike w:val="0"/>
        <w:color w:val="000000"/>
        <w:sz w:val="24"/>
        <w:szCs w:val="24"/>
        <w:u w:val="none"/>
        <w:shd w:val="clear" w:color="auto" w:fill="auto"/>
        <w:vertAlign w:val="baseline"/>
      </w:rPr>
    </w:lvl>
  </w:abstractNum>
  <w:abstractNum w:abstractNumId="32" w15:restartNumberingAfterBreak="0">
    <w:nsid w:val="641139D4"/>
    <w:multiLevelType w:val="multilevel"/>
    <w:tmpl w:val="787EDD6E"/>
    <w:lvl w:ilvl="0">
      <w:start w:val="1"/>
      <w:numFmt w:val="lowerLetter"/>
      <w:lvlText w:val="%1)"/>
      <w:lvlJc w:val="left"/>
      <w:pPr>
        <w:ind w:left="1020" w:hanging="1020"/>
      </w:pPr>
      <w:rPr>
        <w:rFonts w:ascii="Candara" w:eastAsia="Candara" w:hAnsi="Candara" w:cs="Candara"/>
        <w:b w:val="0"/>
        <w:i w:val="0"/>
        <w:strike w:val="0"/>
        <w:color w:val="000000"/>
        <w:sz w:val="24"/>
        <w:szCs w:val="24"/>
        <w:u w:val="none"/>
        <w:shd w:val="clear" w:color="auto" w:fill="auto"/>
        <w:vertAlign w:val="baseline"/>
      </w:rPr>
    </w:lvl>
    <w:lvl w:ilvl="1">
      <w:start w:val="1"/>
      <w:numFmt w:val="lowerLetter"/>
      <w:lvlText w:val="%2"/>
      <w:lvlJc w:val="left"/>
      <w:pPr>
        <w:ind w:left="1704" w:hanging="1704"/>
      </w:pPr>
      <w:rPr>
        <w:rFonts w:ascii="Candara" w:eastAsia="Candara" w:hAnsi="Candara" w:cs="Candara"/>
        <w:b w:val="0"/>
        <w:i w:val="0"/>
        <w:strike w:val="0"/>
        <w:color w:val="000000"/>
        <w:sz w:val="24"/>
        <w:szCs w:val="24"/>
        <w:u w:val="none"/>
        <w:shd w:val="clear" w:color="auto" w:fill="auto"/>
        <w:vertAlign w:val="baseline"/>
      </w:rPr>
    </w:lvl>
    <w:lvl w:ilvl="2">
      <w:start w:val="1"/>
      <w:numFmt w:val="lowerRoman"/>
      <w:lvlText w:val="%3"/>
      <w:lvlJc w:val="left"/>
      <w:pPr>
        <w:ind w:left="2424" w:hanging="2424"/>
      </w:pPr>
      <w:rPr>
        <w:rFonts w:ascii="Candara" w:eastAsia="Candara" w:hAnsi="Candara" w:cs="Candara"/>
        <w:b w:val="0"/>
        <w:i w:val="0"/>
        <w:strike w:val="0"/>
        <w:color w:val="000000"/>
        <w:sz w:val="24"/>
        <w:szCs w:val="24"/>
        <w:u w:val="none"/>
        <w:shd w:val="clear" w:color="auto" w:fill="auto"/>
        <w:vertAlign w:val="baseline"/>
      </w:rPr>
    </w:lvl>
    <w:lvl w:ilvl="3">
      <w:start w:val="1"/>
      <w:numFmt w:val="decimal"/>
      <w:lvlText w:val="%4"/>
      <w:lvlJc w:val="left"/>
      <w:pPr>
        <w:ind w:left="3144" w:hanging="3144"/>
      </w:pPr>
      <w:rPr>
        <w:rFonts w:ascii="Candara" w:eastAsia="Candara" w:hAnsi="Candara" w:cs="Candara"/>
        <w:b w:val="0"/>
        <w:i w:val="0"/>
        <w:strike w:val="0"/>
        <w:color w:val="000000"/>
        <w:sz w:val="24"/>
        <w:szCs w:val="24"/>
        <w:u w:val="none"/>
        <w:shd w:val="clear" w:color="auto" w:fill="auto"/>
        <w:vertAlign w:val="baseline"/>
      </w:rPr>
    </w:lvl>
    <w:lvl w:ilvl="4">
      <w:start w:val="1"/>
      <w:numFmt w:val="lowerLetter"/>
      <w:lvlText w:val="%5"/>
      <w:lvlJc w:val="left"/>
      <w:pPr>
        <w:ind w:left="3864" w:hanging="3864"/>
      </w:pPr>
      <w:rPr>
        <w:rFonts w:ascii="Candara" w:eastAsia="Candara" w:hAnsi="Candara" w:cs="Candara"/>
        <w:b w:val="0"/>
        <w:i w:val="0"/>
        <w:strike w:val="0"/>
        <w:color w:val="000000"/>
        <w:sz w:val="24"/>
        <w:szCs w:val="24"/>
        <w:u w:val="none"/>
        <w:shd w:val="clear" w:color="auto" w:fill="auto"/>
        <w:vertAlign w:val="baseline"/>
      </w:rPr>
    </w:lvl>
    <w:lvl w:ilvl="5">
      <w:start w:val="1"/>
      <w:numFmt w:val="lowerRoman"/>
      <w:lvlText w:val="%6"/>
      <w:lvlJc w:val="left"/>
      <w:pPr>
        <w:ind w:left="4584" w:hanging="4584"/>
      </w:pPr>
      <w:rPr>
        <w:rFonts w:ascii="Candara" w:eastAsia="Candara" w:hAnsi="Candara" w:cs="Candara"/>
        <w:b w:val="0"/>
        <w:i w:val="0"/>
        <w:strike w:val="0"/>
        <w:color w:val="000000"/>
        <w:sz w:val="24"/>
        <w:szCs w:val="24"/>
        <w:u w:val="none"/>
        <w:shd w:val="clear" w:color="auto" w:fill="auto"/>
        <w:vertAlign w:val="baseline"/>
      </w:rPr>
    </w:lvl>
    <w:lvl w:ilvl="6">
      <w:start w:val="1"/>
      <w:numFmt w:val="decimal"/>
      <w:lvlText w:val="%7"/>
      <w:lvlJc w:val="left"/>
      <w:pPr>
        <w:ind w:left="5304" w:hanging="5304"/>
      </w:pPr>
      <w:rPr>
        <w:rFonts w:ascii="Candara" w:eastAsia="Candara" w:hAnsi="Candara" w:cs="Candara"/>
        <w:b w:val="0"/>
        <w:i w:val="0"/>
        <w:strike w:val="0"/>
        <w:color w:val="000000"/>
        <w:sz w:val="24"/>
        <w:szCs w:val="24"/>
        <w:u w:val="none"/>
        <w:shd w:val="clear" w:color="auto" w:fill="auto"/>
        <w:vertAlign w:val="baseline"/>
      </w:rPr>
    </w:lvl>
    <w:lvl w:ilvl="7">
      <w:start w:val="1"/>
      <w:numFmt w:val="lowerLetter"/>
      <w:lvlText w:val="%8"/>
      <w:lvlJc w:val="left"/>
      <w:pPr>
        <w:ind w:left="6024" w:hanging="6024"/>
      </w:pPr>
      <w:rPr>
        <w:rFonts w:ascii="Candara" w:eastAsia="Candara" w:hAnsi="Candara" w:cs="Candara"/>
        <w:b w:val="0"/>
        <w:i w:val="0"/>
        <w:strike w:val="0"/>
        <w:color w:val="000000"/>
        <w:sz w:val="24"/>
        <w:szCs w:val="24"/>
        <w:u w:val="none"/>
        <w:shd w:val="clear" w:color="auto" w:fill="auto"/>
        <w:vertAlign w:val="baseline"/>
      </w:rPr>
    </w:lvl>
    <w:lvl w:ilvl="8">
      <w:start w:val="1"/>
      <w:numFmt w:val="lowerRoman"/>
      <w:lvlText w:val="%9"/>
      <w:lvlJc w:val="left"/>
      <w:pPr>
        <w:ind w:left="6744" w:hanging="6744"/>
      </w:pPr>
      <w:rPr>
        <w:rFonts w:ascii="Candara" w:eastAsia="Candara" w:hAnsi="Candara" w:cs="Candara"/>
        <w:b w:val="0"/>
        <w:i w:val="0"/>
        <w:strike w:val="0"/>
        <w:color w:val="000000"/>
        <w:sz w:val="24"/>
        <w:szCs w:val="24"/>
        <w:u w:val="none"/>
        <w:shd w:val="clear" w:color="auto" w:fill="auto"/>
        <w:vertAlign w:val="baseline"/>
      </w:rPr>
    </w:lvl>
  </w:abstractNum>
  <w:abstractNum w:abstractNumId="33" w15:restartNumberingAfterBreak="0">
    <w:nsid w:val="6B241C2A"/>
    <w:multiLevelType w:val="hybridMultilevel"/>
    <w:tmpl w:val="4EE28F7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F0E2C3B"/>
    <w:multiLevelType w:val="multilevel"/>
    <w:tmpl w:val="FEA83D1E"/>
    <w:lvl w:ilvl="0">
      <w:start w:val="1"/>
      <w:numFmt w:val="lowerLetter"/>
      <w:lvlText w:val="%1)"/>
      <w:lvlJc w:val="left"/>
      <w:pPr>
        <w:ind w:left="1021" w:hanging="1021"/>
      </w:pPr>
      <w:rPr>
        <w:rFonts w:ascii="Candara" w:eastAsia="Candara" w:hAnsi="Candara" w:cs="Candara"/>
        <w:b w:val="0"/>
        <w:i w:val="0"/>
        <w:strike w:val="0"/>
        <w:color w:val="000000"/>
        <w:sz w:val="24"/>
        <w:szCs w:val="24"/>
        <w:u w:val="none"/>
        <w:shd w:val="clear" w:color="auto" w:fill="auto"/>
        <w:vertAlign w:val="baseline"/>
      </w:rPr>
    </w:lvl>
    <w:lvl w:ilvl="1">
      <w:start w:val="1"/>
      <w:numFmt w:val="lowerLetter"/>
      <w:lvlText w:val="%2"/>
      <w:lvlJc w:val="left"/>
      <w:pPr>
        <w:ind w:left="1704" w:hanging="1704"/>
      </w:pPr>
      <w:rPr>
        <w:rFonts w:ascii="Candara" w:eastAsia="Candara" w:hAnsi="Candara" w:cs="Candara"/>
        <w:b w:val="0"/>
        <w:i w:val="0"/>
        <w:strike w:val="0"/>
        <w:color w:val="000000"/>
        <w:sz w:val="24"/>
        <w:szCs w:val="24"/>
        <w:u w:val="none"/>
        <w:shd w:val="clear" w:color="auto" w:fill="auto"/>
        <w:vertAlign w:val="baseline"/>
      </w:rPr>
    </w:lvl>
    <w:lvl w:ilvl="2">
      <w:start w:val="1"/>
      <w:numFmt w:val="lowerRoman"/>
      <w:lvlText w:val="%3"/>
      <w:lvlJc w:val="left"/>
      <w:pPr>
        <w:ind w:left="2424" w:hanging="2424"/>
      </w:pPr>
      <w:rPr>
        <w:rFonts w:ascii="Candara" w:eastAsia="Candara" w:hAnsi="Candara" w:cs="Candara"/>
        <w:b w:val="0"/>
        <w:i w:val="0"/>
        <w:strike w:val="0"/>
        <w:color w:val="000000"/>
        <w:sz w:val="24"/>
        <w:szCs w:val="24"/>
        <w:u w:val="none"/>
        <w:shd w:val="clear" w:color="auto" w:fill="auto"/>
        <w:vertAlign w:val="baseline"/>
      </w:rPr>
    </w:lvl>
    <w:lvl w:ilvl="3">
      <w:start w:val="1"/>
      <w:numFmt w:val="decimal"/>
      <w:lvlText w:val="%4"/>
      <w:lvlJc w:val="left"/>
      <w:pPr>
        <w:ind w:left="3144" w:hanging="3144"/>
      </w:pPr>
      <w:rPr>
        <w:rFonts w:ascii="Candara" w:eastAsia="Candara" w:hAnsi="Candara" w:cs="Candara"/>
        <w:b w:val="0"/>
        <w:i w:val="0"/>
        <w:strike w:val="0"/>
        <w:color w:val="000000"/>
        <w:sz w:val="24"/>
        <w:szCs w:val="24"/>
        <w:u w:val="none"/>
        <w:shd w:val="clear" w:color="auto" w:fill="auto"/>
        <w:vertAlign w:val="baseline"/>
      </w:rPr>
    </w:lvl>
    <w:lvl w:ilvl="4">
      <w:start w:val="1"/>
      <w:numFmt w:val="lowerLetter"/>
      <w:lvlText w:val="%5"/>
      <w:lvlJc w:val="left"/>
      <w:pPr>
        <w:ind w:left="3864" w:hanging="3864"/>
      </w:pPr>
      <w:rPr>
        <w:rFonts w:ascii="Candara" w:eastAsia="Candara" w:hAnsi="Candara" w:cs="Candara"/>
        <w:b w:val="0"/>
        <w:i w:val="0"/>
        <w:strike w:val="0"/>
        <w:color w:val="000000"/>
        <w:sz w:val="24"/>
        <w:szCs w:val="24"/>
        <w:u w:val="none"/>
        <w:shd w:val="clear" w:color="auto" w:fill="auto"/>
        <w:vertAlign w:val="baseline"/>
      </w:rPr>
    </w:lvl>
    <w:lvl w:ilvl="5">
      <w:start w:val="1"/>
      <w:numFmt w:val="lowerRoman"/>
      <w:lvlText w:val="%6"/>
      <w:lvlJc w:val="left"/>
      <w:pPr>
        <w:ind w:left="4584" w:hanging="4584"/>
      </w:pPr>
      <w:rPr>
        <w:rFonts w:ascii="Candara" w:eastAsia="Candara" w:hAnsi="Candara" w:cs="Candara"/>
        <w:b w:val="0"/>
        <w:i w:val="0"/>
        <w:strike w:val="0"/>
        <w:color w:val="000000"/>
        <w:sz w:val="24"/>
        <w:szCs w:val="24"/>
        <w:u w:val="none"/>
        <w:shd w:val="clear" w:color="auto" w:fill="auto"/>
        <w:vertAlign w:val="baseline"/>
      </w:rPr>
    </w:lvl>
    <w:lvl w:ilvl="6">
      <w:start w:val="1"/>
      <w:numFmt w:val="decimal"/>
      <w:lvlText w:val="%7"/>
      <w:lvlJc w:val="left"/>
      <w:pPr>
        <w:ind w:left="5304" w:hanging="5304"/>
      </w:pPr>
      <w:rPr>
        <w:rFonts w:ascii="Candara" w:eastAsia="Candara" w:hAnsi="Candara" w:cs="Candara"/>
        <w:b w:val="0"/>
        <w:i w:val="0"/>
        <w:strike w:val="0"/>
        <w:color w:val="000000"/>
        <w:sz w:val="24"/>
        <w:szCs w:val="24"/>
        <w:u w:val="none"/>
        <w:shd w:val="clear" w:color="auto" w:fill="auto"/>
        <w:vertAlign w:val="baseline"/>
      </w:rPr>
    </w:lvl>
    <w:lvl w:ilvl="7">
      <w:start w:val="1"/>
      <w:numFmt w:val="lowerLetter"/>
      <w:lvlText w:val="%8"/>
      <w:lvlJc w:val="left"/>
      <w:pPr>
        <w:ind w:left="6024" w:hanging="6024"/>
      </w:pPr>
      <w:rPr>
        <w:rFonts w:ascii="Candara" w:eastAsia="Candara" w:hAnsi="Candara" w:cs="Candara"/>
        <w:b w:val="0"/>
        <w:i w:val="0"/>
        <w:strike w:val="0"/>
        <w:color w:val="000000"/>
        <w:sz w:val="24"/>
        <w:szCs w:val="24"/>
        <w:u w:val="none"/>
        <w:shd w:val="clear" w:color="auto" w:fill="auto"/>
        <w:vertAlign w:val="baseline"/>
      </w:rPr>
    </w:lvl>
    <w:lvl w:ilvl="8">
      <w:start w:val="1"/>
      <w:numFmt w:val="lowerRoman"/>
      <w:lvlText w:val="%9"/>
      <w:lvlJc w:val="left"/>
      <w:pPr>
        <w:ind w:left="6744" w:hanging="6744"/>
      </w:pPr>
      <w:rPr>
        <w:rFonts w:ascii="Candara" w:eastAsia="Candara" w:hAnsi="Candara" w:cs="Candara"/>
        <w:b w:val="0"/>
        <w:i w:val="0"/>
        <w:strike w:val="0"/>
        <w:color w:val="000000"/>
        <w:sz w:val="24"/>
        <w:szCs w:val="24"/>
        <w:u w:val="none"/>
        <w:shd w:val="clear" w:color="auto" w:fill="auto"/>
        <w:vertAlign w:val="baseline"/>
      </w:rPr>
    </w:lvl>
  </w:abstractNum>
  <w:abstractNum w:abstractNumId="35" w15:restartNumberingAfterBreak="0">
    <w:nsid w:val="6FC348A9"/>
    <w:multiLevelType w:val="multilevel"/>
    <w:tmpl w:val="6B3E8486"/>
    <w:lvl w:ilvl="0">
      <w:start w:val="1"/>
      <w:numFmt w:val="lowerLetter"/>
      <w:lvlText w:val="%1)"/>
      <w:lvlJc w:val="left"/>
      <w:pPr>
        <w:ind w:left="1020" w:hanging="1020"/>
      </w:pPr>
      <w:rPr>
        <w:rFonts w:ascii="Candara" w:eastAsia="Candara" w:hAnsi="Candara" w:cs="Candara"/>
        <w:b w:val="0"/>
        <w:i w:val="0"/>
        <w:strike w:val="0"/>
        <w:color w:val="000000"/>
        <w:sz w:val="24"/>
        <w:szCs w:val="24"/>
        <w:u w:val="none"/>
        <w:shd w:val="clear" w:color="auto" w:fill="auto"/>
        <w:vertAlign w:val="baseline"/>
      </w:rPr>
    </w:lvl>
    <w:lvl w:ilvl="1">
      <w:start w:val="1"/>
      <w:numFmt w:val="lowerLetter"/>
      <w:lvlText w:val="%2"/>
      <w:lvlJc w:val="left"/>
      <w:pPr>
        <w:ind w:left="1704" w:hanging="1704"/>
      </w:pPr>
      <w:rPr>
        <w:rFonts w:ascii="Candara" w:eastAsia="Candara" w:hAnsi="Candara" w:cs="Candara"/>
        <w:b w:val="0"/>
        <w:i w:val="0"/>
        <w:strike w:val="0"/>
        <w:color w:val="000000"/>
        <w:sz w:val="24"/>
        <w:szCs w:val="24"/>
        <w:u w:val="none"/>
        <w:shd w:val="clear" w:color="auto" w:fill="auto"/>
        <w:vertAlign w:val="baseline"/>
      </w:rPr>
    </w:lvl>
    <w:lvl w:ilvl="2">
      <w:start w:val="1"/>
      <w:numFmt w:val="lowerRoman"/>
      <w:lvlText w:val="%3"/>
      <w:lvlJc w:val="left"/>
      <w:pPr>
        <w:ind w:left="2424" w:hanging="2424"/>
      </w:pPr>
      <w:rPr>
        <w:rFonts w:ascii="Candara" w:eastAsia="Candara" w:hAnsi="Candara" w:cs="Candara"/>
        <w:b w:val="0"/>
        <w:i w:val="0"/>
        <w:strike w:val="0"/>
        <w:color w:val="000000"/>
        <w:sz w:val="24"/>
        <w:szCs w:val="24"/>
        <w:u w:val="none"/>
        <w:shd w:val="clear" w:color="auto" w:fill="auto"/>
        <w:vertAlign w:val="baseline"/>
      </w:rPr>
    </w:lvl>
    <w:lvl w:ilvl="3">
      <w:start w:val="1"/>
      <w:numFmt w:val="decimal"/>
      <w:lvlText w:val="%4"/>
      <w:lvlJc w:val="left"/>
      <w:pPr>
        <w:ind w:left="3144" w:hanging="3144"/>
      </w:pPr>
      <w:rPr>
        <w:rFonts w:ascii="Candara" w:eastAsia="Candara" w:hAnsi="Candara" w:cs="Candara"/>
        <w:b w:val="0"/>
        <w:i w:val="0"/>
        <w:strike w:val="0"/>
        <w:color w:val="000000"/>
        <w:sz w:val="24"/>
        <w:szCs w:val="24"/>
        <w:u w:val="none"/>
        <w:shd w:val="clear" w:color="auto" w:fill="auto"/>
        <w:vertAlign w:val="baseline"/>
      </w:rPr>
    </w:lvl>
    <w:lvl w:ilvl="4">
      <w:start w:val="1"/>
      <w:numFmt w:val="lowerLetter"/>
      <w:lvlText w:val="%5"/>
      <w:lvlJc w:val="left"/>
      <w:pPr>
        <w:ind w:left="3864" w:hanging="3864"/>
      </w:pPr>
      <w:rPr>
        <w:rFonts w:ascii="Candara" w:eastAsia="Candara" w:hAnsi="Candara" w:cs="Candara"/>
        <w:b w:val="0"/>
        <w:i w:val="0"/>
        <w:strike w:val="0"/>
        <w:color w:val="000000"/>
        <w:sz w:val="24"/>
        <w:szCs w:val="24"/>
        <w:u w:val="none"/>
        <w:shd w:val="clear" w:color="auto" w:fill="auto"/>
        <w:vertAlign w:val="baseline"/>
      </w:rPr>
    </w:lvl>
    <w:lvl w:ilvl="5">
      <w:start w:val="1"/>
      <w:numFmt w:val="lowerRoman"/>
      <w:lvlText w:val="%6"/>
      <w:lvlJc w:val="left"/>
      <w:pPr>
        <w:ind w:left="4584" w:hanging="4584"/>
      </w:pPr>
      <w:rPr>
        <w:rFonts w:ascii="Candara" w:eastAsia="Candara" w:hAnsi="Candara" w:cs="Candara"/>
        <w:b w:val="0"/>
        <w:i w:val="0"/>
        <w:strike w:val="0"/>
        <w:color w:val="000000"/>
        <w:sz w:val="24"/>
        <w:szCs w:val="24"/>
        <w:u w:val="none"/>
        <w:shd w:val="clear" w:color="auto" w:fill="auto"/>
        <w:vertAlign w:val="baseline"/>
      </w:rPr>
    </w:lvl>
    <w:lvl w:ilvl="6">
      <w:start w:val="1"/>
      <w:numFmt w:val="decimal"/>
      <w:lvlText w:val="%7"/>
      <w:lvlJc w:val="left"/>
      <w:pPr>
        <w:ind w:left="5304" w:hanging="5304"/>
      </w:pPr>
      <w:rPr>
        <w:rFonts w:ascii="Candara" w:eastAsia="Candara" w:hAnsi="Candara" w:cs="Candara"/>
        <w:b w:val="0"/>
        <w:i w:val="0"/>
        <w:strike w:val="0"/>
        <w:color w:val="000000"/>
        <w:sz w:val="24"/>
        <w:szCs w:val="24"/>
        <w:u w:val="none"/>
        <w:shd w:val="clear" w:color="auto" w:fill="auto"/>
        <w:vertAlign w:val="baseline"/>
      </w:rPr>
    </w:lvl>
    <w:lvl w:ilvl="7">
      <w:start w:val="1"/>
      <w:numFmt w:val="lowerLetter"/>
      <w:lvlText w:val="%8"/>
      <w:lvlJc w:val="left"/>
      <w:pPr>
        <w:ind w:left="6024" w:hanging="6024"/>
      </w:pPr>
      <w:rPr>
        <w:rFonts w:ascii="Candara" w:eastAsia="Candara" w:hAnsi="Candara" w:cs="Candara"/>
        <w:b w:val="0"/>
        <w:i w:val="0"/>
        <w:strike w:val="0"/>
        <w:color w:val="000000"/>
        <w:sz w:val="24"/>
        <w:szCs w:val="24"/>
        <w:u w:val="none"/>
        <w:shd w:val="clear" w:color="auto" w:fill="auto"/>
        <w:vertAlign w:val="baseline"/>
      </w:rPr>
    </w:lvl>
    <w:lvl w:ilvl="8">
      <w:start w:val="1"/>
      <w:numFmt w:val="lowerRoman"/>
      <w:lvlText w:val="%9"/>
      <w:lvlJc w:val="left"/>
      <w:pPr>
        <w:ind w:left="6744" w:hanging="6744"/>
      </w:pPr>
      <w:rPr>
        <w:rFonts w:ascii="Candara" w:eastAsia="Candara" w:hAnsi="Candara" w:cs="Candara"/>
        <w:b w:val="0"/>
        <w:i w:val="0"/>
        <w:strike w:val="0"/>
        <w:color w:val="000000"/>
        <w:sz w:val="24"/>
        <w:szCs w:val="24"/>
        <w:u w:val="none"/>
        <w:shd w:val="clear" w:color="auto" w:fill="auto"/>
        <w:vertAlign w:val="baseline"/>
      </w:rPr>
    </w:lvl>
  </w:abstractNum>
  <w:abstractNum w:abstractNumId="36" w15:restartNumberingAfterBreak="0">
    <w:nsid w:val="700366B8"/>
    <w:multiLevelType w:val="multilevel"/>
    <w:tmpl w:val="C6F2CD26"/>
    <w:lvl w:ilvl="0">
      <w:start w:val="1"/>
      <w:numFmt w:val="lowerLetter"/>
      <w:lvlText w:val="%1)"/>
      <w:lvlJc w:val="left"/>
      <w:pPr>
        <w:ind w:left="1021" w:hanging="1021"/>
      </w:pPr>
      <w:rPr>
        <w:rFonts w:ascii="Candara" w:eastAsia="Candara" w:hAnsi="Candara" w:cs="Candara"/>
        <w:b w:val="0"/>
        <w:i w:val="0"/>
        <w:strike w:val="0"/>
        <w:color w:val="000000"/>
        <w:sz w:val="24"/>
        <w:szCs w:val="24"/>
        <w:u w:val="none"/>
        <w:shd w:val="clear" w:color="auto" w:fill="auto"/>
        <w:vertAlign w:val="baseline"/>
      </w:rPr>
    </w:lvl>
    <w:lvl w:ilvl="1">
      <w:start w:val="1"/>
      <w:numFmt w:val="lowerLetter"/>
      <w:lvlText w:val="%2"/>
      <w:lvlJc w:val="left"/>
      <w:pPr>
        <w:ind w:left="1704" w:hanging="1704"/>
      </w:pPr>
      <w:rPr>
        <w:rFonts w:ascii="Candara" w:eastAsia="Candara" w:hAnsi="Candara" w:cs="Candara"/>
        <w:b w:val="0"/>
        <w:i w:val="0"/>
        <w:strike w:val="0"/>
        <w:color w:val="000000"/>
        <w:sz w:val="24"/>
        <w:szCs w:val="24"/>
        <w:u w:val="none"/>
        <w:shd w:val="clear" w:color="auto" w:fill="auto"/>
        <w:vertAlign w:val="baseline"/>
      </w:rPr>
    </w:lvl>
    <w:lvl w:ilvl="2">
      <w:start w:val="1"/>
      <w:numFmt w:val="lowerRoman"/>
      <w:lvlText w:val="%3"/>
      <w:lvlJc w:val="left"/>
      <w:pPr>
        <w:ind w:left="2424" w:hanging="2424"/>
      </w:pPr>
      <w:rPr>
        <w:rFonts w:ascii="Candara" w:eastAsia="Candara" w:hAnsi="Candara" w:cs="Candara"/>
        <w:b w:val="0"/>
        <w:i w:val="0"/>
        <w:strike w:val="0"/>
        <w:color w:val="000000"/>
        <w:sz w:val="24"/>
        <w:szCs w:val="24"/>
        <w:u w:val="none"/>
        <w:shd w:val="clear" w:color="auto" w:fill="auto"/>
        <w:vertAlign w:val="baseline"/>
      </w:rPr>
    </w:lvl>
    <w:lvl w:ilvl="3">
      <w:start w:val="1"/>
      <w:numFmt w:val="decimal"/>
      <w:lvlText w:val="%4"/>
      <w:lvlJc w:val="left"/>
      <w:pPr>
        <w:ind w:left="3144" w:hanging="3144"/>
      </w:pPr>
      <w:rPr>
        <w:rFonts w:ascii="Candara" w:eastAsia="Candara" w:hAnsi="Candara" w:cs="Candara"/>
        <w:b w:val="0"/>
        <w:i w:val="0"/>
        <w:strike w:val="0"/>
        <w:color w:val="000000"/>
        <w:sz w:val="24"/>
        <w:szCs w:val="24"/>
        <w:u w:val="none"/>
        <w:shd w:val="clear" w:color="auto" w:fill="auto"/>
        <w:vertAlign w:val="baseline"/>
      </w:rPr>
    </w:lvl>
    <w:lvl w:ilvl="4">
      <w:start w:val="1"/>
      <w:numFmt w:val="lowerLetter"/>
      <w:lvlText w:val="%5"/>
      <w:lvlJc w:val="left"/>
      <w:pPr>
        <w:ind w:left="3864" w:hanging="3864"/>
      </w:pPr>
      <w:rPr>
        <w:rFonts w:ascii="Candara" w:eastAsia="Candara" w:hAnsi="Candara" w:cs="Candara"/>
        <w:b w:val="0"/>
        <w:i w:val="0"/>
        <w:strike w:val="0"/>
        <w:color w:val="000000"/>
        <w:sz w:val="24"/>
        <w:szCs w:val="24"/>
        <w:u w:val="none"/>
        <w:shd w:val="clear" w:color="auto" w:fill="auto"/>
        <w:vertAlign w:val="baseline"/>
      </w:rPr>
    </w:lvl>
    <w:lvl w:ilvl="5">
      <w:start w:val="1"/>
      <w:numFmt w:val="lowerRoman"/>
      <w:lvlText w:val="%6"/>
      <w:lvlJc w:val="left"/>
      <w:pPr>
        <w:ind w:left="4584" w:hanging="4584"/>
      </w:pPr>
      <w:rPr>
        <w:rFonts w:ascii="Candara" w:eastAsia="Candara" w:hAnsi="Candara" w:cs="Candara"/>
        <w:b w:val="0"/>
        <w:i w:val="0"/>
        <w:strike w:val="0"/>
        <w:color w:val="000000"/>
        <w:sz w:val="24"/>
        <w:szCs w:val="24"/>
        <w:u w:val="none"/>
        <w:shd w:val="clear" w:color="auto" w:fill="auto"/>
        <w:vertAlign w:val="baseline"/>
      </w:rPr>
    </w:lvl>
    <w:lvl w:ilvl="6">
      <w:start w:val="1"/>
      <w:numFmt w:val="decimal"/>
      <w:lvlText w:val="%7"/>
      <w:lvlJc w:val="left"/>
      <w:pPr>
        <w:ind w:left="5304" w:hanging="5304"/>
      </w:pPr>
      <w:rPr>
        <w:rFonts w:ascii="Candara" w:eastAsia="Candara" w:hAnsi="Candara" w:cs="Candara"/>
        <w:b w:val="0"/>
        <w:i w:val="0"/>
        <w:strike w:val="0"/>
        <w:color w:val="000000"/>
        <w:sz w:val="24"/>
        <w:szCs w:val="24"/>
        <w:u w:val="none"/>
        <w:shd w:val="clear" w:color="auto" w:fill="auto"/>
        <w:vertAlign w:val="baseline"/>
      </w:rPr>
    </w:lvl>
    <w:lvl w:ilvl="7">
      <w:start w:val="1"/>
      <w:numFmt w:val="lowerLetter"/>
      <w:lvlText w:val="%8"/>
      <w:lvlJc w:val="left"/>
      <w:pPr>
        <w:ind w:left="6024" w:hanging="6024"/>
      </w:pPr>
      <w:rPr>
        <w:rFonts w:ascii="Candara" w:eastAsia="Candara" w:hAnsi="Candara" w:cs="Candara"/>
        <w:b w:val="0"/>
        <w:i w:val="0"/>
        <w:strike w:val="0"/>
        <w:color w:val="000000"/>
        <w:sz w:val="24"/>
        <w:szCs w:val="24"/>
        <w:u w:val="none"/>
        <w:shd w:val="clear" w:color="auto" w:fill="auto"/>
        <w:vertAlign w:val="baseline"/>
      </w:rPr>
    </w:lvl>
    <w:lvl w:ilvl="8">
      <w:start w:val="1"/>
      <w:numFmt w:val="lowerRoman"/>
      <w:lvlText w:val="%9"/>
      <w:lvlJc w:val="left"/>
      <w:pPr>
        <w:ind w:left="6744" w:hanging="6744"/>
      </w:pPr>
      <w:rPr>
        <w:rFonts w:ascii="Candara" w:eastAsia="Candara" w:hAnsi="Candara" w:cs="Candara"/>
        <w:b w:val="0"/>
        <w:i w:val="0"/>
        <w:strike w:val="0"/>
        <w:color w:val="000000"/>
        <w:sz w:val="24"/>
        <w:szCs w:val="24"/>
        <w:u w:val="none"/>
        <w:shd w:val="clear" w:color="auto" w:fill="auto"/>
        <w:vertAlign w:val="baseline"/>
      </w:rPr>
    </w:lvl>
  </w:abstractNum>
  <w:abstractNum w:abstractNumId="37" w15:restartNumberingAfterBreak="0">
    <w:nsid w:val="71BF6FC8"/>
    <w:multiLevelType w:val="hybridMultilevel"/>
    <w:tmpl w:val="4EE28F7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6654E71"/>
    <w:multiLevelType w:val="multilevel"/>
    <w:tmpl w:val="3970E8EC"/>
    <w:lvl w:ilvl="0">
      <w:start w:val="1"/>
      <w:numFmt w:val="lowerLetter"/>
      <w:lvlText w:val="%1)"/>
      <w:lvlJc w:val="left"/>
      <w:pPr>
        <w:ind w:left="1021" w:hanging="1021"/>
      </w:pPr>
      <w:rPr>
        <w:rFonts w:ascii="Candara" w:eastAsia="Candara" w:hAnsi="Candara" w:cs="Candara"/>
        <w:b w:val="0"/>
        <w:i w:val="0"/>
        <w:strike w:val="0"/>
        <w:color w:val="000000"/>
        <w:sz w:val="24"/>
        <w:szCs w:val="24"/>
        <w:u w:val="none"/>
        <w:shd w:val="clear" w:color="auto" w:fill="auto"/>
        <w:vertAlign w:val="baseline"/>
      </w:rPr>
    </w:lvl>
    <w:lvl w:ilvl="1">
      <w:start w:val="1"/>
      <w:numFmt w:val="lowerLetter"/>
      <w:lvlText w:val="%2"/>
      <w:lvlJc w:val="left"/>
      <w:pPr>
        <w:ind w:left="1704" w:hanging="1704"/>
      </w:pPr>
      <w:rPr>
        <w:rFonts w:ascii="Candara" w:eastAsia="Candara" w:hAnsi="Candara" w:cs="Candara"/>
        <w:b w:val="0"/>
        <w:i w:val="0"/>
        <w:strike w:val="0"/>
        <w:color w:val="000000"/>
        <w:sz w:val="24"/>
        <w:szCs w:val="24"/>
        <w:u w:val="none"/>
        <w:shd w:val="clear" w:color="auto" w:fill="auto"/>
        <w:vertAlign w:val="baseline"/>
      </w:rPr>
    </w:lvl>
    <w:lvl w:ilvl="2">
      <w:start w:val="1"/>
      <w:numFmt w:val="lowerRoman"/>
      <w:lvlText w:val="%3"/>
      <w:lvlJc w:val="left"/>
      <w:pPr>
        <w:ind w:left="2424" w:hanging="2424"/>
      </w:pPr>
      <w:rPr>
        <w:rFonts w:ascii="Candara" w:eastAsia="Candara" w:hAnsi="Candara" w:cs="Candara"/>
        <w:b w:val="0"/>
        <w:i w:val="0"/>
        <w:strike w:val="0"/>
        <w:color w:val="000000"/>
        <w:sz w:val="24"/>
        <w:szCs w:val="24"/>
        <w:u w:val="none"/>
        <w:shd w:val="clear" w:color="auto" w:fill="auto"/>
        <w:vertAlign w:val="baseline"/>
      </w:rPr>
    </w:lvl>
    <w:lvl w:ilvl="3">
      <w:start w:val="1"/>
      <w:numFmt w:val="decimal"/>
      <w:lvlText w:val="%4"/>
      <w:lvlJc w:val="left"/>
      <w:pPr>
        <w:ind w:left="3144" w:hanging="3144"/>
      </w:pPr>
      <w:rPr>
        <w:rFonts w:ascii="Candara" w:eastAsia="Candara" w:hAnsi="Candara" w:cs="Candara"/>
        <w:b w:val="0"/>
        <w:i w:val="0"/>
        <w:strike w:val="0"/>
        <w:color w:val="000000"/>
        <w:sz w:val="24"/>
        <w:szCs w:val="24"/>
        <w:u w:val="none"/>
        <w:shd w:val="clear" w:color="auto" w:fill="auto"/>
        <w:vertAlign w:val="baseline"/>
      </w:rPr>
    </w:lvl>
    <w:lvl w:ilvl="4">
      <w:start w:val="1"/>
      <w:numFmt w:val="lowerLetter"/>
      <w:lvlText w:val="%5"/>
      <w:lvlJc w:val="left"/>
      <w:pPr>
        <w:ind w:left="3864" w:hanging="3864"/>
      </w:pPr>
      <w:rPr>
        <w:rFonts w:ascii="Candara" w:eastAsia="Candara" w:hAnsi="Candara" w:cs="Candara"/>
        <w:b w:val="0"/>
        <w:i w:val="0"/>
        <w:strike w:val="0"/>
        <w:color w:val="000000"/>
        <w:sz w:val="24"/>
        <w:szCs w:val="24"/>
        <w:u w:val="none"/>
        <w:shd w:val="clear" w:color="auto" w:fill="auto"/>
        <w:vertAlign w:val="baseline"/>
      </w:rPr>
    </w:lvl>
    <w:lvl w:ilvl="5">
      <w:start w:val="1"/>
      <w:numFmt w:val="lowerRoman"/>
      <w:lvlText w:val="%6"/>
      <w:lvlJc w:val="left"/>
      <w:pPr>
        <w:ind w:left="4584" w:hanging="4584"/>
      </w:pPr>
      <w:rPr>
        <w:rFonts w:ascii="Candara" w:eastAsia="Candara" w:hAnsi="Candara" w:cs="Candara"/>
        <w:b w:val="0"/>
        <w:i w:val="0"/>
        <w:strike w:val="0"/>
        <w:color w:val="000000"/>
        <w:sz w:val="24"/>
        <w:szCs w:val="24"/>
        <w:u w:val="none"/>
        <w:shd w:val="clear" w:color="auto" w:fill="auto"/>
        <w:vertAlign w:val="baseline"/>
      </w:rPr>
    </w:lvl>
    <w:lvl w:ilvl="6">
      <w:start w:val="1"/>
      <w:numFmt w:val="decimal"/>
      <w:lvlText w:val="%7"/>
      <w:lvlJc w:val="left"/>
      <w:pPr>
        <w:ind w:left="5304" w:hanging="5304"/>
      </w:pPr>
      <w:rPr>
        <w:rFonts w:ascii="Candara" w:eastAsia="Candara" w:hAnsi="Candara" w:cs="Candara"/>
        <w:b w:val="0"/>
        <w:i w:val="0"/>
        <w:strike w:val="0"/>
        <w:color w:val="000000"/>
        <w:sz w:val="24"/>
        <w:szCs w:val="24"/>
        <w:u w:val="none"/>
        <w:shd w:val="clear" w:color="auto" w:fill="auto"/>
        <w:vertAlign w:val="baseline"/>
      </w:rPr>
    </w:lvl>
    <w:lvl w:ilvl="7">
      <w:start w:val="1"/>
      <w:numFmt w:val="lowerLetter"/>
      <w:lvlText w:val="%8"/>
      <w:lvlJc w:val="left"/>
      <w:pPr>
        <w:ind w:left="6024" w:hanging="6024"/>
      </w:pPr>
      <w:rPr>
        <w:rFonts w:ascii="Candara" w:eastAsia="Candara" w:hAnsi="Candara" w:cs="Candara"/>
        <w:b w:val="0"/>
        <w:i w:val="0"/>
        <w:strike w:val="0"/>
        <w:color w:val="000000"/>
        <w:sz w:val="24"/>
        <w:szCs w:val="24"/>
        <w:u w:val="none"/>
        <w:shd w:val="clear" w:color="auto" w:fill="auto"/>
        <w:vertAlign w:val="baseline"/>
      </w:rPr>
    </w:lvl>
    <w:lvl w:ilvl="8">
      <w:start w:val="1"/>
      <w:numFmt w:val="lowerRoman"/>
      <w:lvlText w:val="%9"/>
      <w:lvlJc w:val="left"/>
      <w:pPr>
        <w:ind w:left="6744" w:hanging="6744"/>
      </w:pPr>
      <w:rPr>
        <w:rFonts w:ascii="Candara" w:eastAsia="Candara" w:hAnsi="Candara" w:cs="Candara"/>
        <w:b w:val="0"/>
        <w:i w:val="0"/>
        <w:strike w:val="0"/>
        <w:color w:val="000000"/>
        <w:sz w:val="24"/>
        <w:szCs w:val="24"/>
        <w:u w:val="none"/>
        <w:shd w:val="clear" w:color="auto" w:fill="auto"/>
        <w:vertAlign w:val="baseline"/>
      </w:rPr>
    </w:lvl>
  </w:abstractNum>
  <w:abstractNum w:abstractNumId="39" w15:restartNumberingAfterBreak="0">
    <w:nsid w:val="7AAD0B69"/>
    <w:multiLevelType w:val="hybridMultilevel"/>
    <w:tmpl w:val="B9E89820"/>
    <w:lvl w:ilvl="0" w:tplc="FB72E35A">
      <w:start w:val="2"/>
      <w:numFmt w:val="bullet"/>
      <w:lvlText w:val="-"/>
      <w:lvlJc w:val="left"/>
      <w:pPr>
        <w:ind w:left="720" w:hanging="360"/>
      </w:pPr>
      <w:rPr>
        <w:rFonts w:ascii="Candara" w:eastAsia="Candara" w:hAnsi="Candara" w:cs="Candara"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7BA94795"/>
    <w:multiLevelType w:val="multilevel"/>
    <w:tmpl w:val="ADECD6CE"/>
    <w:lvl w:ilvl="0">
      <w:start w:val="8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DB02FE7"/>
    <w:multiLevelType w:val="multilevel"/>
    <w:tmpl w:val="E1AADCFC"/>
    <w:lvl w:ilvl="0">
      <w:start w:val="1"/>
      <w:numFmt w:val="lowerLetter"/>
      <w:lvlText w:val="%1)"/>
      <w:lvlJc w:val="left"/>
      <w:pPr>
        <w:ind w:left="1020" w:hanging="1020"/>
      </w:pPr>
      <w:rPr>
        <w:rFonts w:ascii="Candara" w:eastAsia="Candara" w:hAnsi="Candara" w:cs="Candara"/>
        <w:b w:val="0"/>
        <w:i w:val="0"/>
        <w:strike w:val="0"/>
        <w:color w:val="000000"/>
        <w:sz w:val="24"/>
        <w:szCs w:val="24"/>
        <w:u w:val="none"/>
        <w:shd w:val="clear" w:color="auto" w:fill="auto"/>
        <w:vertAlign w:val="baseline"/>
      </w:rPr>
    </w:lvl>
    <w:lvl w:ilvl="1">
      <w:start w:val="1"/>
      <w:numFmt w:val="lowerLetter"/>
      <w:lvlText w:val="%2"/>
      <w:lvlJc w:val="left"/>
      <w:pPr>
        <w:ind w:left="1704" w:hanging="1704"/>
      </w:pPr>
      <w:rPr>
        <w:rFonts w:ascii="Candara" w:eastAsia="Candara" w:hAnsi="Candara" w:cs="Candara"/>
        <w:b w:val="0"/>
        <w:i w:val="0"/>
        <w:strike w:val="0"/>
        <w:color w:val="000000"/>
        <w:sz w:val="24"/>
        <w:szCs w:val="24"/>
        <w:u w:val="none"/>
        <w:shd w:val="clear" w:color="auto" w:fill="auto"/>
        <w:vertAlign w:val="baseline"/>
      </w:rPr>
    </w:lvl>
    <w:lvl w:ilvl="2">
      <w:start w:val="1"/>
      <w:numFmt w:val="lowerRoman"/>
      <w:lvlText w:val="%3"/>
      <w:lvlJc w:val="left"/>
      <w:pPr>
        <w:ind w:left="2424" w:hanging="2424"/>
      </w:pPr>
      <w:rPr>
        <w:rFonts w:ascii="Candara" w:eastAsia="Candara" w:hAnsi="Candara" w:cs="Candara"/>
        <w:b w:val="0"/>
        <w:i w:val="0"/>
        <w:strike w:val="0"/>
        <w:color w:val="000000"/>
        <w:sz w:val="24"/>
        <w:szCs w:val="24"/>
        <w:u w:val="none"/>
        <w:shd w:val="clear" w:color="auto" w:fill="auto"/>
        <w:vertAlign w:val="baseline"/>
      </w:rPr>
    </w:lvl>
    <w:lvl w:ilvl="3">
      <w:start w:val="1"/>
      <w:numFmt w:val="decimal"/>
      <w:lvlText w:val="%4"/>
      <w:lvlJc w:val="left"/>
      <w:pPr>
        <w:ind w:left="3144" w:hanging="3144"/>
      </w:pPr>
      <w:rPr>
        <w:rFonts w:ascii="Candara" w:eastAsia="Candara" w:hAnsi="Candara" w:cs="Candara"/>
        <w:b w:val="0"/>
        <w:i w:val="0"/>
        <w:strike w:val="0"/>
        <w:color w:val="000000"/>
        <w:sz w:val="24"/>
        <w:szCs w:val="24"/>
        <w:u w:val="none"/>
        <w:shd w:val="clear" w:color="auto" w:fill="auto"/>
        <w:vertAlign w:val="baseline"/>
      </w:rPr>
    </w:lvl>
    <w:lvl w:ilvl="4">
      <w:start w:val="1"/>
      <w:numFmt w:val="lowerLetter"/>
      <w:lvlText w:val="%5"/>
      <w:lvlJc w:val="left"/>
      <w:pPr>
        <w:ind w:left="3864" w:hanging="3864"/>
      </w:pPr>
      <w:rPr>
        <w:rFonts w:ascii="Candara" w:eastAsia="Candara" w:hAnsi="Candara" w:cs="Candara"/>
        <w:b w:val="0"/>
        <w:i w:val="0"/>
        <w:strike w:val="0"/>
        <w:color w:val="000000"/>
        <w:sz w:val="24"/>
        <w:szCs w:val="24"/>
        <w:u w:val="none"/>
        <w:shd w:val="clear" w:color="auto" w:fill="auto"/>
        <w:vertAlign w:val="baseline"/>
      </w:rPr>
    </w:lvl>
    <w:lvl w:ilvl="5">
      <w:start w:val="1"/>
      <w:numFmt w:val="lowerRoman"/>
      <w:lvlText w:val="%6"/>
      <w:lvlJc w:val="left"/>
      <w:pPr>
        <w:ind w:left="4584" w:hanging="4584"/>
      </w:pPr>
      <w:rPr>
        <w:rFonts w:ascii="Candara" w:eastAsia="Candara" w:hAnsi="Candara" w:cs="Candara"/>
        <w:b w:val="0"/>
        <w:i w:val="0"/>
        <w:strike w:val="0"/>
        <w:color w:val="000000"/>
        <w:sz w:val="24"/>
        <w:szCs w:val="24"/>
        <w:u w:val="none"/>
        <w:shd w:val="clear" w:color="auto" w:fill="auto"/>
        <w:vertAlign w:val="baseline"/>
      </w:rPr>
    </w:lvl>
    <w:lvl w:ilvl="6">
      <w:start w:val="1"/>
      <w:numFmt w:val="decimal"/>
      <w:lvlText w:val="%7"/>
      <w:lvlJc w:val="left"/>
      <w:pPr>
        <w:ind w:left="5304" w:hanging="5304"/>
      </w:pPr>
      <w:rPr>
        <w:rFonts w:ascii="Candara" w:eastAsia="Candara" w:hAnsi="Candara" w:cs="Candara"/>
        <w:b w:val="0"/>
        <w:i w:val="0"/>
        <w:strike w:val="0"/>
        <w:color w:val="000000"/>
        <w:sz w:val="24"/>
        <w:szCs w:val="24"/>
        <w:u w:val="none"/>
        <w:shd w:val="clear" w:color="auto" w:fill="auto"/>
        <w:vertAlign w:val="baseline"/>
      </w:rPr>
    </w:lvl>
    <w:lvl w:ilvl="7">
      <w:start w:val="1"/>
      <w:numFmt w:val="lowerLetter"/>
      <w:lvlText w:val="%8"/>
      <w:lvlJc w:val="left"/>
      <w:pPr>
        <w:ind w:left="6024" w:hanging="6024"/>
      </w:pPr>
      <w:rPr>
        <w:rFonts w:ascii="Candara" w:eastAsia="Candara" w:hAnsi="Candara" w:cs="Candara"/>
        <w:b w:val="0"/>
        <w:i w:val="0"/>
        <w:strike w:val="0"/>
        <w:color w:val="000000"/>
        <w:sz w:val="24"/>
        <w:szCs w:val="24"/>
        <w:u w:val="none"/>
        <w:shd w:val="clear" w:color="auto" w:fill="auto"/>
        <w:vertAlign w:val="baseline"/>
      </w:rPr>
    </w:lvl>
    <w:lvl w:ilvl="8">
      <w:start w:val="1"/>
      <w:numFmt w:val="lowerRoman"/>
      <w:lvlText w:val="%9"/>
      <w:lvlJc w:val="left"/>
      <w:pPr>
        <w:ind w:left="6744" w:hanging="6744"/>
      </w:pPr>
      <w:rPr>
        <w:rFonts w:ascii="Candara" w:eastAsia="Candara" w:hAnsi="Candara" w:cs="Candara"/>
        <w:b w:val="0"/>
        <w:i w:val="0"/>
        <w:strike w:val="0"/>
        <w:color w:val="000000"/>
        <w:sz w:val="24"/>
        <w:szCs w:val="24"/>
        <w:u w:val="none"/>
        <w:shd w:val="clear" w:color="auto" w:fill="auto"/>
        <w:vertAlign w:val="baseline"/>
      </w:rPr>
    </w:lvl>
  </w:abstractNum>
  <w:num w:numId="1" w16cid:durableId="1787650694">
    <w:abstractNumId w:val="18"/>
  </w:num>
  <w:num w:numId="2" w16cid:durableId="1712681250">
    <w:abstractNumId w:val="38"/>
  </w:num>
  <w:num w:numId="3" w16cid:durableId="554397202">
    <w:abstractNumId w:val="1"/>
  </w:num>
  <w:num w:numId="4" w16cid:durableId="1924753132">
    <w:abstractNumId w:val="31"/>
  </w:num>
  <w:num w:numId="5" w16cid:durableId="797409006">
    <w:abstractNumId w:val="34"/>
  </w:num>
  <w:num w:numId="6" w16cid:durableId="897281073">
    <w:abstractNumId w:val="15"/>
  </w:num>
  <w:num w:numId="7" w16cid:durableId="1372917663">
    <w:abstractNumId w:val="7"/>
  </w:num>
  <w:num w:numId="8" w16cid:durableId="174735490">
    <w:abstractNumId w:val="16"/>
  </w:num>
  <w:num w:numId="9" w16cid:durableId="827399728">
    <w:abstractNumId w:val="20"/>
  </w:num>
  <w:num w:numId="10" w16cid:durableId="354429796">
    <w:abstractNumId w:val="32"/>
  </w:num>
  <w:num w:numId="11" w16cid:durableId="970283642">
    <w:abstractNumId w:val="6"/>
  </w:num>
  <w:num w:numId="12" w16cid:durableId="705758599">
    <w:abstractNumId w:val="2"/>
  </w:num>
  <w:num w:numId="13" w16cid:durableId="660082264">
    <w:abstractNumId w:val="13"/>
  </w:num>
  <w:num w:numId="14" w16cid:durableId="1395276289">
    <w:abstractNumId w:val="10"/>
  </w:num>
  <w:num w:numId="15" w16cid:durableId="672951915">
    <w:abstractNumId w:val="3"/>
  </w:num>
  <w:num w:numId="16" w16cid:durableId="1021249063">
    <w:abstractNumId w:val="11"/>
  </w:num>
  <w:num w:numId="17" w16cid:durableId="2046324872">
    <w:abstractNumId w:val="9"/>
  </w:num>
  <w:num w:numId="18" w16cid:durableId="1157302706">
    <w:abstractNumId w:val="0"/>
  </w:num>
  <w:num w:numId="19" w16cid:durableId="816145193">
    <w:abstractNumId w:val="41"/>
  </w:num>
  <w:num w:numId="20" w16cid:durableId="740568138">
    <w:abstractNumId w:val="35"/>
  </w:num>
  <w:num w:numId="21" w16cid:durableId="745882574">
    <w:abstractNumId w:val="36"/>
  </w:num>
  <w:num w:numId="22" w16cid:durableId="317417487">
    <w:abstractNumId w:val="5"/>
  </w:num>
  <w:num w:numId="23" w16cid:durableId="1274090804">
    <w:abstractNumId w:val="27"/>
  </w:num>
  <w:num w:numId="24" w16cid:durableId="727194675">
    <w:abstractNumId w:val="23"/>
  </w:num>
  <w:num w:numId="25" w16cid:durableId="1563828518">
    <w:abstractNumId w:val="33"/>
  </w:num>
  <w:num w:numId="26" w16cid:durableId="514077568">
    <w:abstractNumId w:val="37"/>
  </w:num>
  <w:num w:numId="27" w16cid:durableId="1746680174">
    <w:abstractNumId w:val="30"/>
  </w:num>
  <w:num w:numId="28" w16cid:durableId="1266838590">
    <w:abstractNumId w:val="21"/>
  </w:num>
  <w:num w:numId="29" w16cid:durableId="1412311775">
    <w:abstractNumId w:val="26"/>
  </w:num>
  <w:num w:numId="30" w16cid:durableId="575361261">
    <w:abstractNumId w:val="14"/>
  </w:num>
  <w:num w:numId="31" w16cid:durableId="1704746400">
    <w:abstractNumId w:val="39"/>
  </w:num>
  <w:num w:numId="32" w16cid:durableId="846023700">
    <w:abstractNumId w:val="8"/>
  </w:num>
  <w:num w:numId="33" w16cid:durableId="1201209554">
    <w:abstractNumId w:val="17"/>
  </w:num>
  <w:num w:numId="34" w16cid:durableId="189613661">
    <w:abstractNumId w:val="19"/>
  </w:num>
  <w:num w:numId="35" w16cid:durableId="234632492">
    <w:abstractNumId w:val="28"/>
  </w:num>
  <w:num w:numId="36" w16cid:durableId="46417193">
    <w:abstractNumId w:val="22"/>
  </w:num>
  <w:num w:numId="37" w16cid:durableId="1445536377">
    <w:abstractNumId w:val="29"/>
  </w:num>
  <w:num w:numId="38" w16cid:durableId="681006841">
    <w:abstractNumId w:val="4"/>
  </w:num>
  <w:num w:numId="39" w16cid:durableId="924918160">
    <w:abstractNumId w:val="25"/>
  </w:num>
  <w:num w:numId="40" w16cid:durableId="1964460775">
    <w:abstractNumId w:val="12"/>
  </w:num>
  <w:num w:numId="41" w16cid:durableId="1135833110">
    <w:abstractNumId w:val="24"/>
  </w:num>
  <w:num w:numId="42" w16cid:durableId="648748946">
    <w:abstractNumId w:val="4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y6KmnoFO/85U4yt8hy9Wn71bCUbJdWq/LV7jf3Sh1IT2VRkJOeO6Wc5od6fF4Wu3gb4Twg6WOehandKcx0UN5w==" w:salt="HfOlOA/kR4yHxSo4jzjPtw=="/>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AA0"/>
    <w:rsid w:val="00003E8D"/>
    <w:rsid w:val="000236D2"/>
    <w:rsid w:val="000267DD"/>
    <w:rsid w:val="00042FEF"/>
    <w:rsid w:val="00044C35"/>
    <w:rsid w:val="00056266"/>
    <w:rsid w:val="00057522"/>
    <w:rsid w:val="000A1E66"/>
    <w:rsid w:val="000A32C2"/>
    <w:rsid w:val="000C0D37"/>
    <w:rsid w:val="000E26FA"/>
    <w:rsid w:val="000E7063"/>
    <w:rsid w:val="000E7DCA"/>
    <w:rsid w:val="000F07B9"/>
    <w:rsid w:val="00106F36"/>
    <w:rsid w:val="00113242"/>
    <w:rsid w:val="001276F0"/>
    <w:rsid w:val="00136C09"/>
    <w:rsid w:val="001517A0"/>
    <w:rsid w:val="00170668"/>
    <w:rsid w:val="00177F8E"/>
    <w:rsid w:val="001816A9"/>
    <w:rsid w:val="0018433C"/>
    <w:rsid w:val="001B06D1"/>
    <w:rsid w:val="001B31DC"/>
    <w:rsid w:val="001D5C27"/>
    <w:rsid w:val="001F560D"/>
    <w:rsid w:val="00237D8D"/>
    <w:rsid w:val="0024645B"/>
    <w:rsid w:val="00251F20"/>
    <w:rsid w:val="002642B4"/>
    <w:rsid w:val="002764BF"/>
    <w:rsid w:val="00294C83"/>
    <w:rsid w:val="002A6497"/>
    <w:rsid w:val="002B0CB6"/>
    <w:rsid w:val="002B195C"/>
    <w:rsid w:val="002B19DB"/>
    <w:rsid w:val="002C08A2"/>
    <w:rsid w:val="002C216E"/>
    <w:rsid w:val="002E1FC1"/>
    <w:rsid w:val="003117DF"/>
    <w:rsid w:val="003120E9"/>
    <w:rsid w:val="003147DF"/>
    <w:rsid w:val="00335208"/>
    <w:rsid w:val="00343AD9"/>
    <w:rsid w:val="00362E1C"/>
    <w:rsid w:val="00364818"/>
    <w:rsid w:val="00366AA0"/>
    <w:rsid w:val="00371AA1"/>
    <w:rsid w:val="00387F8C"/>
    <w:rsid w:val="00391518"/>
    <w:rsid w:val="00391D89"/>
    <w:rsid w:val="003A0287"/>
    <w:rsid w:val="003B66DE"/>
    <w:rsid w:val="003B6C60"/>
    <w:rsid w:val="003C5EA6"/>
    <w:rsid w:val="003F0162"/>
    <w:rsid w:val="00411CAC"/>
    <w:rsid w:val="00426EC8"/>
    <w:rsid w:val="00430AFB"/>
    <w:rsid w:val="0043322D"/>
    <w:rsid w:val="00437208"/>
    <w:rsid w:val="004550AD"/>
    <w:rsid w:val="00472865"/>
    <w:rsid w:val="00477A6F"/>
    <w:rsid w:val="00484BD4"/>
    <w:rsid w:val="00494430"/>
    <w:rsid w:val="004B043A"/>
    <w:rsid w:val="004C3E2D"/>
    <w:rsid w:val="004D49DA"/>
    <w:rsid w:val="004D760E"/>
    <w:rsid w:val="004E0260"/>
    <w:rsid w:val="004E0CDD"/>
    <w:rsid w:val="004E5547"/>
    <w:rsid w:val="00504DC6"/>
    <w:rsid w:val="00513FBF"/>
    <w:rsid w:val="005338ED"/>
    <w:rsid w:val="005474D2"/>
    <w:rsid w:val="00567085"/>
    <w:rsid w:val="00594CA8"/>
    <w:rsid w:val="005959C7"/>
    <w:rsid w:val="005B3329"/>
    <w:rsid w:val="005B77DE"/>
    <w:rsid w:val="006179F1"/>
    <w:rsid w:val="00624531"/>
    <w:rsid w:val="00630817"/>
    <w:rsid w:val="00637B01"/>
    <w:rsid w:val="00656663"/>
    <w:rsid w:val="0068173E"/>
    <w:rsid w:val="00694472"/>
    <w:rsid w:val="006B3369"/>
    <w:rsid w:val="006E05D8"/>
    <w:rsid w:val="007205FC"/>
    <w:rsid w:val="00724780"/>
    <w:rsid w:val="007255AD"/>
    <w:rsid w:val="00756A54"/>
    <w:rsid w:val="00761012"/>
    <w:rsid w:val="00764A43"/>
    <w:rsid w:val="00782951"/>
    <w:rsid w:val="007876D3"/>
    <w:rsid w:val="00791FD4"/>
    <w:rsid w:val="0079256D"/>
    <w:rsid w:val="007B0564"/>
    <w:rsid w:val="007B1281"/>
    <w:rsid w:val="007B50FD"/>
    <w:rsid w:val="007C038B"/>
    <w:rsid w:val="007D7C8B"/>
    <w:rsid w:val="007E3F27"/>
    <w:rsid w:val="007F5848"/>
    <w:rsid w:val="0080104E"/>
    <w:rsid w:val="0081119A"/>
    <w:rsid w:val="00811310"/>
    <w:rsid w:val="008129BB"/>
    <w:rsid w:val="00816735"/>
    <w:rsid w:val="00823105"/>
    <w:rsid w:val="00830513"/>
    <w:rsid w:val="00834D58"/>
    <w:rsid w:val="0084575B"/>
    <w:rsid w:val="00860926"/>
    <w:rsid w:val="0086365E"/>
    <w:rsid w:val="00873DEC"/>
    <w:rsid w:val="00874C16"/>
    <w:rsid w:val="00875797"/>
    <w:rsid w:val="008843F4"/>
    <w:rsid w:val="008A57B4"/>
    <w:rsid w:val="008A6B67"/>
    <w:rsid w:val="008B54E8"/>
    <w:rsid w:val="008B6684"/>
    <w:rsid w:val="008C49A5"/>
    <w:rsid w:val="008D1DA1"/>
    <w:rsid w:val="008E0325"/>
    <w:rsid w:val="008E1986"/>
    <w:rsid w:val="00903B5B"/>
    <w:rsid w:val="0091282F"/>
    <w:rsid w:val="00913BC1"/>
    <w:rsid w:val="0093464E"/>
    <w:rsid w:val="009356CF"/>
    <w:rsid w:val="00941725"/>
    <w:rsid w:val="00950383"/>
    <w:rsid w:val="00955064"/>
    <w:rsid w:val="0096507E"/>
    <w:rsid w:val="00975FBF"/>
    <w:rsid w:val="009913F9"/>
    <w:rsid w:val="009A0061"/>
    <w:rsid w:val="009C066D"/>
    <w:rsid w:val="009C654B"/>
    <w:rsid w:val="009D6C27"/>
    <w:rsid w:val="009E0AFC"/>
    <w:rsid w:val="009E768B"/>
    <w:rsid w:val="00A0608B"/>
    <w:rsid w:val="00A20DFC"/>
    <w:rsid w:val="00A227B2"/>
    <w:rsid w:val="00A445B7"/>
    <w:rsid w:val="00A53D9D"/>
    <w:rsid w:val="00A87446"/>
    <w:rsid w:val="00AA2FF7"/>
    <w:rsid w:val="00AC49BE"/>
    <w:rsid w:val="00AC7622"/>
    <w:rsid w:val="00AE56D0"/>
    <w:rsid w:val="00AE6C46"/>
    <w:rsid w:val="00B0472B"/>
    <w:rsid w:val="00B05C00"/>
    <w:rsid w:val="00B2267C"/>
    <w:rsid w:val="00B349FB"/>
    <w:rsid w:val="00B52FB8"/>
    <w:rsid w:val="00B5705C"/>
    <w:rsid w:val="00B60E48"/>
    <w:rsid w:val="00B663F9"/>
    <w:rsid w:val="00BA7598"/>
    <w:rsid w:val="00BB39AA"/>
    <w:rsid w:val="00BC278E"/>
    <w:rsid w:val="00BC5560"/>
    <w:rsid w:val="00BD3F23"/>
    <w:rsid w:val="00BE181A"/>
    <w:rsid w:val="00BE274F"/>
    <w:rsid w:val="00BE3530"/>
    <w:rsid w:val="00BE74C3"/>
    <w:rsid w:val="00BF1823"/>
    <w:rsid w:val="00BF3CB5"/>
    <w:rsid w:val="00BF729C"/>
    <w:rsid w:val="00C246DA"/>
    <w:rsid w:val="00C24A72"/>
    <w:rsid w:val="00C40F96"/>
    <w:rsid w:val="00C74EE5"/>
    <w:rsid w:val="00C83AB3"/>
    <w:rsid w:val="00CA4294"/>
    <w:rsid w:val="00CE3E19"/>
    <w:rsid w:val="00CF49D5"/>
    <w:rsid w:val="00D00728"/>
    <w:rsid w:val="00D104E7"/>
    <w:rsid w:val="00D34CA8"/>
    <w:rsid w:val="00D45144"/>
    <w:rsid w:val="00D46B22"/>
    <w:rsid w:val="00D52930"/>
    <w:rsid w:val="00D7580F"/>
    <w:rsid w:val="00DD108B"/>
    <w:rsid w:val="00DF0C31"/>
    <w:rsid w:val="00DF2F56"/>
    <w:rsid w:val="00DF3EB9"/>
    <w:rsid w:val="00E03DCE"/>
    <w:rsid w:val="00E10740"/>
    <w:rsid w:val="00E11666"/>
    <w:rsid w:val="00E12BCC"/>
    <w:rsid w:val="00E309D9"/>
    <w:rsid w:val="00E75216"/>
    <w:rsid w:val="00E96263"/>
    <w:rsid w:val="00EA1B7F"/>
    <w:rsid w:val="00EA60CB"/>
    <w:rsid w:val="00EC424E"/>
    <w:rsid w:val="00EC70C4"/>
    <w:rsid w:val="00EE268D"/>
    <w:rsid w:val="00EE309D"/>
    <w:rsid w:val="00F04E6D"/>
    <w:rsid w:val="00F05DA9"/>
    <w:rsid w:val="00F2318D"/>
    <w:rsid w:val="00F30F3B"/>
    <w:rsid w:val="00F435B6"/>
    <w:rsid w:val="00F7034C"/>
    <w:rsid w:val="00F77242"/>
    <w:rsid w:val="00FA1D06"/>
    <w:rsid w:val="00FC0ABA"/>
    <w:rsid w:val="00FC5820"/>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30D54"/>
  <w15:docId w15:val="{886DD89C-D144-4C0E-BA40-1DADE0327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ndara" w:eastAsia="Candara" w:hAnsi="Candara" w:cs="Candara"/>
        <w:sz w:val="24"/>
        <w:szCs w:val="24"/>
        <w:lang w:val="ca-ES" w:eastAsia="ca-ES" w:bidi="ar-SA"/>
      </w:rPr>
    </w:rPrDefault>
    <w:pPrDefault>
      <w:pPr>
        <w:spacing w:after="97" w:line="234" w:lineRule="auto"/>
        <w:ind w:left="610" w:right="53"/>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rsid w:val="009D6C27"/>
    <w:pPr>
      <w:keepNext/>
      <w:keepLines/>
      <w:pBdr>
        <w:top w:val="nil"/>
        <w:left w:val="nil"/>
        <w:bottom w:val="nil"/>
        <w:right w:val="nil"/>
        <w:between w:val="nil"/>
      </w:pBdr>
      <w:spacing w:after="20" w:line="259" w:lineRule="auto"/>
      <w:ind w:left="10" w:right="0" w:hanging="10"/>
      <w:outlineLvl w:val="0"/>
    </w:pPr>
    <w:rPr>
      <w:b/>
      <w:color w:val="4F72B7"/>
      <w:sz w:val="48"/>
      <w:szCs w:val="28"/>
    </w:rPr>
  </w:style>
  <w:style w:type="paragraph" w:styleId="Ttol2">
    <w:name w:val="heading 2"/>
    <w:basedOn w:val="Normal"/>
    <w:next w:val="Normal"/>
    <w:uiPriority w:val="9"/>
    <w:unhideWhenUsed/>
    <w:qFormat/>
    <w:pPr>
      <w:keepNext/>
      <w:keepLines/>
      <w:pBdr>
        <w:top w:val="nil"/>
        <w:left w:val="nil"/>
        <w:bottom w:val="nil"/>
        <w:right w:val="nil"/>
        <w:between w:val="nil"/>
      </w:pBdr>
      <w:spacing w:after="20" w:line="259" w:lineRule="auto"/>
      <w:ind w:left="10" w:right="0" w:hanging="10"/>
      <w:jc w:val="left"/>
      <w:outlineLvl w:val="1"/>
    </w:pPr>
    <w:rPr>
      <w:color w:val="4F72B7"/>
      <w:sz w:val="28"/>
      <w:szCs w:val="28"/>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rPr>
  </w:style>
  <w:style w:type="paragraph" w:styleId="Ttol5">
    <w:name w:val="heading 5"/>
    <w:basedOn w:val="Normal"/>
    <w:next w:val="Normal"/>
    <w:uiPriority w:val="9"/>
    <w:semiHidden/>
    <w:unhideWhenUsed/>
    <w:qFormat/>
    <w:pPr>
      <w:keepNext/>
      <w:keepLines/>
      <w:spacing w:before="220" w:after="40"/>
      <w:outlineLvl w:val="4"/>
    </w:pPr>
    <w:rPr>
      <w:b/>
      <w:sz w:val="22"/>
      <w:szCs w:val="22"/>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rsid w:val="009D6C27"/>
    <w:pPr>
      <w:keepNext/>
      <w:keepLines/>
      <w:spacing w:before="480" w:after="120" w:line="235" w:lineRule="auto"/>
      <w:ind w:left="0" w:right="51"/>
    </w:pPr>
    <w:rPr>
      <w:b/>
      <w:color w:val="4F72B7"/>
      <w:sz w:val="48"/>
      <w:szCs w:val="72"/>
    </w:r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
    <w:pPr>
      <w:spacing w:after="0" w:line="240" w:lineRule="auto"/>
    </w:pPr>
    <w:tblPr>
      <w:tblStyleRowBandSize w:val="1"/>
      <w:tblStyleColBandSize w:val="1"/>
      <w:tblCellMar>
        <w:left w:w="2104" w:type="dxa"/>
        <w:right w:w="93" w:type="dxa"/>
      </w:tblCellMar>
    </w:tblPr>
  </w:style>
  <w:style w:type="table" w:customStyle="1" w:styleId="4">
    <w:name w:val="4"/>
    <w:basedOn w:val="TableNormal"/>
    <w:pPr>
      <w:spacing w:after="0" w:line="240" w:lineRule="auto"/>
    </w:pPr>
    <w:tblPr>
      <w:tblStyleRowBandSize w:val="1"/>
      <w:tblStyleColBandSize w:val="1"/>
      <w:tblCellMar>
        <w:left w:w="3903" w:type="dxa"/>
        <w:right w:w="94" w:type="dxa"/>
      </w:tblCellMar>
    </w:tblPr>
  </w:style>
  <w:style w:type="table" w:customStyle="1" w:styleId="3">
    <w:name w:val="3"/>
    <w:basedOn w:val="TableNormal"/>
    <w:pPr>
      <w:spacing w:after="0" w:line="240" w:lineRule="auto"/>
    </w:pPr>
    <w:tblPr>
      <w:tblStyleRowBandSize w:val="1"/>
      <w:tblStyleColBandSize w:val="1"/>
      <w:tblCellMar>
        <w:left w:w="115" w:type="dxa"/>
        <w:bottom w:w="298" w:type="dxa"/>
        <w:right w:w="1042" w:type="dxa"/>
      </w:tblCellMar>
    </w:tblPr>
  </w:style>
  <w:style w:type="table" w:customStyle="1" w:styleId="2">
    <w:name w:val="2"/>
    <w:basedOn w:val="TableNormal"/>
    <w:pPr>
      <w:spacing w:after="0" w:line="240" w:lineRule="auto"/>
    </w:pPr>
    <w:tblPr>
      <w:tblStyleRowBandSize w:val="1"/>
      <w:tblStyleColBandSize w:val="1"/>
      <w:tblCellMar>
        <w:left w:w="115" w:type="dxa"/>
        <w:bottom w:w="298" w:type="dxa"/>
        <w:right w:w="1042" w:type="dxa"/>
      </w:tblCellMar>
    </w:tblPr>
  </w:style>
  <w:style w:type="table" w:customStyle="1" w:styleId="1">
    <w:name w:val="1"/>
    <w:basedOn w:val="TableNormal"/>
    <w:pPr>
      <w:spacing w:after="0" w:line="240" w:lineRule="auto"/>
    </w:pPr>
    <w:tblPr>
      <w:tblStyleRowBandSize w:val="1"/>
      <w:tblStyleColBandSize w:val="1"/>
      <w:tblCellMar>
        <w:left w:w="115" w:type="dxa"/>
        <w:bottom w:w="298" w:type="dxa"/>
        <w:right w:w="1042" w:type="dxa"/>
      </w:tblCellMar>
    </w:tblPr>
  </w:style>
  <w:style w:type="paragraph" w:styleId="Textdecomentari">
    <w:name w:val="annotation text"/>
    <w:basedOn w:val="Normal"/>
    <w:link w:val="TextdecomentariCar"/>
    <w:uiPriority w:val="99"/>
    <w:semiHidden/>
    <w:unhideWhenUsed/>
    <w:pPr>
      <w:spacing w:line="240" w:lineRule="auto"/>
    </w:pPr>
    <w:rPr>
      <w:sz w:val="20"/>
      <w:szCs w:val="20"/>
    </w:rPr>
  </w:style>
  <w:style w:type="character" w:customStyle="1" w:styleId="TextdecomentariCar">
    <w:name w:val="Text de comentari Car"/>
    <w:basedOn w:val="Lletraperdefectedelpargraf"/>
    <w:link w:val="Textdecomentari"/>
    <w:uiPriority w:val="99"/>
    <w:semiHidden/>
    <w:rPr>
      <w:sz w:val="20"/>
      <w:szCs w:val="20"/>
    </w:rPr>
  </w:style>
  <w:style w:type="character" w:styleId="Refernciadecomentari">
    <w:name w:val="annotation reference"/>
    <w:basedOn w:val="Lletraperdefectedelpargraf"/>
    <w:uiPriority w:val="99"/>
    <w:semiHidden/>
    <w:unhideWhenUsed/>
    <w:rPr>
      <w:sz w:val="16"/>
      <w:szCs w:val="16"/>
    </w:rPr>
  </w:style>
  <w:style w:type="table" w:styleId="Taulaambquadrcula">
    <w:name w:val="Table Grid"/>
    <w:basedOn w:val="Taulanormal"/>
    <w:uiPriority w:val="39"/>
    <w:rsid w:val="00912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dellista">
    <w:name w:val="List Paragraph"/>
    <w:basedOn w:val="Normal"/>
    <w:uiPriority w:val="34"/>
    <w:qFormat/>
    <w:rsid w:val="0091282F"/>
    <w:pPr>
      <w:ind w:left="720"/>
      <w:contextualSpacing/>
    </w:pPr>
  </w:style>
  <w:style w:type="paragraph" w:styleId="Temadelcomentari">
    <w:name w:val="annotation subject"/>
    <w:basedOn w:val="Textdecomentari"/>
    <w:next w:val="Textdecomentari"/>
    <w:link w:val="TemadelcomentariCar"/>
    <w:uiPriority w:val="99"/>
    <w:semiHidden/>
    <w:unhideWhenUsed/>
    <w:rsid w:val="007205FC"/>
    <w:rPr>
      <w:b/>
      <w:bCs/>
    </w:rPr>
  </w:style>
  <w:style w:type="character" w:customStyle="1" w:styleId="TemadelcomentariCar">
    <w:name w:val="Tema del comentari Car"/>
    <w:basedOn w:val="TextdecomentariCar"/>
    <w:link w:val="Temadelcomentari"/>
    <w:uiPriority w:val="99"/>
    <w:semiHidden/>
    <w:rsid w:val="007205FC"/>
    <w:rPr>
      <w:b/>
      <w:bCs/>
      <w:sz w:val="20"/>
      <w:szCs w:val="20"/>
    </w:rPr>
  </w:style>
  <w:style w:type="paragraph" w:styleId="TtoldelIDC">
    <w:name w:val="TOC Heading"/>
    <w:basedOn w:val="Ttol1"/>
    <w:next w:val="Normal"/>
    <w:uiPriority w:val="39"/>
    <w:unhideWhenUsed/>
    <w:qFormat/>
    <w:rsid w:val="009D6C27"/>
    <w:pPr>
      <w:pBdr>
        <w:top w:val="none" w:sz="0" w:space="0" w:color="auto"/>
        <w:left w:val="none" w:sz="0" w:space="0" w:color="auto"/>
        <w:bottom w:val="none" w:sz="0" w:space="0" w:color="auto"/>
        <w:right w:val="none" w:sz="0" w:space="0" w:color="auto"/>
        <w:between w:val="none" w:sz="0" w:space="0" w:color="auto"/>
      </w:pBdr>
      <w:spacing w:before="240" w:after="0"/>
      <w:ind w:left="0" w:firstLine="0"/>
      <w:outlineLvl w:val="9"/>
    </w:pPr>
    <w:rPr>
      <w:rFonts w:asciiTheme="majorHAnsi" w:eastAsiaTheme="majorEastAsia" w:hAnsiTheme="majorHAnsi" w:cstheme="majorBidi"/>
      <w:color w:val="365F91" w:themeColor="accent1" w:themeShade="BF"/>
      <w:sz w:val="32"/>
      <w:szCs w:val="32"/>
    </w:rPr>
  </w:style>
  <w:style w:type="paragraph" w:styleId="IDC2">
    <w:name w:val="toc 2"/>
    <w:basedOn w:val="Normal"/>
    <w:next w:val="Normal"/>
    <w:autoRedefine/>
    <w:uiPriority w:val="39"/>
    <w:unhideWhenUsed/>
    <w:rsid w:val="009D6C27"/>
    <w:pPr>
      <w:spacing w:after="100"/>
      <w:ind w:left="240"/>
    </w:pPr>
  </w:style>
  <w:style w:type="paragraph" w:styleId="IDC1">
    <w:name w:val="toc 1"/>
    <w:basedOn w:val="Normal"/>
    <w:next w:val="Normal"/>
    <w:autoRedefine/>
    <w:uiPriority w:val="39"/>
    <w:unhideWhenUsed/>
    <w:rsid w:val="009D6C27"/>
    <w:pPr>
      <w:spacing w:after="100"/>
      <w:ind w:left="0"/>
    </w:pPr>
  </w:style>
  <w:style w:type="paragraph" w:styleId="IDC3">
    <w:name w:val="toc 3"/>
    <w:basedOn w:val="Normal"/>
    <w:next w:val="Normal"/>
    <w:autoRedefine/>
    <w:uiPriority w:val="39"/>
    <w:unhideWhenUsed/>
    <w:rsid w:val="009D6C27"/>
    <w:pPr>
      <w:spacing w:after="100" w:line="259" w:lineRule="auto"/>
      <w:ind w:left="440" w:right="0"/>
      <w:jc w:val="left"/>
    </w:pPr>
    <w:rPr>
      <w:rFonts w:asciiTheme="minorHAnsi" w:eastAsiaTheme="minorEastAsia" w:hAnsiTheme="minorHAnsi" w:cstheme="minorBidi"/>
      <w:kern w:val="2"/>
      <w:sz w:val="22"/>
      <w:szCs w:val="22"/>
      <w14:ligatures w14:val="standardContextual"/>
    </w:rPr>
  </w:style>
  <w:style w:type="paragraph" w:styleId="IDC4">
    <w:name w:val="toc 4"/>
    <w:basedOn w:val="Normal"/>
    <w:next w:val="Normal"/>
    <w:autoRedefine/>
    <w:uiPriority w:val="39"/>
    <w:unhideWhenUsed/>
    <w:rsid w:val="009D6C27"/>
    <w:pPr>
      <w:spacing w:after="100" w:line="259" w:lineRule="auto"/>
      <w:ind w:left="660" w:right="0"/>
      <w:jc w:val="left"/>
    </w:pPr>
    <w:rPr>
      <w:rFonts w:asciiTheme="minorHAnsi" w:eastAsiaTheme="minorEastAsia" w:hAnsiTheme="minorHAnsi" w:cstheme="minorBidi"/>
      <w:kern w:val="2"/>
      <w:sz w:val="22"/>
      <w:szCs w:val="22"/>
      <w14:ligatures w14:val="standardContextual"/>
    </w:rPr>
  </w:style>
  <w:style w:type="paragraph" w:styleId="IDC5">
    <w:name w:val="toc 5"/>
    <w:basedOn w:val="Normal"/>
    <w:next w:val="Normal"/>
    <w:autoRedefine/>
    <w:uiPriority w:val="39"/>
    <w:unhideWhenUsed/>
    <w:rsid w:val="009D6C27"/>
    <w:pPr>
      <w:spacing w:after="100" w:line="259" w:lineRule="auto"/>
      <w:ind w:left="880" w:right="0"/>
      <w:jc w:val="left"/>
    </w:pPr>
    <w:rPr>
      <w:rFonts w:asciiTheme="minorHAnsi" w:eastAsiaTheme="minorEastAsia" w:hAnsiTheme="minorHAnsi" w:cstheme="minorBidi"/>
      <w:kern w:val="2"/>
      <w:sz w:val="22"/>
      <w:szCs w:val="22"/>
      <w14:ligatures w14:val="standardContextual"/>
    </w:rPr>
  </w:style>
  <w:style w:type="paragraph" w:styleId="IDC6">
    <w:name w:val="toc 6"/>
    <w:basedOn w:val="Normal"/>
    <w:next w:val="Normal"/>
    <w:autoRedefine/>
    <w:uiPriority w:val="39"/>
    <w:unhideWhenUsed/>
    <w:rsid w:val="009D6C27"/>
    <w:pPr>
      <w:spacing w:after="100" w:line="259" w:lineRule="auto"/>
      <w:ind w:left="1100" w:right="0"/>
      <w:jc w:val="left"/>
    </w:pPr>
    <w:rPr>
      <w:rFonts w:asciiTheme="minorHAnsi" w:eastAsiaTheme="minorEastAsia" w:hAnsiTheme="minorHAnsi" w:cstheme="minorBidi"/>
      <w:kern w:val="2"/>
      <w:sz w:val="22"/>
      <w:szCs w:val="22"/>
      <w14:ligatures w14:val="standardContextual"/>
    </w:rPr>
  </w:style>
  <w:style w:type="paragraph" w:styleId="IDC7">
    <w:name w:val="toc 7"/>
    <w:basedOn w:val="Normal"/>
    <w:next w:val="Normal"/>
    <w:autoRedefine/>
    <w:uiPriority w:val="39"/>
    <w:unhideWhenUsed/>
    <w:rsid w:val="009D6C27"/>
    <w:pPr>
      <w:spacing w:after="100" w:line="259" w:lineRule="auto"/>
      <w:ind w:left="1320" w:right="0"/>
      <w:jc w:val="left"/>
    </w:pPr>
    <w:rPr>
      <w:rFonts w:asciiTheme="minorHAnsi" w:eastAsiaTheme="minorEastAsia" w:hAnsiTheme="minorHAnsi" w:cstheme="minorBidi"/>
      <w:kern w:val="2"/>
      <w:sz w:val="22"/>
      <w:szCs w:val="22"/>
      <w14:ligatures w14:val="standardContextual"/>
    </w:rPr>
  </w:style>
  <w:style w:type="paragraph" w:styleId="IDC8">
    <w:name w:val="toc 8"/>
    <w:basedOn w:val="Normal"/>
    <w:next w:val="Normal"/>
    <w:autoRedefine/>
    <w:uiPriority w:val="39"/>
    <w:unhideWhenUsed/>
    <w:rsid w:val="009D6C27"/>
    <w:pPr>
      <w:spacing w:after="100" w:line="259" w:lineRule="auto"/>
      <w:ind w:left="1540" w:right="0"/>
      <w:jc w:val="left"/>
    </w:pPr>
    <w:rPr>
      <w:rFonts w:asciiTheme="minorHAnsi" w:eastAsiaTheme="minorEastAsia" w:hAnsiTheme="minorHAnsi" w:cstheme="minorBidi"/>
      <w:kern w:val="2"/>
      <w:sz w:val="22"/>
      <w:szCs w:val="22"/>
      <w14:ligatures w14:val="standardContextual"/>
    </w:rPr>
  </w:style>
  <w:style w:type="paragraph" w:styleId="IDC9">
    <w:name w:val="toc 9"/>
    <w:basedOn w:val="Normal"/>
    <w:next w:val="Normal"/>
    <w:autoRedefine/>
    <w:uiPriority w:val="39"/>
    <w:unhideWhenUsed/>
    <w:rsid w:val="009D6C27"/>
    <w:pPr>
      <w:spacing w:after="100" w:line="259" w:lineRule="auto"/>
      <w:ind w:left="1760" w:right="0"/>
      <w:jc w:val="left"/>
    </w:pPr>
    <w:rPr>
      <w:rFonts w:asciiTheme="minorHAnsi" w:eastAsiaTheme="minorEastAsia" w:hAnsiTheme="minorHAnsi" w:cstheme="minorBidi"/>
      <w:kern w:val="2"/>
      <w:sz w:val="22"/>
      <w:szCs w:val="22"/>
      <w14:ligatures w14:val="standardContextual"/>
    </w:rPr>
  </w:style>
  <w:style w:type="character" w:styleId="Enlla">
    <w:name w:val="Hyperlink"/>
    <w:basedOn w:val="Lletraperdefectedelpargraf"/>
    <w:uiPriority w:val="99"/>
    <w:unhideWhenUsed/>
    <w:rsid w:val="009D6C27"/>
    <w:rPr>
      <w:color w:val="0000FF" w:themeColor="hyperlink"/>
      <w:u w:val="single"/>
    </w:rPr>
  </w:style>
  <w:style w:type="character" w:customStyle="1" w:styleId="Mencisenseresoldre1">
    <w:name w:val="Menció sense resoldre1"/>
    <w:basedOn w:val="Lletraperdefectedelpargraf"/>
    <w:uiPriority w:val="99"/>
    <w:semiHidden/>
    <w:unhideWhenUsed/>
    <w:rsid w:val="009D6C27"/>
    <w:rPr>
      <w:color w:val="605E5C"/>
      <w:shd w:val="clear" w:color="auto" w:fill="E1DFDD"/>
    </w:rPr>
  </w:style>
  <w:style w:type="paragraph" w:styleId="NormalWeb">
    <w:name w:val="Normal (Web)"/>
    <w:basedOn w:val="Normal"/>
    <w:uiPriority w:val="99"/>
    <w:unhideWhenUsed/>
    <w:rsid w:val="00874C16"/>
    <w:pPr>
      <w:spacing w:before="100" w:beforeAutospacing="1" w:after="100" w:afterAutospacing="1" w:line="240" w:lineRule="auto"/>
      <w:ind w:left="0" w:right="0"/>
      <w:jc w:val="left"/>
    </w:pPr>
    <w:rPr>
      <w:rFonts w:ascii="Times New Roman" w:eastAsia="Times New Roman" w:hAnsi="Times New Roman" w:cs="Times New Roman"/>
    </w:rPr>
  </w:style>
  <w:style w:type="character" w:styleId="Textdelcontenidor">
    <w:name w:val="Placeholder Text"/>
    <w:basedOn w:val="Lletraperdefectedelpargraf"/>
    <w:uiPriority w:val="99"/>
    <w:semiHidden/>
    <w:rsid w:val="009A0061"/>
    <w:rPr>
      <w:color w:val="666666"/>
    </w:rPr>
  </w:style>
  <w:style w:type="paragraph" w:styleId="Textdeglobus">
    <w:name w:val="Balloon Text"/>
    <w:basedOn w:val="Normal"/>
    <w:link w:val="TextdeglobusCar"/>
    <w:uiPriority w:val="99"/>
    <w:semiHidden/>
    <w:unhideWhenUsed/>
    <w:rsid w:val="00C24A72"/>
    <w:pPr>
      <w:spacing w:after="0" w:line="240" w:lineRule="auto"/>
    </w:pPr>
    <w:rPr>
      <w:rFonts w:ascii="Tahoma" w:hAnsi="Tahoma" w:cs="Tahoma"/>
      <w:sz w:val="16"/>
      <w:szCs w:val="16"/>
    </w:rPr>
  </w:style>
  <w:style w:type="character" w:customStyle="1" w:styleId="TextdeglobusCar">
    <w:name w:val="Text de globus Car"/>
    <w:basedOn w:val="Lletraperdefectedelpargraf"/>
    <w:link w:val="Textdeglobus"/>
    <w:uiPriority w:val="99"/>
    <w:semiHidden/>
    <w:rsid w:val="00C24A72"/>
    <w:rPr>
      <w:rFonts w:ascii="Tahoma" w:hAnsi="Tahoma" w:cs="Tahoma"/>
      <w:sz w:val="16"/>
      <w:szCs w:val="16"/>
    </w:rPr>
  </w:style>
  <w:style w:type="character" w:styleId="Mencisenseresoldre">
    <w:name w:val="Unresolved Mention"/>
    <w:basedOn w:val="Lletraperdefectedelpargraf"/>
    <w:uiPriority w:val="99"/>
    <w:semiHidden/>
    <w:unhideWhenUsed/>
    <w:rsid w:val="000F07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916214">
      <w:bodyDiv w:val="1"/>
      <w:marLeft w:val="0"/>
      <w:marRight w:val="0"/>
      <w:marTop w:val="0"/>
      <w:marBottom w:val="0"/>
      <w:divBdr>
        <w:top w:val="none" w:sz="0" w:space="0" w:color="auto"/>
        <w:left w:val="none" w:sz="0" w:space="0" w:color="auto"/>
        <w:bottom w:val="none" w:sz="0" w:space="0" w:color="auto"/>
        <w:right w:val="none" w:sz="0" w:space="0" w:color="auto"/>
      </w:divBdr>
    </w:div>
    <w:div w:id="342509868">
      <w:bodyDiv w:val="1"/>
      <w:marLeft w:val="0"/>
      <w:marRight w:val="0"/>
      <w:marTop w:val="0"/>
      <w:marBottom w:val="0"/>
      <w:divBdr>
        <w:top w:val="none" w:sz="0" w:space="0" w:color="auto"/>
        <w:left w:val="none" w:sz="0" w:space="0" w:color="auto"/>
        <w:bottom w:val="none" w:sz="0" w:space="0" w:color="auto"/>
        <w:right w:val="none" w:sz="0" w:space="0" w:color="auto"/>
      </w:divBdr>
      <w:divsChild>
        <w:div w:id="1832599006">
          <w:marLeft w:val="0"/>
          <w:marRight w:val="0"/>
          <w:marTop w:val="0"/>
          <w:marBottom w:val="0"/>
          <w:divBdr>
            <w:top w:val="none" w:sz="0" w:space="0" w:color="auto"/>
            <w:left w:val="none" w:sz="0" w:space="0" w:color="auto"/>
            <w:bottom w:val="none" w:sz="0" w:space="0" w:color="auto"/>
            <w:right w:val="none" w:sz="0" w:space="0" w:color="auto"/>
          </w:divBdr>
        </w:div>
      </w:divsChild>
    </w:div>
    <w:div w:id="535896490">
      <w:bodyDiv w:val="1"/>
      <w:marLeft w:val="0"/>
      <w:marRight w:val="0"/>
      <w:marTop w:val="0"/>
      <w:marBottom w:val="0"/>
      <w:divBdr>
        <w:top w:val="none" w:sz="0" w:space="0" w:color="auto"/>
        <w:left w:val="none" w:sz="0" w:space="0" w:color="auto"/>
        <w:bottom w:val="none" w:sz="0" w:space="0" w:color="auto"/>
        <w:right w:val="none" w:sz="0" w:space="0" w:color="auto"/>
      </w:divBdr>
    </w:div>
    <w:div w:id="551159505">
      <w:bodyDiv w:val="1"/>
      <w:marLeft w:val="0"/>
      <w:marRight w:val="0"/>
      <w:marTop w:val="0"/>
      <w:marBottom w:val="0"/>
      <w:divBdr>
        <w:top w:val="none" w:sz="0" w:space="0" w:color="auto"/>
        <w:left w:val="none" w:sz="0" w:space="0" w:color="auto"/>
        <w:bottom w:val="none" w:sz="0" w:space="0" w:color="auto"/>
        <w:right w:val="none" w:sz="0" w:space="0" w:color="auto"/>
      </w:divBdr>
      <w:divsChild>
        <w:div w:id="675964956">
          <w:marLeft w:val="0"/>
          <w:marRight w:val="0"/>
          <w:marTop w:val="0"/>
          <w:marBottom w:val="0"/>
          <w:divBdr>
            <w:top w:val="none" w:sz="0" w:space="0" w:color="auto"/>
            <w:left w:val="none" w:sz="0" w:space="0" w:color="auto"/>
            <w:bottom w:val="none" w:sz="0" w:space="0" w:color="auto"/>
            <w:right w:val="none" w:sz="0" w:space="0" w:color="auto"/>
          </w:divBdr>
        </w:div>
      </w:divsChild>
    </w:div>
    <w:div w:id="1004478773">
      <w:bodyDiv w:val="1"/>
      <w:marLeft w:val="0"/>
      <w:marRight w:val="0"/>
      <w:marTop w:val="0"/>
      <w:marBottom w:val="0"/>
      <w:divBdr>
        <w:top w:val="none" w:sz="0" w:space="0" w:color="auto"/>
        <w:left w:val="none" w:sz="0" w:space="0" w:color="auto"/>
        <w:bottom w:val="none" w:sz="0" w:space="0" w:color="auto"/>
        <w:right w:val="none" w:sz="0" w:space="0" w:color="auto"/>
      </w:divBdr>
    </w:div>
    <w:div w:id="1223057679">
      <w:bodyDiv w:val="1"/>
      <w:marLeft w:val="0"/>
      <w:marRight w:val="0"/>
      <w:marTop w:val="0"/>
      <w:marBottom w:val="0"/>
      <w:divBdr>
        <w:top w:val="none" w:sz="0" w:space="0" w:color="auto"/>
        <w:left w:val="none" w:sz="0" w:space="0" w:color="auto"/>
        <w:bottom w:val="none" w:sz="0" w:space="0" w:color="auto"/>
        <w:right w:val="none" w:sz="0" w:space="0" w:color="auto"/>
      </w:divBdr>
    </w:div>
    <w:div w:id="16424942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6.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8F29D857D34C628D27E7A7085DB9C5"/>
        <w:category>
          <w:name w:val="General"/>
          <w:gallery w:val="placeholder"/>
        </w:category>
        <w:types>
          <w:type w:val="bbPlcHdr"/>
        </w:types>
        <w:behaviors>
          <w:behavior w:val="content"/>
        </w:behaviors>
        <w:guid w:val="{F8EDE72F-75DB-4C4D-990C-2A0EACF3599B}"/>
      </w:docPartPr>
      <w:docPartBody>
        <w:p w:rsidR="00D3541A" w:rsidRDefault="00D3541A" w:rsidP="00D3541A">
          <w:pPr>
            <w:pStyle w:val="748F29D857D34C628D27E7A7085DB9C5"/>
          </w:pPr>
          <w:r w:rsidRPr="005352EE">
            <w:rPr>
              <w:rStyle w:val="Textdelcontenidor"/>
            </w:rPr>
            <w:t>Feu clic o toqueu aquí per escriure text.</w:t>
          </w:r>
        </w:p>
      </w:docPartBody>
    </w:docPart>
    <w:docPart>
      <w:docPartPr>
        <w:name w:val="37E0944C1EC64F19A40287FC9672A891"/>
        <w:category>
          <w:name w:val="General"/>
          <w:gallery w:val="placeholder"/>
        </w:category>
        <w:types>
          <w:type w:val="bbPlcHdr"/>
        </w:types>
        <w:behaviors>
          <w:behavior w:val="content"/>
        </w:behaviors>
        <w:guid w:val="{88A5F710-66DC-4F0E-9BD4-147F12762CD7}"/>
      </w:docPartPr>
      <w:docPartBody>
        <w:p w:rsidR="00D3541A" w:rsidRDefault="00D3541A" w:rsidP="00D3541A">
          <w:pPr>
            <w:pStyle w:val="37E0944C1EC64F19A40287FC9672A891"/>
          </w:pPr>
          <w:r w:rsidRPr="005352EE">
            <w:rPr>
              <w:rStyle w:val="Textdelcontenidor"/>
            </w:rPr>
            <w:t>Feu clic o toqueu aquí per escriure text.</w:t>
          </w:r>
        </w:p>
      </w:docPartBody>
    </w:docPart>
    <w:docPart>
      <w:docPartPr>
        <w:name w:val="6B16A9DA82EC442F85556B90595AEFD7"/>
        <w:category>
          <w:name w:val="General"/>
          <w:gallery w:val="placeholder"/>
        </w:category>
        <w:types>
          <w:type w:val="bbPlcHdr"/>
        </w:types>
        <w:behaviors>
          <w:behavior w:val="content"/>
        </w:behaviors>
        <w:guid w:val="{0FF9F385-9BE6-4783-B0C7-2630E8DDE052}"/>
      </w:docPartPr>
      <w:docPartBody>
        <w:p w:rsidR="00D3541A" w:rsidRDefault="00D3541A" w:rsidP="00D3541A">
          <w:pPr>
            <w:pStyle w:val="6B16A9DA82EC442F85556B90595AEFD7"/>
          </w:pPr>
          <w:r w:rsidRPr="005352EE">
            <w:rPr>
              <w:rStyle w:val="Textdelcontenidor"/>
            </w:rPr>
            <w:t>Feu clic o toqueu aquí per escriure text.</w:t>
          </w:r>
        </w:p>
      </w:docPartBody>
    </w:docPart>
    <w:docPart>
      <w:docPartPr>
        <w:name w:val="9C427A1D4E7A487DBDB492C9BE520FAA"/>
        <w:category>
          <w:name w:val="General"/>
          <w:gallery w:val="placeholder"/>
        </w:category>
        <w:types>
          <w:type w:val="bbPlcHdr"/>
        </w:types>
        <w:behaviors>
          <w:behavior w:val="content"/>
        </w:behaviors>
        <w:guid w:val="{7E8F5BB6-A04F-45A8-ABC5-4982648EF70C}"/>
      </w:docPartPr>
      <w:docPartBody>
        <w:p w:rsidR="00D3541A" w:rsidRDefault="00D3541A" w:rsidP="00D3541A">
          <w:pPr>
            <w:pStyle w:val="9C427A1D4E7A487DBDB492C9BE520FAA"/>
          </w:pPr>
          <w:r w:rsidRPr="005352EE">
            <w:rPr>
              <w:rStyle w:val="Textdelcontenidor"/>
            </w:rPr>
            <w:t>Feu clic o toqueu aquí per escriure text.</w:t>
          </w:r>
        </w:p>
      </w:docPartBody>
    </w:docPart>
    <w:docPart>
      <w:docPartPr>
        <w:name w:val="27D80B25B2AD4F75B3C3A7938FBF6C17"/>
        <w:category>
          <w:name w:val="General"/>
          <w:gallery w:val="placeholder"/>
        </w:category>
        <w:types>
          <w:type w:val="bbPlcHdr"/>
        </w:types>
        <w:behaviors>
          <w:behavior w:val="content"/>
        </w:behaviors>
        <w:guid w:val="{DEDA5E9F-2986-4470-A854-7FF9E5E44578}"/>
      </w:docPartPr>
      <w:docPartBody>
        <w:p w:rsidR="00D3541A" w:rsidRDefault="00D3541A" w:rsidP="00D3541A">
          <w:pPr>
            <w:pStyle w:val="27D80B25B2AD4F75B3C3A7938FBF6C17"/>
          </w:pPr>
          <w:r w:rsidRPr="005352EE">
            <w:rPr>
              <w:rStyle w:val="Textdelcontenidor"/>
            </w:rPr>
            <w:t>Feu clic o toqueu aquí per escriure text.</w:t>
          </w:r>
        </w:p>
      </w:docPartBody>
    </w:docPart>
    <w:docPart>
      <w:docPartPr>
        <w:name w:val="DF9EFCE5E1484C658A1C34C870A52DF5"/>
        <w:category>
          <w:name w:val="General"/>
          <w:gallery w:val="placeholder"/>
        </w:category>
        <w:types>
          <w:type w:val="bbPlcHdr"/>
        </w:types>
        <w:behaviors>
          <w:behavior w:val="content"/>
        </w:behaviors>
        <w:guid w:val="{FC12EF6F-6861-495B-A17C-4D7E83908C41}"/>
      </w:docPartPr>
      <w:docPartBody>
        <w:p w:rsidR="00D3541A" w:rsidRDefault="00D3541A" w:rsidP="00D3541A">
          <w:pPr>
            <w:pStyle w:val="DF9EFCE5E1484C658A1C34C870A52DF5"/>
          </w:pPr>
          <w:r w:rsidRPr="005352EE">
            <w:rPr>
              <w:rStyle w:val="Textdelcontenidor"/>
            </w:rPr>
            <w:t>Feu clic o toqueu aquí per escriure text.</w:t>
          </w:r>
        </w:p>
      </w:docPartBody>
    </w:docPart>
    <w:docPart>
      <w:docPartPr>
        <w:name w:val="8BA9B463C4484363AE016C3D6029EC17"/>
        <w:category>
          <w:name w:val="General"/>
          <w:gallery w:val="placeholder"/>
        </w:category>
        <w:types>
          <w:type w:val="bbPlcHdr"/>
        </w:types>
        <w:behaviors>
          <w:behavior w:val="content"/>
        </w:behaviors>
        <w:guid w:val="{BBAA6027-77BE-40E5-9E6D-BF7CEBE95D6C}"/>
      </w:docPartPr>
      <w:docPartBody>
        <w:p w:rsidR="00D3541A" w:rsidRDefault="00D3541A" w:rsidP="00D3541A">
          <w:pPr>
            <w:pStyle w:val="8BA9B463C4484363AE016C3D6029EC17"/>
          </w:pPr>
          <w:r w:rsidRPr="005352EE">
            <w:rPr>
              <w:rStyle w:val="Textdelcontenidor"/>
            </w:rPr>
            <w:t>Feu clic o toqueu aquí per escriure text.</w:t>
          </w:r>
        </w:p>
      </w:docPartBody>
    </w:docPart>
    <w:docPart>
      <w:docPartPr>
        <w:name w:val="01E202F6341942CDAEA2091BD705B713"/>
        <w:category>
          <w:name w:val="General"/>
          <w:gallery w:val="placeholder"/>
        </w:category>
        <w:types>
          <w:type w:val="bbPlcHdr"/>
        </w:types>
        <w:behaviors>
          <w:behavior w:val="content"/>
        </w:behaviors>
        <w:guid w:val="{38AB3DA8-400F-40F3-94BF-0CD38271C9FF}"/>
      </w:docPartPr>
      <w:docPartBody>
        <w:p w:rsidR="00D3541A" w:rsidRDefault="00D3541A" w:rsidP="00D3541A">
          <w:pPr>
            <w:pStyle w:val="01E202F6341942CDAEA2091BD705B713"/>
          </w:pPr>
          <w:r w:rsidRPr="005352EE">
            <w:rPr>
              <w:rStyle w:val="Textdelcontenidor"/>
            </w:rPr>
            <w:t>Feu clic o toqueu aquí per escriure text.</w:t>
          </w:r>
        </w:p>
      </w:docPartBody>
    </w:docPart>
    <w:docPart>
      <w:docPartPr>
        <w:name w:val="97E252977C0C40AFACB763A00929B95A"/>
        <w:category>
          <w:name w:val="General"/>
          <w:gallery w:val="placeholder"/>
        </w:category>
        <w:types>
          <w:type w:val="bbPlcHdr"/>
        </w:types>
        <w:behaviors>
          <w:behavior w:val="content"/>
        </w:behaviors>
        <w:guid w:val="{1E03D220-A69E-4204-BC96-4FD359E8BD2E}"/>
      </w:docPartPr>
      <w:docPartBody>
        <w:p w:rsidR="00D3541A" w:rsidRDefault="00D3541A" w:rsidP="00D3541A">
          <w:pPr>
            <w:pStyle w:val="97E252977C0C40AFACB763A00929B95A"/>
          </w:pPr>
          <w:r w:rsidRPr="005352EE">
            <w:rPr>
              <w:rStyle w:val="Textdelcontenidor"/>
            </w:rPr>
            <w:t>Feu clic o toqueu aquí per escriure text.</w:t>
          </w:r>
        </w:p>
      </w:docPartBody>
    </w:docPart>
    <w:docPart>
      <w:docPartPr>
        <w:name w:val="D1D769FEB70543E4A4AFF797E4E6F3FC"/>
        <w:category>
          <w:name w:val="General"/>
          <w:gallery w:val="placeholder"/>
        </w:category>
        <w:types>
          <w:type w:val="bbPlcHdr"/>
        </w:types>
        <w:behaviors>
          <w:behavior w:val="content"/>
        </w:behaviors>
        <w:guid w:val="{12D21913-9998-432D-8622-67FF35D654AD}"/>
      </w:docPartPr>
      <w:docPartBody>
        <w:p w:rsidR="00D3541A" w:rsidRDefault="00D3541A" w:rsidP="00D3541A">
          <w:pPr>
            <w:pStyle w:val="D1D769FEB70543E4A4AFF797E4E6F3FC"/>
          </w:pPr>
          <w:r w:rsidRPr="005352EE">
            <w:rPr>
              <w:rStyle w:val="Textdelcontenidor"/>
            </w:rPr>
            <w:t>Feu clic o toqueu aquí per escriure text.</w:t>
          </w:r>
        </w:p>
      </w:docPartBody>
    </w:docPart>
    <w:docPart>
      <w:docPartPr>
        <w:name w:val="991AC27AAB564A38BE35CDDF5DF01477"/>
        <w:category>
          <w:name w:val="General"/>
          <w:gallery w:val="placeholder"/>
        </w:category>
        <w:types>
          <w:type w:val="bbPlcHdr"/>
        </w:types>
        <w:behaviors>
          <w:behavior w:val="content"/>
        </w:behaviors>
        <w:guid w:val="{44DDA058-5C31-4FF6-AC5F-6981D9DB0108}"/>
      </w:docPartPr>
      <w:docPartBody>
        <w:p w:rsidR="00D3541A" w:rsidRDefault="00D3541A" w:rsidP="00D3541A">
          <w:pPr>
            <w:pStyle w:val="991AC27AAB564A38BE35CDDF5DF01477"/>
          </w:pPr>
          <w:r w:rsidRPr="005352EE">
            <w:rPr>
              <w:rStyle w:val="Textdelcontenidor"/>
            </w:rPr>
            <w:t>Feu clic o toqueu aquí per escriure text.</w:t>
          </w:r>
        </w:p>
      </w:docPartBody>
    </w:docPart>
    <w:docPart>
      <w:docPartPr>
        <w:name w:val="958ED87838A540E491DEAEAD7E17CBFE"/>
        <w:category>
          <w:name w:val="General"/>
          <w:gallery w:val="placeholder"/>
        </w:category>
        <w:types>
          <w:type w:val="bbPlcHdr"/>
        </w:types>
        <w:behaviors>
          <w:behavior w:val="content"/>
        </w:behaviors>
        <w:guid w:val="{576EA62D-4FED-4339-954D-3940C3325604}"/>
      </w:docPartPr>
      <w:docPartBody>
        <w:p w:rsidR="00D3541A" w:rsidRDefault="00D3541A" w:rsidP="00D3541A">
          <w:pPr>
            <w:pStyle w:val="958ED87838A540E491DEAEAD7E17CBFE"/>
          </w:pPr>
          <w:r w:rsidRPr="005352EE">
            <w:rPr>
              <w:rStyle w:val="Textdelcontenidor"/>
            </w:rPr>
            <w:t>Feu clic o toqueu aquí per escriure text.</w:t>
          </w:r>
        </w:p>
      </w:docPartBody>
    </w:docPart>
    <w:docPart>
      <w:docPartPr>
        <w:name w:val="48BD5EB63C9A40008EEEA12C2267191F"/>
        <w:category>
          <w:name w:val="General"/>
          <w:gallery w:val="placeholder"/>
        </w:category>
        <w:types>
          <w:type w:val="bbPlcHdr"/>
        </w:types>
        <w:behaviors>
          <w:behavior w:val="content"/>
        </w:behaviors>
        <w:guid w:val="{182DDC51-E692-4511-B3B2-679CE82BCC89}"/>
      </w:docPartPr>
      <w:docPartBody>
        <w:p w:rsidR="00D3541A" w:rsidRDefault="00D3541A" w:rsidP="00D3541A">
          <w:pPr>
            <w:pStyle w:val="48BD5EB63C9A40008EEEA12C2267191F"/>
          </w:pPr>
          <w:r w:rsidRPr="005352EE">
            <w:rPr>
              <w:rStyle w:val="Textdelcontenidor"/>
            </w:rPr>
            <w:t>Feu clic o toqueu aquí per escriure text.</w:t>
          </w:r>
        </w:p>
      </w:docPartBody>
    </w:docPart>
    <w:docPart>
      <w:docPartPr>
        <w:name w:val="2A04A2E4CB914C90AFA3FCB731E91F02"/>
        <w:category>
          <w:name w:val="General"/>
          <w:gallery w:val="placeholder"/>
        </w:category>
        <w:types>
          <w:type w:val="bbPlcHdr"/>
        </w:types>
        <w:behaviors>
          <w:behavior w:val="content"/>
        </w:behaviors>
        <w:guid w:val="{E5A37360-DA38-4B08-9063-2362666DC10F}"/>
      </w:docPartPr>
      <w:docPartBody>
        <w:p w:rsidR="00D3541A" w:rsidRDefault="00D3541A" w:rsidP="00D3541A">
          <w:pPr>
            <w:pStyle w:val="2A04A2E4CB914C90AFA3FCB731E91F02"/>
          </w:pPr>
          <w:r w:rsidRPr="005352EE">
            <w:rPr>
              <w:rStyle w:val="Textdelcontenidor"/>
            </w:rPr>
            <w:t>Feu clic o toqueu aquí per escriure text.</w:t>
          </w:r>
        </w:p>
      </w:docPartBody>
    </w:docPart>
    <w:docPart>
      <w:docPartPr>
        <w:name w:val="D019EC97F6CB4AC3B2DFDEC8AA428383"/>
        <w:category>
          <w:name w:val="General"/>
          <w:gallery w:val="placeholder"/>
        </w:category>
        <w:types>
          <w:type w:val="bbPlcHdr"/>
        </w:types>
        <w:behaviors>
          <w:behavior w:val="content"/>
        </w:behaviors>
        <w:guid w:val="{0F061D0B-14D4-40C4-A7C5-334274773A0E}"/>
      </w:docPartPr>
      <w:docPartBody>
        <w:p w:rsidR="00D3541A" w:rsidRDefault="00D3541A" w:rsidP="00D3541A">
          <w:pPr>
            <w:pStyle w:val="D019EC97F6CB4AC3B2DFDEC8AA428383"/>
          </w:pPr>
          <w:r w:rsidRPr="005352EE">
            <w:rPr>
              <w:rStyle w:val="Textdelcontenidor"/>
            </w:rPr>
            <w:t>Feu clic o toqueu aquí per escriure text.</w:t>
          </w:r>
        </w:p>
      </w:docPartBody>
    </w:docPart>
    <w:docPart>
      <w:docPartPr>
        <w:name w:val="F6B42C17A43A4D1E9262B0D6CF15367D"/>
        <w:category>
          <w:name w:val="General"/>
          <w:gallery w:val="placeholder"/>
        </w:category>
        <w:types>
          <w:type w:val="bbPlcHdr"/>
        </w:types>
        <w:behaviors>
          <w:behavior w:val="content"/>
        </w:behaviors>
        <w:guid w:val="{037F0BA7-A54A-408F-907B-D71B5793AFCF}"/>
      </w:docPartPr>
      <w:docPartBody>
        <w:p w:rsidR="00D3541A" w:rsidRDefault="00D3541A" w:rsidP="00D3541A">
          <w:pPr>
            <w:pStyle w:val="F6B42C17A43A4D1E9262B0D6CF15367D"/>
          </w:pPr>
          <w:r w:rsidRPr="005352EE">
            <w:rPr>
              <w:rStyle w:val="Textdelcontenidor"/>
            </w:rPr>
            <w:t>Feu clic o toqueu aquí per escriure text.</w:t>
          </w:r>
        </w:p>
      </w:docPartBody>
    </w:docPart>
    <w:docPart>
      <w:docPartPr>
        <w:name w:val="C55938AC4FD448C581628EFEA90A28D2"/>
        <w:category>
          <w:name w:val="General"/>
          <w:gallery w:val="placeholder"/>
        </w:category>
        <w:types>
          <w:type w:val="bbPlcHdr"/>
        </w:types>
        <w:behaviors>
          <w:behavior w:val="content"/>
        </w:behaviors>
        <w:guid w:val="{A31DD0AE-CCEA-4DB4-A560-DDB9A9C46DA4}"/>
      </w:docPartPr>
      <w:docPartBody>
        <w:p w:rsidR="00D3541A" w:rsidRDefault="00D3541A" w:rsidP="00D3541A">
          <w:pPr>
            <w:pStyle w:val="C55938AC4FD448C581628EFEA90A28D2"/>
          </w:pPr>
          <w:r w:rsidRPr="005352EE">
            <w:rPr>
              <w:rStyle w:val="Textdelcontenidor"/>
            </w:rPr>
            <w:t>Feu clic o toqueu aquí per escriure text.</w:t>
          </w:r>
        </w:p>
      </w:docPartBody>
    </w:docPart>
    <w:docPart>
      <w:docPartPr>
        <w:name w:val="30E85EED3CB548FCBDE5D9B331F2D5F4"/>
        <w:category>
          <w:name w:val="General"/>
          <w:gallery w:val="placeholder"/>
        </w:category>
        <w:types>
          <w:type w:val="bbPlcHdr"/>
        </w:types>
        <w:behaviors>
          <w:behavior w:val="content"/>
        </w:behaviors>
        <w:guid w:val="{F9400529-B8F9-4FB6-BD8A-03292F59D418}"/>
      </w:docPartPr>
      <w:docPartBody>
        <w:p w:rsidR="00D3541A" w:rsidRDefault="00D3541A" w:rsidP="00D3541A">
          <w:pPr>
            <w:pStyle w:val="30E85EED3CB548FCBDE5D9B331F2D5F4"/>
          </w:pPr>
          <w:r w:rsidRPr="005352EE">
            <w:rPr>
              <w:rStyle w:val="Textdelcontenidor"/>
            </w:rPr>
            <w:t>Feu clic o toqueu aquí per escriure text.</w:t>
          </w:r>
        </w:p>
      </w:docPartBody>
    </w:docPart>
    <w:docPart>
      <w:docPartPr>
        <w:name w:val="DefaultPlaceholder_-1854013440"/>
        <w:category>
          <w:name w:val="General"/>
          <w:gallery w:val="placeholder"/>
        </w:category>
        <w:types>
          <w:type w:val="bbPlcHdr"/>
        </w:types>
        <w:behaviors>
          <w:behavior w:val="content"/>
        </w:behaviors>
        <w:guid w:val="{E75304DF-8746-4678-A23C-94909954C9AA}"/>
      </w:docPartPr>
      <w:docPartBody>
        <w:p w:rsidR="00D3541A" w:rsidRDefault="00D3541A">
          <w:r w:rsidRPr="001677CD">
            <w:rPr>
              <w:rStyle w:val="Textdelcontenidor"/>
            </w:rPr>
            <w:t>Feu clic o toqueu aquí per escriure text.</w:t>
          </w:r>
        </w:p>
      </w:docPartBody>
    </w:docPart>
    <w:docPart>
      <w:docPartPr>
        <w:name w:val="ADD021A407D740428F8AC8680CD7BA8B"/>
        <w:category>
          <w:name w:val="General"/>
          <w:gallery w:val="placeholder"/>
        </w:category>
        <w:types>
          <w:type w:val="bbPlcHdr"/>
        </w:types>
        <w:behaviors>
          <w:behavior w:val="content"/>
        </w:behaviors>
        <w:guid w:val="{ED83434B-A42C-4E54-BD38-5277ABB85E57}"/>
      </w:docPartPr>
      <w:docPartBody>
        <w:p w:rsidR="00D3541A" w:rsidRDefault="00D3541A" w:rsidP="00D3541A">
          <w:pPr>
            <w:pStyle w:val="ADD021A407D740428F8AC8680CD7BA8B"/>
          </w:pPr>
          <w:r w:rsidRPr="001677CD">
            <w:rPr>
              <w:rStyle w:val="Textdelcontenidor"/>
            </w:rPr>
            <w:t>Feu clic o toqueu aquí per escriure text.</w:t>
          </w:r>
        </w:p>
      </w:docPartBody>
    </w:docPart>
    <w:docPart>
      <w:docPartPr>
        <w:name w:val="745A745B3D7E459886FEED0C905F82D4"/>
        <w:category>
          <w:name w:val="General"/>
          <w:gallery w:val="placeholder"/>
        </w:category>
        <w:types>
          <w:type w:val="bbPlcHdr"/>
        </w:types>
        <w:behaviors>
          <w:behavior w:val="content"/>
        </w:behaviors>
        <w:guid w:val="{50A2947B-228E-45CF-8A3F-5D51C7C89BE3}"/>
      </w:docPartPr>
      <w:docPartBody>
        <w:p w:rsidR="00D3541A" w:rsidRDefault="00D3541A" w:rsidP="00D3541A">
          <w:pPr>
            <w:pStyle w:val="745A745B3D7E459886FEED0C905F82D4"/>
          </w:pPr>
          <w:r w:rsidRPr="001677CD">
            <w:rPr>
              <w:rStyle w:val="Textdelcontenidor"/>
            </w:rPr>
            <w:t>Feu clic o toqueu aquí per escriure text.</w:t>
          </w:r>
        </w:p>
      </w:docPartBody>
    </w:docPart>
    <w:docPart>
      <w:docPartPr>
        <w:name w:val="1EA6126DE0E44A45AA583DFE231D2195"/>
        <w:category>
          <w:name w:val="General"/>
          <w:gallery w:val="placeholder"/>
        </w:category>
        <w:types>
          <w:type w:val="bbPlcHdr"/>
        </w:types>
        <w:behaviors>
          <w:behavior w:val="content"/>
        </w:behaviors>
        <w:guid w:val="{AF8239BE-FA9F-432D-86BB-D1D0C01E9D1B}"/>
      </w:docPartPr>
      <w:docPartBody>
        <w:p w:rsidR="00D3541A" w:rsidRDefault="00D3541A" w:rsidP="00D3541A">
          <w:pPr>
            <w:pStyle w:val="1EA6126DE0E44A45AA583DFE231D2195"/>
          </w:pPr>
          <w:r w:rsidRPr="001677CD">
            <w:rPr>
              <w:rStyle w:val="Textdelcontenidor"/>
            </w:rPr>
            <w:t>Feu clic o toqueu aquí per escriure text.</w:t>
          </w:r>
        </w:p>
      </w:docPartBody>
    </w:docPart>
    <w:docPart>
      <w:docPartPr>
        <w:name w:val="62954FF7B76F4A0CB043F6C6D42E7F52"/>
        <w:category>
          <w:name w:val="General"/>
          <w:gallery w:val="placeholder"/>
        </w:category>
        <w:types>
          <w:type w:val="bbPlcHdr"/>
        </w:types>
        <w:behaviors>
          <w:behavior w:val="content"/>
        </w:behaviors>
        <w:guid w:val="{5DBC871B-EE63-4E15-875E-DACB989825D8}"/>
      </w:docPartPr>
      <w:docPartBody>
        <w:p w:rsidR="00D3541A" w:rsidRDefault="00D3541A" w:rsidP="00D3541A">
          <w:pPr>
            <w:pStyle w:val="62954FF7B76F4A0CB043F6C6D42E7F52"/>
          </w:pPr>
          <w:r w:rsidRPr="001677CD">
            <w:rPr>
              <w:rStyle w:val="Textdelcontenidor"/>
            </w:rPr>
            <w:t>Feu clic o toqueu aquí per escriure text.</w:t>
          </w:r>
        </w:p>
      </w:docPartBody>
    </w:docPart>
    <w:docPart>
      <w:docPartPr>
        <w:name w:val="4D0D836E6014413BA2C6C85E3834058F"/>
        <w:category>
          <w:name w:val="General"/>
          <w:gallery w:val="placeholder"/>
        </w:category>
        <w:types>
          <w:type w:val="bbPlcHdr"/>
        </w:types>
        <w:behaviors>
          <w:behavior w:val="content"/>
        </w:behaviors>
        <w:guid w:val="{79B32A63-AD01-403B-88F2-66603CE99434}"/>
      </w:docPartPr>
      <w:docPartBody>
        <w:p w:rsidR="00D3541A" w:rsidRDefault="00D3541A" w:rsidP="00D3541A">
          <w:pPr>
            <w:pStyle w:val="4D0D836E6014413BA2C6C85E3834058F"/>
          </w:pPr>
          <w:r w:rsidRPr="001677CD">
            <w:rPr>
              <w:rStyle w:val="Textdelcontenidor"/>
            </w:rPr>
            <w:t>Feu clic o toqueu aquí per escriure text.</w:t>
          </w:r>
        </w:p>
      </w:docPartBody>
    </w:docPart>
    <w:docPart>
      <w:docPartPr>
        <w:name w:val="8DEEE8C01EDF4F79AE25B700B706388B"/>
        <w:category>
          <w:name w:val="General"/>
          <w:gallery w:val="placeholder"/>
        </w:category>
        <w:types>
          <w:type w:val="bbPlcHdr"/>
        </w:types>
        <w:behaviors>
          <w:behavior w:val="content"/>
        </w:behaviors>
        <w:guid w:val="{E0D3D474-8F43-4C76-A60D-A5C10F9EE3A1}"/>
      </w:docPartPr>
      <w:docPartBody>
        <w:p w:rsidR="00D3541A" w:rsidRDefault="00D3541A" w:rsidP="00D3541A">
          <w:pPr>
            <w:pStyle w:val="8DEEE8C01EDF4F79AE25B700B706388B"/>
          </w:pPr>
          <w:r w:rsidRPr="001677CD">
            <w:rPr>
              <w:rStyle w:val="Textdelcontenidor"/>
            </w:rPr>
            <w:t>Feu clic o toqueu aquí per escriure text.</w:t>
          </w:r>
        </w:p>
      </w:docPartBody>
    </w:docPart>
    <w:docPart>
      <w:docPartPr>
        <w:name w:val="401760759A7C4DF8B304ED1159973D8A"/>
        <w:category>
          <w:name w:val="General"/>
          <w:gallery w:val="placeholder"/>
        </w:category>
        <w:types>
          <w:type w:val="bbPlcHdr"/>
        </w:types>
        <w:behaviors>
          <w:behavior w:val="content"/>
        </w:behaviors>
        <w:guid w:val="{B5988EB0-BBFD-4E93-ACA0-19A95FD75B0F}"/>
      </w:docPartPr>
      <w:docPartBody>
        <w:p w:rsidR="00D3541A" w:rsidRDefault="00D3541A" w:rsidP="00D3541A">
          <w:pPr>
            <w:pStyle w:val="401760759A7C4DF8B304ED1159973D8A"/>
          </w:pPr>
          <w:r w:rsidRPr="001677CD">
            <w:rPr>
              <w:rStyle w:val="Textdelcontenidor"/>
            </w:rPr>
            <w:t>Feu clic o toqueu aquí per escriure text.</w:t>
          </w:r>
        </w:p>
      </w:docPartBody>
    </w:docPart>
    <w:docPart>
      <w:docPartPr>
        <w:name w:val="D298DA3EF3EC4EBF96C1031693E15D29"/>
        <w:category>
          <w:name w:val="General"/>
          <w:gallery w:val="placeholder"/>
        </w:category>
        <w:types>
          <w:type w:val="bbPlcHdr"/>
        </w:types>
        <w:behaviors>
          <w:behavior w:val="content"/>
        </w:behaviors>
        <w:guid w:val="{7151F99D-376A-45B2-9FCA-AB4D531CA05C}"/>
      </w:docPartPr>
      <w:docPartBody>
        <w:p w:rsidR="00D3541A" w:rsidRDefault="00D3541A" w:rsidP="00D3541A">
          <w:pPr>
            <w:pStyle w:val="D298DA3EF3EC4EBF96C1031693E15D29"/>
          </w:pPr>
          <w:r w:rsidRPr="001677CD">
            <w:rPr>
              <w:rStyle w:val="Textdelcontenidor"/>
            </w:rPr>
            <w:t>Feu clic o toqueu aquí per escriure text.</w:t>
          </w:r>
        </w:p>
      </w:docPartBody>
    </w:docPart>
    <w:docPart>
      <w:docPartPr>
        <w:name w:val="D50B363738794746A902FAF968EFD2B2"/>
        <w:category>
          <w:name w:val="General"/>
          <w:gallery w:val="placeholder"/>
        </w:category>
        <w:types>
          <w:type w:val="bbPlcHdr"/>
        </w:types>
        <w:behaviors>
          <w:behavior w:val="content"/>
        </w:behaviors>
        <w:guid w:val="{DE7C6E1E-2AD1-4405-BF7D-FFDC03A2B006}"/>
      </w:docPartPr>
      <w:docPartBody>
        <w:p w:rsidR="00D3541A" w:rsidRDefault="00D3541A" w:rsidP="00D3541A">
          <w:pPr>
            <w:pStyle w:val="D50B363738794746A902FAF968EFD2B2"/>
          </w:pPr>
          <w:r w:rsidRPr="001677CD">
            <w:rPr>
              <w:rStyle w:val="Textdelcontenidor"/>
            </w:rPr>
            <w:t>Feu clic o toqueu aquí per escriure text.</w:t>
          </w:r>
        </w:p>
      </w:docPartBody>
    </w:docPart>
    <w:docPart>
      <w:docPartPr>
        <w:name w:val="F5BDAC60880749859A6AA3955E772AC7"/>
        <w:category>
          <w:name w:val="General"/>
          <w:gallery w:val="placeholder"/>
        </w:category>
        <w:types>
          <w:type w:val="bbPlcHdr"/>
        </w:types>
        <w:behaviors>
          <w:behavior w:val="content"/>
        </w:behaviors>
        <w:guid w:val="{78B49EAE-813A-446B-A4E0-CFA40399F71A}"/>
      </w:docPartPr>
      <w:docPartBody>
        <w:p w:rsidR="00D3541A" w:rsidRDefault="00D3541A" w:rsidP="00D3541A">
          <w:pPr>
            <w:pStyle w:val="F5BDAC60880749859A6AA3955E772AC7"/>
          </w:pPr>
          <w:r w:rsidRPr="001677CD">
            <w:rPr>
              <w:rStyle w:val="Textdelcontenidor"/>
            </w:rPr>
            <w:t>Feu clic o toqueu aquí per escriure text.</w:t>
          </w:r>
        </w:p>
      </w:docPartBody>
    </w:docPart>
    <w:docPart>
      <w:docPartPr>
        <w:name w:val="4BEC592239454730A93BB18E1C3D0A03"/>
        <w:category>
          <w:name w:val="General"/>
          <w:gallery w:val="placeholder"/>
        </w:category>
        <w:types>
          <w:type w:val="bbPlcHdr"/>
        </w:types>
        <w:behaviors>
          <w:behavior w:val="content"/>
        </w:behaviors>
        <w:guid w:val="{42D2C855-E963-4125-98B0-911970045E59}"/>
      </w:docPartPr>
      <w:docPartBody>
        <w:p w:rsidR="00D3541A" w:rsidRDefault="00D3541A" w:rsidP="00D3541A">
          <w:pPr>
            <w:pStyle w:val="4BEC592239454730A93BB18E1C3D0A03"/>
          </w:pPr>
          <w:r w:rsidRPr="001677CD">
            <w:rPr>
              <w:rStyle w:val="Textdelcontenidor"/>
            </w:rPr>
            <w:t>Feu clic o toqueu aquí per escriure text.</w:t>
          </w:r>
        </w:p>
      </w:docPartBody>
    </w:docPart>
    <w:docPart>
      <w:docPartPr>
        <w:name w:val="6F693A49C9AE4F8F907E54E9DE651A55"/>
        <w:category>
          <w:name w:val="General"/>
          <w:gallery w:val="placeholder"/>
        </w:category>
        <w:types>
          <w:type w:val="bbPlcHdr"/>
        </w:types>
        <w:behaviors>
          <w:behavior w:val="content"/>
        </w:behaviors>
        <w:guid w:val="{686AAC9F-36BD-42A1-BCBD-67FCB709D89F}"/>
      </w:docPartPr>
      <w:docPartBody>
        <w:p w:rsidR="00D3541A" w:rsidRDefault="00D3541A" w:rsidP="00D3541A">
          <w:pPr>
            <w:pStyle w:val="6F693A49C9AE4F8F907E54E9DE651A55"/>
          </w:pPr>
          <w:r w:rsidRPr="001677CD">
            <w:rPr>
              <w:rStyle w:val="Textdelcontenidor"/>
            </w:rPr>
            <w:t>Feu clic o toqueu aquí per escriure text.</w:t>
          </w:r>
        </w:p>
      </w:docPartBody>
    </w:docPart>
    <w:docPart>
      <w:docPartPr>
        <w:name w:val="D606BEAAD9AD4C1EA06FA58722D4F421"/>
        <w:category>
          <w:name w:val="General"/>
          <w:gallery w:val="placeholder"/>
        </w:category>
        <w:types>
          <w:type w:val="bbPlcHdr"/>
        </w:types>
        <w:behaviors>
          <w:behavior w:val="content"/>
        </w:behaviors>
        <w:guid w:val="{B3BC654D-6F15-4555-B46C-2340CE151AF5}"/>
      </w:docPartPr>
      <w:docPartBody>
        <w:p w:rsidR="00D3541A" w:rsidRDefault="00D3541A" w:rsidP="00D3541A">
          <w:pPr>
            <w:pStyle w:val="D606BEAAD9AD4C1EA06FA58722D4F421"/>
          </w:pPr>
          <w:r w:rsidRPr="001677CD">
            <w:rPr>
              <w:rStyle w:val="Textdelcontenidor"/>
            </w:rPr>
            <w:t>Feu clic o toqueu aquí per escriure text.</w:t>
          </w:r>
        </w:p>
      </w:docPartBody>
    </w:docPart>
    <w:docPart>
      <w:docPartPr>
        <w:name w:val="C107CC75CE8947CDAFA975758D090D4D"/>
        <w:category>
          <w:name w:val="General"/>
          <w:gallery w:val="placeholder"/>
        </w:category>
        <w:types>
          <w:type w:val="bbPlcHdr"/>
        </w:types>
        <w:behaviors>
          <w:behavior w:val="content"/>
        </w:behaviors>
        <w:guid w:val="{7C498A4C-AD7F-4ED3-99D0-3BB3ED1F995D}"/>
      </w:docPartPr>
      <w:docPartBody>
        <w:p w:rsidR="00D3541A" w:rsidRDefault="00D3541A" w:rsidP="00D3541A">
          <w:pPr>
            <w:pStyle w:val="C107CC75CE8947CDAFA975758D090D4D"/>
          </w:pPr>
          <w:r w:rsidRPr="001677CD">
            <w:rPr>
              <w:rStyle w:val="Textdelcontenidor"/>
            </w:rPr>
            <w:t>Feu clic o toqueu aquí per escriure text.</w:t>
          </w:r>
        </w:p>
      </w:docPartBody>
    </w:docPart>
    <w:docPart>
      <w:docPartPr>
        <w:name w:val="177355444377413FBB4E4B2A6F141FE4"/>
        <w:category>
          <w:name w:val="General"/>
          <w:gallery w:val="placeholder"/>
        </w:category>
        <w:types>
          <w:type w:val="bbPlcHdr"/>
        </w:types>
        <w:behaviors>
          <w:behavior w:val="content"/>
        </w:behaviors>
        <w:guid w:val="{9DB97E41-3058-458B-A3A0-0975BFE8A5A7}"/>
      </w:docPartPr>
      <w:docPartBody>
        <w:p w:rsidR="00D3541A" w:rsidRDefault="00D3541A" w:rsidP="00D3541A">
          <w:pPr>
            <w:pStyle w:val="177355444377413FBB4E4B2A6F141FE4"/>
          </w:pPr>
          <w:r w:rsidRPr="001677CD">
            <w:rPr>
              <w:rStyle w:val="Textdelcontenidor"/>
            </w:rPr>
            <w:t>Feu clic o toqueu aquí per escriure text.</w:t>
          </w:r>
        </w:p>
      </w:docPartBody>
    </w:docPart>
    <w:docPart>
      <w:docPartPr>
        <w:name w:val="BAA40D501E61402B8467C418FDB02F9A"/>
        <w:category>
          <w:name w:val="General"/>
          <w:gallery w:val="placeholder"/>
        </w:category>
        <w:types>
          <w:type w:val="bbPlcHdr"/>
        </w:types>
        <w:behaviors>
          <w:behavior w:val="content"/>
        </w:behaviors>
        <w:guid w:val="{3ACCDB91-6F0B-4AAE-9324-B62616A35AF7}"/>
      </w:docPartPr>
      <w:docPartBody>
        <w:p w:rsidR="00D3541A" w:rsidRDefault="00D3541A" w:rsidP="00D3541A">
          <w:pPr>
            <w:pStyle w:val="BAA40D501E61402B8467C418FDB02F9A"/>
          </w:pPr>
          <w:r w:rsidRPr="001677CD">
            <w:rPr>
              <w:rStyle w:val="Textdelcontenidor"/>
            </w:rPr>
            <w:t>Feu clic o toqueu aquí per escriure text.</w:t>
          </w:r>
        </w:p>
      </w:docPartBody>
    </w:docPart>
    <w:docPart>
      <w:docPartPr>
        <w:name w:val="7658141C3F4048DF862FB00E9D7B1F6D"/>
        <w:category>
          <w:name w:val="General"/>
          <w:gallery w:val="placeholder"/>
        </w:category>
        <w:types>
          <w:type w:val="bbPlcHdr"/>
        </w:types>
        <w:behaviors>
          <w:behavior w:val="content"/>
        </w:behaviors>
        <w:guid w:val="{FBB62CBD-F2D6-4887-B2FC-445DEA1C835A}"/>
      </w:docPartPr>
      <w:docPartBody>
        <w:p w:rsidR="00D3541A" w:rsidRDefault="00D3541A" w:rsidP="00D3541A">
          <w:pPr>
            <w:pStyle w:val="7658141C3F4048DF862FB00E9D7B1F6D"/>
          </w:pPr>
          <w:r w:rsidRPr="001677CD">
            <w:rPr>
              <w:rStyle w:val="Textdelcontenidor"/>
            </w:rPr>
            <w:t>Feu clic o toqueu aquí per escriure text.</w:t>
          </w:r>
        </w:p>
      </w:docPartBody>
    </w:docPart>
    <w:docPart>
      <w:docPartPr>
        <w:name w:val="56D8DE47F7F64B3C93A3DA14B29D7C41"/>
        <w:category>
          <w:name w:val="General"/>
          <w:gallery w:val="placeholder"/>
        </w:category>
        <w:types>
          <w:type w:val="bbPlcHdr"/>
        </w:types>
        <w:behaviors>
          <w:behavior w:val="content"/>
        </w:behaviors>
        <w:guid w:val="{22E08F60-2C89-4AF9-B795-EEB597FA87DC}"/>
      </w:docPartPr>
      <w:docPartBody>
        <w:p w:rsidR="00D3541A" w:rsidRDefault="00D3541A" w:rsidP="00D3541A">
          <w:pPr>
            <w:pStyle w:val="56D8DE47F7F64B3C93A3DA14B29D7C41"/>
          </w:pPr>
          <w:r w:rsidRPr="005352EE">
            <w:rPr>
              <w:rStyle w:val="Textdelcontenidor"/>
            </w:rPr>
            <w:t>Feu clic o toqueu aquí per escriure text.</w:t>
          </w:r>
        </w:p>
      </w:docPartBody>
    </w:docPart>
    <w:docPart>
      <w:docPartPr>
        <w:name w:val="1797853AA043478289987E6522140FD6"/>
        <w:category>
          <w:name w:val="General"/>
          <w:gallery w:val="placeholder"/>
        </w:category>
        <w:types>
          <w:type w:val="bbPlcHdr"/>
        </w:types>
        <w:behaviors>
          <w:behavior w:val="content"/>
        </w:behaviors>
        <w:guid w:val="{183361C5-1252-4280-A70C-5196E609A7B8}"/>
      </w:docPartPr>
      <w:docPartBody>
        <w:p w:rsidR="00445E88" w:rsidRDefault="00445E88" w:rsidP="00445E88">
          <w:pPr>
            <w:pStyle w:val="1797853AA043478289987E6522140FD6"/>
          </w:pPr>
          <w:r w:rsidRPr="005352EE">
            <w:rPr>
              <w:rStyle w:val="Textdelcontenidor"/>
            </w:rPr>
            <w:t>Feu clic o toqueu aquí per escriure text.</w:t>
          </w:r>
        </w:p>
      </w:docPartBody>
    </w:docPart>
    <w:docPart>
      <w:docPartPr>
        <w:name w:val="9498CED10B694BC4876CD806E171787D"/>
        <w:category>
          <w:name w:val="General"/>
          <w:gallery w:val="placeholder"/>
        </w:category>
        <w:types>
          <w:type w:val="bbPlcHdr"/>
        </w:types>
        <w:behaviors>
          <w:behavior w:val="content"/>
        </w:behaviors>
        <w:guid w:val="{A11B4EBA-DC95-49F3-87DC-90223F61448D}"/>
      </w:docPartPr>
      <w:docPartBody>
        <w:p w:rsidR="00445E88" w:rsidRDefault="00445E88" w:rsidP="00445E88">
          <w:pPr>
            <w:pStyle w:val="9498CED10B694BC4876CD806E171787D"/>
          </w:pPr>
          <w:r w:rsidRPr="005352EE">
            <w:rPr>
              <w:rStyle w:val="Textdelcontenidor"/>
            </w:rPr>
            <w:t>Feu clic o toqueu aquí per escriure text.</w:t>
          </w:r>
        </w:p>
      </w:docPartBody>
    </w:docPart>
    <w:docPart>
      <w:docPartPr>
        <w:name w:val="DE15EB32A03D4690990433C49532D95B"/>
        <w:category>
          <w:name w:val="General"/>
          <w:gallery w:val="placeholder"/>
        </w:category>
        <w:types>
          <w:type w:val="bbPlcHdr"/>
        </w:types>
        <w:behaviors>
          <w:behavior w:val="content"/>
        </w:behaviors>
        <w:guid w:val="{24BC5333-4DD6-4DAA-8D30-07A8E5143EDA}"/>
      </w:docPartPr>
      <w:docPartBody>
        <w:p w:rsidR="00445E88" w:rsidRDefault="00445E88" w:rsidP="00445E88">
          <w:pPr>
            <w:pStyle w:val="DE15EB32A03D4690990433C49532D95B"/>
          </w:pPr>
          <w:r w:rsidRPr="005352EE">
            <w:rPr>
              <w:rStyle w:val="Textdelcontenidor"/>
            </w:rPr>
            <w:t>Feu clic o toqueu aquí per escriure text.</w:t>
          </w:r>
        </w:p>
      </w:docPartBody>
    </w:docPart>
    <w:docPart>
      <w:docPartPr>
        <w:name w:val="31F0E08812804CC18D40B515E2EBECAF"/>
        <w:category>
          <w:name w:val="General"/>
          <w:gallery w:val="placeholder"/>
        </w:category>
        <w:types>
          <w:type w:val="bbPlcHdr"/>
        </w:types>
        <w:behaviors>
          <w:behavior w:val="content"/>
        </w:behaviors>
        <w:guid w:val="{44D5E6CD-092B-4EA2-9812-80FB900F187E}"/>
      </w:docPartPr>
      <w:docPartBody>
        <w:p w:rsidR="00445E88" w:rsidRDefault="00445E88" w:rsidP="00445E88">
          <w:pPr>
            <w:pStyle w:val="31F0E08812804CC18D40B515E2EBECAF"/>
          </w:pPr>
          <w:r w:rsidRPr="005352EE">
            <w:rPr>
              <w:rStyle w:val="Textdelcontenidor"/>
            </w:rPr>
            <w:t>Feu clic o toqueu aquí per escriure text.</w:t>
          </w:r>
        </w:p>
      </w:docPartBody>
    </w:docPart>
    <w:docPart>
      <w:docPartPr>
        <w:name w:val="BA2628A6540D423C88372C336D02CC71"/>
        <w:category>
          <w:name w:val="General"/>
          <w:gallery w:val="placeholder"/>
        </w:category>
        <w:types>
          <w:type w:val="bbPlcHdr"/>
        </w:types>
        <w:behaviors>
          <w:behavior w:val="content"/>
        </w:behaviors>
        <w:guid w:val="{5912EE94-5388-4D14-B813-2E740E589522}"/>
      </w:docPartPr>
      <w:docPartBody>
        <w:p w:rsidR="00445E88" w:rsidRDefault="00445E88" w:rsidP="00445E88">
          <w:pPr>
            <w:pStyle w:val="BA2628A6540D423C88372C336D02CC71"/>
          </w:pPr>
          <w:r w:rsidRPr="005352EE">
            <w:rPr>
              <w:rStyle w:val="Textdelcontenidor"/>
            </w:rPr>
            <w:t>Feu clic o toqueu aquí per escriure text.</w:t>
          </w:r>
        </w:p>
      </w:docPartBody>
    </w:docPart>
    <w:docPart>
      <w:docPartPr>
        <w:name w:val="A89C6945E1C74B2AB097C1834B1FB6B4"/>
        <w:category>
          <w:name w:val="General"/>
          <w:gallery w:val="placeholder"/>
        </w:category>
        <w:types>
          <w:type w:val="bbPlcHdr"/>
        </w:types>
        <w:behaviors>
          <w:behavior w:val="content"/>
        </w:behaviors>
        <w:guid w:val="{38599738-DE33-4C28-8752-24F065D25842}"/>
      </w:docPartPr>
      <w:docPartBody>
        <w:p w:rsidR="00445E88" w:rsidRDefault="00445E88" w:rsidP="00445E88">
          <w:pPr>
            <w:pStyle w:val="A89C6945E1C74B2AB097C1834B1FB6B4"/>
          </w:pPr>
          <w:r w:rsidRPr="001677CD">
            <w:rPr>
              <w:rStyle w:val="Textdelcontenidor"/>
            </w:rPr>
            <w:t>Feu clic o toqueu aquí per escriure text.</w:t>
          </w:r>
        </w:p>
      </w:docPartBody>
    </w:docPart>
    <w:docPart>
      <w:docPartPr>
        <w:name w:val="E898FC4E595E4A31803F6F76375D74E5"/>
        <w:category>
          <w:name w:val="General"/>
          <w:gallery w:val="placeholder"/>
        </w:category>
        <w:types>
          <w:type w:val="bbPlcHdr"/>
        </w:types>
        <w:behaviors>
          <w:behavior w:val="content"/>
        </w:behaviors>
        <w:guid w:val="{AEAC7BEA-83AB-4D3E-8D70-6A0669724C4B}"/>
      </w:docPartPr>
      <w:docPartBody>
        <w:p w:rsidR="00445E88" w:rsidRDefault="00445E88" w:rsidP="00445E88">
          <w:pPr>
            <w:pStyle w:val="E898FC4E595E4A31803F6F76375D74E5"/>
          </w:pPr>
          <w:r w:rsidRPr="001677CD">
            <w:rPr>
              <w:rStyle w:val="Textdelcontenidor"/>
            </w:rPr>
            <w:t>Feu clic o toqueu aquí per escriure text.</w:t>
          </w:r>
        </w:p>
      </w:docPartBody>
    </w:docPart>
    <w:docPart>
      <w:docPartPr>
        <w:name w:val="08201CCD48C74323A19E329CD6A74DF9"/>
        <w:category>
          <w:name w:val="General"/>
          <w:gallery w:val="placeholder"/>
        </w:category>
        <w:types>
          <w:type w:val="bbPlcHdr"/>
        </w:types>
        <w:behaviors>
          <w:behavior w:val="content"/>
        </w:behaviors>
        <w:guid w:val="{B839C8B4-C2A8-4D66-8218-A121B8A05E07}"/>
      </w:docPartPr>
      <w:docPartBody>
        <w:p w:rsidR="00445E88" w:rsidRDefault="00445E88" w:rsidP="00445E88">
          <w:pPr>
            <w:pStyle w:val="08201CCD48C74323A19E329CD6A74DF9"/>
          </w:pPr>
          <w:r w:rsidRPr="001677CD">
            <w:rPr>
              <w:rStyle w:val="Textdelcontenidor"/>
            </w:rPr>
            <w:t>Feu clic o toqueu aquí per escriure text.</w:t>
          </w:r>
        </w:p>
      </w:docPartBody>
    </w:docPart>
    <w:docPart>
      <w:docPartPr>
        <w:name w:val="BCC78EA382C644AC89FC34034267055E"/>
        <w:category>
          <w:name w:val="General"/>
          <w:gallery w:val="placeholder"/>
        </w:category>
        <w:types>
          <w:type w:val="bbPlcHdr"/>
        </w:types>
        <w:behaviors>
          <w:behavior w:val="content"/>
        </w:behaviors>
        <w:guid w:val="{CABC3D13-6250-48F4-9350-D2F0A1A4B58F}"/>
      </w:docPartPr>
      <w:docPartBody>
        <w:p w:rsidR="00445E88" w:rsidRDefault="00445E88" w:rsidP="00445E88">
          <w:pPr>
            <w:pStyle w:val="BCC78EA382C644AC89FC34034267055E"/>
          </w:pPr>
          <w:r w:rsidRPr="001677CD">
            <w:rPr>
              <w:rStyle w:val="Textdelcontenidor"/>
            </w:rPr>
            <w:t>Feu clic o toqueu aquí per escriure text.</w:t>
          </w:r>
        </w:p>
      </w:docPartBody>
    </w:docPart>
    <w:docPart>
      <w:docPartPr>
        <w:name w:val="AE495C1D72F8487082BFB7B39FAC7171"/>
        <w:category>
          <w:name w:val="General"/>
          <w:gallery w:val="placeholder"/>
        </w:category>
        <w:types>
          <w:type w:val="bbPlcHdr"/>
        </w:types>
        <w:behaviors>
          <w:behavior w:val="content"/>
        </w:behaviors>
        <w:guid w:val="{F09657FE-FC70-4EB0-9E1C-F0D2A92EC413}"/>
      </w:docPartPr>
      <w:docPartBody>
        <w:p w:rsidR="00445E88" w:rsidRDefault="00445E88" w:rsidP="00445E88">
          <w:pPr>
            <w:pStyle w:val="AE495C1D72F8487082BFB7B39FAC7171"/>
          </w:pPr>
          <w:r w:rsidRPr="001677CD">
            <w:rPr>
              <w:rStyle w:val="Textdelcontenidor"/>
            </w:rPr>
            <w:t>Feu clic o toqueu aquí per escriure text.</w:t>
          </w:r>
        </w:p>
      </w:docPartBody>
    </w:docPart>
    <w:docPart>
      <w:docPartPr>
        <w:name w:val="B6EAC5153DDB4E1DB0683AE25FB008FC"/>
        <w:category>
          <w:name w:val="General"/>
          <w:gallery w:val="placeholder"/>
        </w:category>
        <w:types>
          <w:type w:val="bbPlcHdr"/>
        </w:types>
        <w:behaviors>
          <w:behavior w:val="content"/>
        </w:behaviors>
        <w:guid w:val="{7852C155-807D-43BE-BD9F-1AF7E5295893}"/>
      </w:docPartPr>
      <w:docPartBody>
        <w:p w:rsidR="00445E88" w:rsidRDefault="00445E88" w:rsidP="00445E88">
          <w:pPr>
            <w:pStyle w:val="B6EAC5153DDB4E1DB0683AE25FB008FC"/>
          </w:pPr>
          <w:r w:rsidRPr="001677CD">
            <w:rPr>
              <w:rStyle w:val="Textdelcontenidor"/>
            </w:rPr>
            <w:t>Feu clic o toqueu aquí per escriure text.</w:t>
          </w:r>
        </w:p>
      </w:docPartBody>
    </w:docPart>
    <w:docPart>
      <w:docPartPr>
        <w:name w:val="8ED8E492E7254364A66807000BEE6F43"/>
        <w:category>
          <w:name w:val="General"/>
          <w:gallery w:val="placeholder"/>
        </w:category>
        <w:types>
          <w:type w:val="bbPlcHdr"/>
        </w:types>
        <w:behaviors>
          <w:behavior w:val="content"/>
        </w:behaviors>
        <w:guid w:val="{79C67919-7FD3-4B71-82FC-B21E0D599B96}"/>
      </w:docPartPr>
      <w:docPartBody>
        <w:p w:rsidR="00445E88" w:rsidRDefault="00445E88" w:rsidP="00445E88">
          <w:pPr>
            <w:pStyle w:val="8ED8E492E7254364A66807000BEE6F43"/>
          </w:pPr>
          <w:r w:rsidRPr="005352EE">
            <w:rPr>
              <w:rStyle w:val="Textdelcontenidor"/>
            </w:rPr>
            <w:t>Feu clic o toqueu aquí per escriure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673C"/>
    <w:rsid w:val="00134E1B"/>
    <w:rsid w:val="001517A0"/>
    <w:rsid w:val="00170668"/>
    <w:rsid w:val="00445E88"/>
    <w:rsid w:val="004D760E"/>
    <w:rsid w:val="00656663"/>
    <w:rsid w:val="006C20B6"/>
    <w:rsid w:val="007876D3"/>
    <w:rsid w:val="008A57B4"/>
    <w:rsid w:val="009C654B"/>
    <w:rsid w:val="00A0608B"/>
    <w:rsid w:val="00AC49BE"/>
    <w:rsid w:val="00AC673C"/>
    <w:rsid w:val="00B102EF"/>
    <w:rsid w:val="00BD45AE"/>
    <w:rsid w:val="00D339BA"/>
    <w:rsid w:val="00D3541A"/>
    <w:rsid w:val="00F64C12"/>
    <w:rsid w:val="00FD779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a-ES" w:eastAsia="ca-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Textdelcontenidor">
    <w:name w:val="Placeholder Text"/>
    <w:basedOn w:val="Lletraperdefectedelpargraf"/>
    <w:uiPriority w:val="99"/>
    <w:semiHidden/>
    <w:rsid w:val="00445E88"/>
    <w:rPr>
      <w:color w:val="666666"/>
    </w:rPr>
  </w:style>
  <w:style w:type="paragraph" w:customStyle="1" w:styleId="B1D269BF515F4438AA846B058E1EF1C9">
    <w:name w:val="B1D269BF515F4438AA846B058E1EF1C9"/>
    <w:rsid w:val="00AC673C"/>
  </w:style>
  <w:style w:type="paragraph" w:customStyle="1" w:styleId="D6C1B07C906F4ABB92AA73BC7E71B185">
    <w:name w:val="D6C1B07C906F4ABB92AA73BC7E71B185"/>
    <w:rsid w:val="00AC673C"/>
  </w:style>
  <w:style w:type="paragraph" w:customStyle="1" w:styleId="EFD09F3D0F9746AEBEC2920F4C1A29B4">
    <w:name w:val="EFD09F3D0F9746AEBEC2920F4C1A29B4"/>
    <w:rsid w:val="00AC673C"/>
  </w:style>
  <w:style w:type="paragraph" w:customStyle="1" w:styleId="6804577836904A5C9774F8E238F3276B">
    <w:name w:val="6804577836904A5C9774F8E238F3276B"/>
    <w:rsid w:val="00AC673C"/>
  </w:style>
  <w:style w:type="paragraph" w:customStyle="1" w:styleId="6CD2D3DAC879446198CF3E464BA43501">
    <w:name w:val="6CD2D3DAC879446198CF3E464BA43501"/>
    <w:rsid w:val="00AC673C"/>
  </w:style>
  <w:style w:type="paragraph" w:customStyle="1" w:styleId="E0CF9D05D7424F149350B02B57525C88">
    <w:name w:val="E0CF9D05D7424F149350B02B57525C88"/>
    <w:rsid w:val="00AC673C"/>
  </w:style>
  <w:style w:type="paragraph" w:customStyle="1" w:styleId="5E01475A33E84C42B8962A72D9B28DF2">
    <w:name w:val="5E01475A33E84C42B8962A72D9B28DF2"/>
    <w:rsid w:val="00AC673C"/>
  </w:style>
  <w:style w:type="paragraph" w:customStyle="1" w:styleId="C88A9F751E5949A8AB3979384561B32A">
    <w:name w:val="C88A9F751E5949A8AB3979384561B32A"/>
    <w:rsid w:val="00134E1B"/>
  </w:style>
  <w:style w:type="paragraph" w:customStyle="1" w:styleId="C0B22D8711FD4851B12D4D1335ED75D9">
    <w:name w:val="C0B22D8711FD4851B12D4D1335ED75D9"/>
    <w:rsid w:val="00134E1B"/>
  </w:style>
  <w:style w:type="paragraph" w:customStyle="1" w:styleId="ED3F5B5E6DDB4591AF0597A3ABF2DD14">
    <w:name w:val="ED3F5B5E6DDB4591AF0597A3ABF2DD14"/>
    <w:rsid w:val="00134E1B"/>
  </w:style>
  <w:style w:type="paragraph" w:customStyle="1" w:styleId="61A2B102EAFD4ED5B24DFFA0C73DCA4D">
    <w:name w:val="61A2B102EAFD4ED5B24DFFA0C73DCA4D"/>
    <w:rsid w:val="00134E1B"/>
  </w:style>
  <w:style w:type="paragraph" w:customStyle="1" w:styleId="962A1B4515FC4DF79D0C59DA75FC8836">
    <w:name w:val="962A1B4515FC4DF79D0C59DA75FC8836"/>
    <w:rsid w:val="00134E1B"/>
  </w:style>
  <w:style w:type="paragraph" w:customStyle="1" w:styleId="8788F605519C43B0B60A9876EB17410C">
    <w:name w:val="8788F605519C43B0B60A9876EB17410C"/>
    <w:rsid w:val="00134E1B"/>
  </w:style>
  <w:style w:type="paragraph" w:customStyle="1" w:styleId="F5295A5F016244AAA1AE1A9087324FDF">
    <w:name w:val="F5295A5F016244AAA1AE1A9087324FDF"/>
    <w:rsid w:val="00134E1B"/>
  </w:style>
  <w:style w:type="paragraph" w:customStyle="1" w:styleId="45C5012718BD4446955AB3DB589187ED">
    <w:name w:val="45C5012718BD4446955AB3DB589187ED"/>
    <w:rsid w:val="00134E1B"/>
  </w:style>
  <w:style w:type="paragraph" w:customStyle="1" w:styleId="6121377A2990482CAEE08A067BA16D11">
    <w:name w:val="6121377A2990482CAEE08A067BA16D11"/>
    <w:rsid w:val="00134E1B"/>
  </w:style>
  <w:style w:type="paragraph" w:customStyle="1" w:styleId="A591E220B6114A55AA2203D7881FBFF3">
    <w:name w:val="A591E220B6114A55AA2203D7881FBFF3"/>
    <w:rsid w:val="00134E1B"/>
  </w:style>
  <w:style w:type="paragraph" w:customStyle="1" w:styleId="0ED91120DEC24E73A79D09D36AB4DF9B">
    <w:name w:val="0ED91120DEC24E73A79D09D36AB4DF9B"/>
    <w:rsid w:val="00D3541A"/>
    <w:rPr>
      <w:lang w:val="es-ES" w:eastAsia="es-ES"/>
    </w:rPr>
  </w:style>
  <w:style w:type="paragraph" w:customStyle="1" w:styleId="847CAC9BD36943D28C9FA2E1185F85DB">
    <w:name w:val="847CAC9BD36943D28C9FA2E1185F85DB"/>
    <w:rsid w:val="00D3541A"/>
    <w:rPr>
      <w:lang w:val="es-ES" w:eastAsia="es-ES"/>
    </w:rPr>
  </w:style>
  <w:style w:type="paragraph" w:customStyle="1" w:styleId="748F29D857D34C628D27E7A7085DB9C5">
    <w:name w:val="748F29D857D34C628D27E7A7085DB9C5"/>
    <w:rsid w:val="00D3541A"/>
    <w:rPr>
      <w:lang w:val="es-ES" w:eastAsia="es-ES"/>
    </w:rPr>
  </w:style>
  <w:style w:type="paragraph" w:customStyle="1" w:styleId="37E0944C1EC64F19A40287FC9672A891">
    <w:name w:val="37E0944C1EC64F19A40287FC9672A891"/>
    <w:rsid w:val="00D3541A"/>
    <w:rPr>
      <w:lang w:val="es-ES" w:eastAsia="es-ES"/>
    </w:rPr>
  </w:style>
  <w:style w:type="paragraph" w:customStyle="1" w:styleId="6B16A9DA82EC442F85556B90595AEFD7">
    <w:name w:val="6B16A9DA82EC442F85556B90595AEFD7"/>
    <w:rsid w:val="00D3541A"/>
    <w:rPr>
      <w:lang w:val="es-ES" w:eastAsia="es-ES"/>
    </w:rPr>
  </w:style>
  <w:style w:type="paragraph" w:customStyle="1" w:styleId="9C427A1D4E7A487DBDB492C9BE520FAA">
    <w:name w:val="9C427A1D4E7A487DBDB492C9BE520FAA"/>
    <w:rsid w:val="00D3541A"/>
    <w:rPr>
      <w:lang w:val="es-ES" w:eastAsia="es-ES"/>
    </w:rPr>
  </w:style>
  <w:style w:type="paragraph" w:customStyle="1" w:styleId="27D80B25B2AD4F75B3C3A7938FBF6C17">
    <w:name w:val="27D80B25B2AD4F75B3C3A7938FBF6C17"/>
    <w:rsid w:val="00D3541A"/>
    <w:rPr>
      <w:lang w:val="es-ES" w:eastAsia="es-ES"/>
    </w:rPr>
  </w:style>
  <w:style w:type="paragraph" w:customStyle="1" w:styleId="DF9EFCE5E1484C658A1C34C870A52DF5">
    <w:name w:val="DF9EFCE5E1484C658A1C34C870A52DF5"/>
    <w:rsid w:val="00D3541A"/>
    <w:rPr>
      <w:lang w:val="es-ES" w:eastAsia="es-ES"/>
    </w:rPr>
  </w:style>
  <w:style w:type="paragraph" w:customStyle="1" w:styleId="8BA9B463C4484363AE016C3D6029EC17">
    <w:name w:val="8BA9B463C4484363AE016C3D6029EC17"/>
    <w:rsid w:val="00D3541A"/>
    <w:rPr>
      <w:lang w:val="es-ES" w:eastAsia="es-ES"/>
    </w:rPr>
  </w:style>
  <w:style w:type="paragraph" w:customStyle="1" w:styleId="01E202F6341942CDAEA2091BD705B713">
    <w:name w:val="01E202F6341942CDAEA2091BD705B713"/>
    <w:rsid w:val="00D3541A"/>
    <w:rPr>
      <w:lang w:val="es-ES" w:eastAsia="es-ES"/>
    </w:rPr>
  </w:style>
  <w:style w:type="paragraph" w:customStyle="1" w:styleId="97E252977C0C40AFACB763A00929B95A">
    <w:name w:val="97E252977C0C40AFACB763A00929B95A"/>
    <w:rsid w:val="00D3541A"/>
    <w:rPr>
      <w:lang w:val="es-ES" w:eastAsia="es-ES"/>
    </w:rPr>
  </w:style>
  <w:style w:type="paragraph" w:customStyle="1" w:styleId="D1D769FEB70543E4A4AFF797E4E6F3FC">
    <w:name w:val="D1D769FEB70543E4A4AFF797E4E6F3FC"/>
    <w:rsid w:val="00D3541A"/>
    <w:rPr>
      <w:lang w:val="es-ES" w:eastAsia="es-ES"/>
    </w:rPr>
  </w:style>
  <w:style w:type="paragraph" w:customStyle="1" w:styleId="991AC27AAB564A38BE35CDDF5DF01477">
    <w:name w:val="991AC27AAB564A38BE35CDDF5DF01477"/>
    <w:rsid w:val="00D3541A"/>
    <w:rPr>
      <w:lang w:val="es-ES" w:eastAsia="es-ES"/>
    </w:rPr>
  </w:style>
  <w:style w:type="paragraph" w:customStyle="1" w:styleId="958ED87838A540E491DEAEAD7E17CBFE">
    <w:name w:val="958ED87838A540E491DEAEAD7E17CBFE"/>
    <w:rsid w:val="00D3541A"/>
    <w:rPr>
      <w:lang w:val="es-ES" w:eastAsia="es-ES"/>
    </w:rPr>
  </w:style>
  <w:style w:type="paragraph" w:customStyle="1" w:styleId="48BD5EB63C9A40008EEEA12C2267191F">
    <w:name w:val="48BD5EB63C9A40008EEEA12C2267191F"/>
    <w:rsid w:val="00D3541A"/>
    <w:rPr>
      <w:lang w:val="es-ES" w:eastAsia="es-ES"/>
    </w:rPr>
  </w:style>
  <w:style w:type="paragraph" w:customStyle="1" w:styleId="2A04A2E4CB914C90AFA3FCB731E91F02">
    <w:name w:val="2A04A2E4CB914C90AFA3FCB731E91F02"/>
    <w:rsid w:val="00D3541A"/>
    <w:rPr>
      <w:lang w:val="es-ES" w:eastAsia="es-ES"/>
    </w:rPr>
  </w:style>
  <w:style w:type="paragraph" w:customStyle="1" w:styleId="D019EC97F6CB4AC3B2DFDEC8AA428383">
    <w:name w:val="D019EC97F6CB4AC3B2DFDEC8AA428383"/>
    <w:rsid w:val="00D3541A"/>
    <w:rPr>
      <w:lang w:val="es-ES" w:eastAsia="es-ES"/>
    </w:rPr>
  </w:style>
  <w:style w:type="paragraph" w:customStyle="1" w:styleId="F6B42C17A43A4D1E9262B0D6CF15367D">
    <w:name w:val="F6B42C17A43A4D1E9262B0D6CF15367D"/>
    <w:rsid w:val="00D3541A"/>
    <w:rPr>
      <w:lang w:val="es-ES" w:eastAsia="es-ES"/>
    </w:rPr>
  </w:style>
  <w:style w:type="paragraph" w:customStyle="1" w:styleId="C55938AC4FD448C581628EFEA90A28D2">
    <w:name w:val="C55938AC4FD448C581628EFEA90A28D2"/>
    <w:rsid w:val="00D3541A"/>
    <w:rPr>
      <w:lang w:val="es-ES" w:eastAsia="es-ES"/>
    </w:rPr>
  </w:style>
  <w:style w:type="paragraph" w:customStyle="1" w:styleId="30E85EED3CB548FCBDE5D9B331F2D5F4">
    <w:name w:val="30E85EED3CB548FCBDE5D9B331F2D5F4"/>
    <w:rsid w:val="00D3541A"/>
    <w:rPr>
      <w:lang w:val="es-ES" w:eastAsia="es-ES"/>
    </w:rPr>
  </w:style>
  <w:style w:type="paragraph" w:customStyle="1" w:styleId="D4B6289471904133B0428F5B7F007455">
    <w:name w:val="D4B6289471904133B0428F5B7F007455"/>
    <w:rsid w:val="00D3541A"/>
    <w:rPr>
      <w:lang w:val="es-ES" w:eastAsia="es-ES"/>
    </w:rPr>
  </w:style>
  <w:style w:type="paragraph" w:customStyle="1" w:styleId="5AEBE6DA4A604797AA93333011C70BD5">
    <w:name w:val="5AEBE6DA4A604797AA93333011C70BD5"/>
    <w:rsid w:val="00D3541A"/>
    <w:rPr>
      <w:lang w:val="es-ES" w:eastAsia="es-ES"/>
    </w:rPr>
  </w:style>
  <w:style w:type="paragraph" w:customStyle="1" w:styleId="76082F2C685F464EBF28DE2785FB7ACD">
    <w:name w:val="76082F2C685F464EBF28DE2785FB7ACD"/>
    <w:rsid w:val="00D3541A"/>
    <w:rPr>
      <w:lang w:val="es-ES" w:eastAsia="es-ES"/>
    </w:rPr>
  </w:style>
  <w:style w:type="paragraph" w:customStyle="1" w:styleId="BAAE3255B091418A8C641F75F1ADE315">
    <w:name w:val="BAAE3255B091418A8C641F75F1ADE315"/>
    <w:rsid w:val="00D3541A"/>
    <w:rPr>
      <w:lang w:val="es-ES" w:eastAsia="es-ES"/>
    </w:rPr>
  </w:style>
  <w:style w:type="paragraph" w:customStyle="1" w:styleId="4261EAC0D7234B84B56159CC4FF7109D">
    <w:name w:val="4261EAC0D7234B84B56159CC4FF7109D"/>
    <w:rsid w:val="00D3541A"/>
    <w:rPr>
      <w:lang w:val="es-ES" w:eastAsia="es-ES"/>
    </w:rPr>
  </w:style>
  <w:style w:type="paragraph" w:customStyle="1" w:styleId="D8BCD6BEE90B4435A993F5F47E527584">
    <w:name w:val="D8BCD6BEE90B4435A993F5F47E527584"/>
    <w:rsid w:val="00D3541A"/>
    <w:rPr>
      <w:lang w:val="es-ES" w:eastAsia="es-ES"/>
    </w:rPr>
  </w:style>
  <w:style w:type="paragraph" w:customStyle="1" w:styleId="ADD021A407D740428F8AC8680CD7BA8B">
    <w:name w:val="ADD021A407D740428F8AC8680CD7BA8B"/>
    <w:rsid w:val="00D3541A"/>
    <w:rPr>
      <w:lang w:val="es-ES" w:eastAsia="es-ES"/>
    </w:rPr>
  </w:style>
  <w:style w:type="paragraph" w:customStyle="1" w:styleId="745A745B3D7E459886FEED0C905F82D4">
    <w:name w:val="745A745B3D7E459886FEED0C905F82D4"/>
    <w:rsid w:val="00D3541A"/>
    <w:rPr>
      <w:lang w:val="es-ES" w:eastAsia="es-ES"/>
    </w:rPr>
  </w:style>
  <w:style w:type="paragraph" w:customStyle="1" w:styleId="1EA6126DE0E44A45AA583DFE231D2195">
    <w:name w:val="1EA6126DE0E44A45AA583DFE231D2195"/>
    <w:rsid w:val="00D3541A"/>
    <w:rPr>
      <w:lang w:val="es-ES" w:eastAsia="es-ES"/>
    </w:rPr>
  </w:style>
  <w:style w:type="paragraph" w:customStyle="1" w:styleId="62954FF7B76F4A0CB043F6C6D42E7F52">
    <w:name w:val="62954FF7B76F4A0CB043F6C6D42E7F52"/>
    <w:rsid w:val="00D3541A"/>
    <w:rPr>
      <w:lang w:val="es-ES" w:eastAsia="es-ES"/>
    </w:rPr>
  </w:style>
  <w:style w:type="paragraph" w:customStyle="1" w:styleId="4D0D836E6014413BA2C6C85E3834058F">
    <w:name w:val="4D0D836E6014413BA2C6C85E3834058F"/>
    <w:rsid w:val="00D3541A"/>
    <w:rPr>
      <w:lang w:val="es-ES" w:eastAsia="es-ES"/>
    </w:rPr>
  </w:style>
  <w:style w:type="paragraph" w:customStyle="1" w:styleId="8DEEE8C01EDF4F79AE25B700B706388B">
    <w:name w:val="8DEEE8C01EDF4F79AE25B700B706388B"/>
    <w:rsid w:val="00D3541A"/>
    <w:rPr>
      <w:lang w:val="es-ES" w:eastAsia="es-ES"/>
    </w:rPr>
  </w:style>
  <w:style w:type="paragraph" w:customStyle="1" w:styleId="401760759A7C4DF8B304ED1159973D8A">
    <w:name w:val="401760759A7C4DF8B304ED1159973D8A"/>
    <w:rsid w:val="00D3541A"/>
    <w:rPr>
      <w:lang w:val="es-ES" w:eastAsia="es-ES"/>
    </w:rPr>
  </w:style>
  <w:style w:type="paragraph" w:customStyle="1" w:styleId="D298DA3EF3EC4EBF96C1031693E15D29">
    <w:name w:val="D298DA3EF3EC4EBF96C1031693E15D29"/>
    <w:rsid w:val="00D3541A"/>
    <w:rPr>
      <w:lang w:val="es-ES" w:eastAsia="es-ES"/>
    </w:rPr>
  </w:style>
  <w:style w:type="paragraph" w:customStyle="1" w:styleId="D50B363738794746A902FAF968EFD2B2">
    <w:name w:val="D50B363738794746A902FAF968EFD2B2"/>
    <w:rsid w:val="00D3541A"/>
    <w:rPr>
      <w:lang w:val="es-ES" w:eastAsia="es-ES"/>
    </w:rPr>
  </w:style>
  <w:style w:type="paragraph" w:customStyle="1" w:styleId="F5BDAC60880749859A6AA3955E772AC7">
    <w:name w:val="F5BDAC60880749859A6AA3955E772AC7"/>
    <w:rsid w:val="00D3541A"/>
    <w:rPr>
      <w:lang w:val="es-ES" w:eastAsia="es-ES"/>
    </w:rPr>
  </w:style>
  <w:style w:type="paragraph" w:customStyle="1" w:styleId="4BEC592239454730A93BB18E1C3D0A03">
    <w:name w:val="4BEC592239454730A93BB18E1C3D0A03"/>
    <w:rsid w:val="00D3541A"/>
    <w:rPr>
      <w:lang w:val="es-ES" w:eastAsia="es-ES"/>
    </w:rPr>
  </w:style>
  <w:style w:type="paragraph" w:customStyle="1" w:styleId="6F693A49C9AE4F8F907E54E9DE651A55">
    <w:name w:val="6F693A49C9AE4F8F907E54E9DE651A55"/>
    <w:rsid w:val="00D3541A"/>
    <w:rPr>
      <w:lang w:val="es-ES" w:eastAsia="es-ES"/>
    </w:rPr>
  </w:style>
  <w:style w:type="paragraph" w:customStyle="1" w:styleId="D606BEAAD9AD4C1EA06FA58722D4F421">
    <w:name w:val="D606BEAAD9AD4C1EA06FA58722D4F421"/>
    <w:rsid w:val="00D3541A"/>
    <w:rPr>
      <w:lang w:val="es-ES" w:eastAsia="es-ES"/>
    </w:rPr>
  </w:style>
  <w:style w:type="paragraph" w:customStyle="1" w:styleId="C107CC75CE8947CDAFA975758D090D4D">
    <w:name w:val="C107CC75CE8947CDAFA975758D090D4D"/>
    <w:rsid w:val="00D3541A"/>
    <w:rPr>
      <w:lang w:val="es-ES" w:eastAsia="es-ES"/>
    </w:rPr>
  </w:style>
  <w:style w:type="paragraph" w:customStyle="1" w:styleId="177355444377413FBB4E4B2A6F141FE4">
    <w:name w:val="177355444377413FBB4E4B2A6F141FE4"/>
    <w:rsid w:val="00D3541A"/>
    <w:rPr>
      <w:lang w:val="es-ES" w:eastAsia="es-ES"/>
    </w:rPr>
  </w:style>
  <w:style w:type="paragraph" w:customStyle="1" w:styleId="BAA40D501E61402B8467C418FDB02F9A">
    <w:name w:val="BAA40D501E61402B8467C418FDB02F9A"/>
    <w:rsid w:val="00D3541A"/>
    <w:rPr>
      <w:lang w:val="es-ES" w:eastAsia="es-ES"/>
    </w:rPr>
  </w:style>
  <w:style w:type="paragraph" w:customStyle="1" w:styleId="7658141C3F4048DF862FB00E9D7B1F6D">
    <w:name w:val="7658141C3F4048DF862FB00E9D7B1F6D"/>
    <w:rsid w:val="00D3541A"/>
    <w:rPr>
      <w:lang w:val="es-ES" w:eastAsia="es-ES"/>
    </w:rPr>
  </w:style>
  <w:style w:type="paragraph" w:customStyle="1" w:styleId="56D8DE47F7F64B3C93A3DA14B29D7C41">
    <w:name w:val="56D8DE47F7F64B3C93A3DA14B29D7C41"/>
    <w:rsid w:val="00D3541A"/>
    <w:rPr>
      <w:lang w:val="es-ES" w:eastAsia="es-ES"/>
    </w:rPr>
  </w:style>
  <w:style w:type="paragraph" w:customStyle="1" w:styleId="0D141471E5F140A1931B61404EED5FA2">
    <w:name w:val="0D141471E5F140A1931B61404EED5FA2"/>
    <w:rsid w:val="00445E88"/>
    <w:rPr>
      <w:lang w:val="es-ES" w:eastAsia="es-ES"/>
    </w:rPr>
  </w:style>
  <w:style w:type="paragraph" w:customStyle="1" w:styleId="341ED69981E54F7AB2C77CE1B25CE19F">
    <w:name w:val="341ED69981E54F7AB2C77CE1B25CE19F"/>
    <w:rsid w:val="00445E88"/>
    <w:rPr>
      <w:lang w:val="es-ES" w:eastAsia="es-ES"/>
    </w:rPr>
  </w:style>
  <w:style w:type="paragraph" w:customStyle="1" w:styleId="1797853AA043478289987E6522140FD6">
    <w:name w:val="1797853AA043478289987E6522140FD6"/>
    <w:rsid w:val="00445E88"/>
    <w:rPr>
      <w:lang w:val="es-ES" w:eastAsia="es-ES"/>
    </w:rPr>
  </w:style>
  <w:style w:type="paragraph" w:customStyle="1" w:styleId="9498CED10B694BC4876CD806E171787D">
    <w:name w:val="9498CED10B694BC4876CD806E171787D"/>
    <w:rsid w:val="00445E88"/>
    <w:rPr>
      <w:lang w:val="es-ES" w:eastAsia="es-ES"/>
    </w:rPr>
  </w:style>
  <w:style w:type="paragraph" w:customStyle="1" w:styleId="913EA0359D514D9CBDEEAF15A134D63B">
    <w:name w:val="913EA0359D514D9CBDEEAF15A134D63B"/>
    <w:rsid w:val="00445E88"/>
    <w:rPr>
      <w:lang w:val="es-ES" w:eastAsia="es-ES"/>
    </w:rPr>
  </w:style>
  <w:style w:type="paragraph" w:customStyle="1" w:styleId="DE15EB32A03D4690990433C49532D95B">
    <w:name w:val="DE15EB32A03D4690990433C49532D95B"/>
    <w:rsid w:val="00445E88"/>
    <w:rPr>
      <w:lang w:val="es-ES" w:eastAsia="es-ES"/>
    </w:rPr>
  </w:style>
  <w:style w:type="paragraph" w:customStyle="1" w:styleId="31F0E08812804CC18D40B515E2EBECAF">
    <w:name w:val="31F0E08812804CC18D40B515E2EBECAF"/>
    <w:rsid w:val="00445E88"/>
    <w:rPr>
      <w:lang w:val="es-ES" w:eastAsia="es-ES"/>
    </w:rPr>
  </w:style>
  <w:style w:type="paragraph" w:customStyle="1" w:styleId="BA2628A6540D423C88372C336D02CC71">
    <w:name w:val="BA2628A6540D423C88372C336D02CC71"/>
    <w:rsid w:val="00445E88"/>
    <w:rPr>
      <w:lang w:val="es-ES" w:eastAsia="es-ES"/>
    </w:rPr>
  </w:style>
  <w:style w:type="paragraph" w:customStyle="1" w:styleId="A89C6945E1C74B2AB097C1834B1FB6B4">
    <w:name w:val="A89C6945E1C74B2AB097C1834B1FB6B4"/>
    <w:rsid w:val="00445E88"/>
    <w:rPr>
      <w:lang w:val="es-ES" w:eastAsia="es-ES"/>
    </w:rPr>
  </w:style>
  <w:style w:type="paragraph" w:customStyle="1" w:styleId="E898FC4E595E4A31803F6F76375D74E5">
    <w:name w:val="E898FC4E595E4A31803F6F76375D74E5"/>
    <w:rsid w:val="00445E88"/>
    <w:rPr>
      <w:lang w:val="es-ES" w:eastAsia="es-ES"/>
    </w:rPr>
  </w:style>
  <w:style w:type="paragraph" w:customStyle="1" w:styleId="08201CCD48C74323A19E329CD6A74DF9">
    <w:name w:val="08201CCD48C74323A19E329CD6A74DF9"/>
    <w:rsid w:val="00445E88"/>
    <w:rPr>
      <w:lang w:val="es-ES" w:eastAsia="es-ES"/>
    </w:rPr>
  </w:style>
  <w:style w:type="paragraph" w:customStyle="1" w:styleId="BCC78EA382C644AC89FC34034267055E">
    <w:name w:val="BCC78EA382C644AC89FC34034267055E"/>
    <w:rsid w:val="00445E88"/>
    <w:rPr>
      <w:lang w:val="es-ES" w:eastAsia="es-ES"/>
    </w:rPr>
  </w:style>
  <w:style w:type="paragraph" w:customStyle="1" w:styleId="AE495C1D72F8487082BFB7B39FAC7171">
    <w:name w:val="AE495C1D72F8487082BFB7B39FAC7171"/>
    <w:rsid w:val="00445E88"/>
    <w:rPr>
      <w:lang w:val="es-ES" w:eastAsia="es-ES"/>
    </w:rPr>
  </w:style>
  <w:style w:type="paragraph" w:customStyle="1" w:styleId="B6EAC5153DDB4E1DB0683AE25FB008FC">
    <w:name w:val="B6EAC5153DDB4E1DB0683AE25FB008FC"/>
    <w:rsid w:val="00445E88"/>
    <w:rPr>
      <w:lang w:val="es-ES" w:eastAsia="es-ES"/>
    </w:rPr>
  </w:style>
  <w:style w:type="paragraph" w:customStyle="1" w:styleId="8ED8E492E7254364A66807000BEE6F43">
    <w:name w:val="8ED8E492E7254364A66807000BEE6F43"/>
    <w:rsid w:val="00445E88"/>
    <w:rPr>
      <w:lang w:val="es-ES" w:eastAsia="es-ES"/>
    </w:rPr>
  </w:style>
  <w:style w:type="paragraph" w:customStyle="1" w:styleId="1078034A5FAB409FA26309BF23E069B0">
    <w:name w:val="1078034A5FAB409FA26309BF23E069B0"/>
    <w:rsid w:val="00445E88"/>
    <w:rPr>
      <w:lang w:val="es-ES" w:eastAsia="es-ES"/>
    </w:rPr>
  </w:style>
  <w:style w:type="paragraph" w:customStyle="1" w:styleId="27347175D14545089806F10DED77968C">
    <w:name w:val="27347175D14545089806F10DED77968C"/>
    <w:rsid w:val="00445E88"/>
    <w:rPr>
      <w:lang w:val="es-ES" w:eastAsia="es-ES"/>
    </w:rPr>
  </w:style>
  <w:style w:type="paragraph" w:customStyle="1" w:styleId="DE0250FD9C6240D3935B6C95B1045FDD">
    <w:name w:val="DE0250FD9C6240D3935B6C95B1045FDD"/>
    <w:rsid w:val="00445E88"/>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9578efa7-943b-4751-a983-57aa4bb8e41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C3ADD86DDFC2468E282A2A55F916E8" ma:contentTypeVersion="9" ma:contentTypeDescription="Crea un document nou" ma:contentTypeScope="" ma:versionID="222afcbf84e54dab00c7f412db180fe0">
  <xsd:schema xmlns:xsd="http://www.w3.org/2001/XMLSchema" xmlns:xs="http://www.w3.org/2001/XMLSchema" xmlns:p="http://schemas.microsoft.com/office/2006/metadata/properties" xmlns:ns3="9578efa7-943b-4751-a983-57aa4bb8e41a" xmlns:ns4="9868a4e7-0e50-4629-9d3b-df14db71258c" targetNamespace="http://schemas.microsoft.com/office/2006/metadata/properties" ma:root="true" ma:fieldsID="08884034e286ed37d6b4e5466208695a" ns3:_="" ns4:_="">
    <xsd:import namespace="9578efa7-943b-4751-a983-57aa4bb8e41a"/>
    <xsd:import namespace="9868a4e7-0e50-4629-9d3b-df14db71258c"/>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78efa7-943b-4751-a983-57aa4bb8e4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68a4e7-0e50-4629-9d3b-df14db71258c" elementFormDefault="qualified">
    <xsd:import namespace="http://schemas.microsoft.com/office/2006/documentManagement/types"/>
    <xsd:import namespace="http://schemas.microsoft.com/office/infopath/2007/PartnerControls"/>
    <xsd:element name="SharedWithUsers" ma:index="11"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 compartit amb detalls" ma:internalName="SharedWithDetails" ma:readOnly="true">
      <xsd:simpleType>
        <xsd:restriction base="dms:Note">
          <xsd:maxLength value="255"/>
        </xsd:restriction>
      </xsd:simpleType>
    </xsd:element>
    <xsd:element name="SharingHintHash" ma:index="13" nillable="true" ma:displayName="Hash de la indicació per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8943F2-5874-4702-A7C2-B7AF7BB99814}">
  <ds:schemaRefs>
    <ds:schemaRef ds:uri="http://schemas.openxmlformats.org/officeDocument/2006/bibliography"/>
  </ds:schemaRefs>
</ds:datastoreItem>
</file>

<file path=customXml/itemProps2.xml><?xml version="1.0" encoding="utf-8"?>
<ds:datastoreItem xmlns:ds="http://schemas.openxmlformats.org/officeDocument/2006/customXml" ds:itemID="{1C0EAE0B-C1BD-47E8-9C1B-B90BC4941AF0}">
  <ds:schemaRefs>
    <ds:schemaRef ds:uri="http://schemas.microsoft.com/office/2006/metadata/properties"/>
    <ds:schemaRef ds:uri="http://schemas.microsoft.com/office/infopath/2007/PartnerControls"/>
    <ds:schemaRef ds:uri="9578efa7-943b-4751-a983-57aa4bb8e41a"/>
  </ds:schemaRefs>
</ds:datastoreItem>
</file>

<file path=customXml/itemProps3.xml><?xml version="1.0" encoding="utf-8"?>
<ds:datastoreItem xmlns:ds="http://schemas.openxmlformats.org/officeDocument/2006/customXml" ds:itemID="{0BA2BD0C-B947-450D-BB1F-72D35D896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78efa7-943b-4751-a983-57aa4bb8e41a"/>
    <ds:schemaRef ds:uri="9868a4e7-0e50-4629-9d3b-df14db712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359096-0ADD-40C8-A567-E55EDF273D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40</Pages>
  <Words>14222</Words>
  <Characters>78222</Characters>
  <Application>Microsoft Office Word</Application>
  <DocSecurity>0</DocSecurity>
  <Lines>651</Lines>
  <Paragraphs>184</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esasot</dc:creator>
  <cp:keywords/>
  <dc:description/>
  <cp:lastModifiedBy>Eva Sasot Sierra</cp:lastModifiedBy>
  <cp:revision>4</cp:revision>
  <cp:lastPrinted>2025-01-28T17:44:00Z</cp:lastPrinted>
  <dcterms:created xsi:type="dcterms:W3CDTF">2025-02-12T10:38:00Z</dcterms:created>
  <dcterms:modified xsi:type="dcterms:W3CDTF">2025-02-12T11:28:00Z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0x010100ADC3ADD86DDFC2468E282A2A55F916E8</vt:lpwstr>
  </property>
</Properties>
</file>